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Look w:val="01E0" w:firstRow="1" w:lastRow="1" w:firstColumn="1" w:lastColumn="1" w:noHBand="0" w:noVBand="0"/>
      </w:tblPr>
      <w:tblGrid>
        <w:gridCol w:w="9039"/>
      </w:tblGrid>
      <w:tr w:rsidR="00EF6A98" w:rsidRPr="00D77C81" w14:paraId="189CB565" w14:textId="77777777" w:rsidTr="00EF6A98">
        <w:trPr>
          <w:trHeight w:val="1981"/>
        </w:trPr>
        <w:tc>
          <w:tcPr>
            <w:tcW w:w="9039" w:type="dxa"/>
          </w:tcPr>
          <w:p w14:paraId="0103739E" w14:textId="77777777" w:rsidR="00EF6A98" w:rsidRDefault="00EF6A98" w:rsidP="00652D56">
            <w:pPr>
              <w:ind w:right="6"/>
            </w:pPr>
          </w:p>
          <w:p w14:paraId="7C7735A8" w14:textId="45FB359B" w:rsidR="00EF6A98" w:rsidRPr="00D77C81" w:rsidRDefault="00EF6A98" w:rsidP="00EF6A98">
            <w:pPr>
              <w:jc w:val="right"/>
              <w:rPr>
                <w:rFonts w:ascii="Arial" w:hAnsi="Arial" w:cs="Arial"/>
                <w:b/>
                <w:color w:val="333399"/>
                <w:sz w:val="20"/>
                <w:szCs w:val="20"/>
              </w:rPr>
            </w:pPr>
            <w:r w:rsidRPr="00D77C81">
              <w:rPr>
                <w:rFonts w:ascii="Arial" w:hAnsi="Arial" w:cs="Arial"/>
                <w:b/>
                <w:color w:val="333399"/>
                <w:sz w:val="20"/>
                <w:szCs w:val="20"/>
              </w:rPr>
              <w:t>A.A. 201</w:t>
            </w:r>
            <w:r w:rsidR="00C415B6">
              <w:rPr>
                <w:rFonts w:ascii="Arial" w:hAnsi="Arial" w:cs="Arial"/>
                <w:b/>
                <w:color w:val="333399"/>
                <w:sz w:val="20"/>
                <w:szCs w:val="20"/>
              </w:rPr>
              <w:t>8</w:t>
            </w:r>
            <w:r w:rsidR="00472565" w:rsidRPr="00D77C81">
              <w:rPr>
                <w:rFonts w:ascii="Arial" w:hAnsi="Arial" w:cs="Arial"/>
                <w:b/>
                <w:color w:val="333399"/>
                <w:sz w:val="20"/>
                <w:szCs w:val="20"/>
              </w:rPr>
              <w:t>-201</w:t>
            </w:r>
            <w:r w:rsidR="00C415B6">
              <w:rPr>
                <w:rFonts w:ascii="Arial" w:hAnsi="Arial" w:cs="Arial"/>
                <w:b/>
                <w:color w:val="333399"/>
                <w:sz w:val="20"/>
                <w:szCs w:val="20"/>
              </w:rPr>
              <w:t>9</w:t>
            </w:r>
          </w:p>
          <w:p w14:paraId="349D7BA2" w14:textId="77777777" w:rsidR="00081B12" w:rsidRPr="00D77C81" w:rsidRDefault="00081B12" w:rsidP="00FD4473">
            <w:pPr>
              <w:ind w:right="6"/>
              <w:rPr>
                <w:rFonts w:ascii="Arial" w:hAnsi="Arial" w:cs="Arial"/>
                <w:b/>
                <w:color w:val="1F497D"/>
                <w:szCs w:val="20"/>
              </w:rPr>
            </w:pPr>
          </w:p>
        </w:tc>
      </w:tr>
      <w:tr w:rsidR="00EF6A98" w:rsidRPr="00D77C81" w14:paraId="25CD1C3A" w14:textId="77777777" w:rsidTr="00EF6A98">
        <w:trPr>
          <w:trHeight w:val="757"/>
        </w:trPr>
        <w:tc>
          <w:tcPr>
            <w:tcW w:w="9039" w:type="dxa"/>
          </w:tcPr>
          <w:p w14:paraId="4EE7985E" w14:textId="77777777" w:rsidR="00EF6A98" w:rsidRPr="00D77C81" w:rsidRDefault="00EF6A98" w:rsidP="00652D56">
            <w:pPr>
              <w:ind w:right="6"/>
              <w:rPr>
                <w:rFonts w:ascii="Arial" w:hAnsi="Arial" w:cs="Arial"/>
                <w:i/>
                <w:color w:val="1F497D"/>
                <w:szCs w:val="20"/>
              </w:rPr>
            </w:pPr>
          </w:p>
        </w:tc>
      </w:tr>
    </w:tbl>
    <w:p w14:paraId="48C09AE3" w14:textId="77777777" w:rsidR="0085055D" w:rsidRPr="00D77C81" w:rsidRDefault="0085055D" w:rsidP="005C6EDC">
      <w:pPr>
        <w:spacing w:before="0" w:after="120"/>
        <w:jc w:val="center"/>
        <w:rPr>
          <w:rFonts w:ascii="Arial" w:hAnsi="Arial" w:cs="Arial"/>
          <w:bCs/>
          <w:caps/>
          <w:color w:val="000080"/>
          <w:sz w:val="36"/>
          <w:szCs w:val="36"/>
        </w:rPr>
      </w:pPr>
    </w:p>
    <w:p w14:paraId="2002CAB0" w14:textId="292EE96E" w:rsidR="00485E37" w:rsidRDefault="00C415B6" w:rsidP="00601DD8">
      <w:pPr>
        <w:spacing w:before="0"/>
        <w:jc w:val="center"/>
        <w:rPr>
          <w:rFonts w:ascii="Arial" w:hAnsi="Arial" w:cs="Arial"/>
          <w:b/>
          <w:bCs/>
          <w:caps/>
          <w:color w:val="000080"/>
          <w:sz w:val="40"/>
          <w:szCs w:val="40"/>
        </w:rPr>
      </w:pPr>
      <w:r>
        <w:rPr>
          <w:rFonts w:ascii="Arial" w:hAnsi="Arial" w:cs="Arial"/>
          <w:b/>
          <w:bCs/>
          <w:caps/>
          <w:color w:val="000080"/>
          <w:sz w:val="40"/>
          <w:szCs w:val="40"/>
        </w:rPr>
        <w:t>IL PROGETTO DI FATTIBILITA’</w:t>
      </w:r>
      <w:r w:rsidR="007E1B78" w:rsidRPr="00D77C81">
        <w:rPr>
          <w:rFonts w:ascii="Arial" w:hAnsi="Arial" w:cs="Arial"/>
          <w:b/>
          <w:bCs/>
          <w:caps/>
          <w:color w:val="000080"/>
          <w:sz w:val="40"/>
          <w:szCs w:val="40"/>
        </w:rPr>
        <w:t xml:space="preserve"> ECONOMICA PER LA </w:t>
      </w:r>
      <w:r w:rsidR="00601DD8" w:rsidRPr="00601DD8">
        <w:rPr>
          <w:rFonts w:ascii="Arial" w:hAnsi="Arial" w:cs="Arial"/>
          <w:b/>
          <w:bCs/>
          <w:caps/>
          <w:color w:val="000080"/>
          <w:sz w:val="40"/>
          <w:szCs w:val="40"/>
        </w:rPr>
        <w:t xml:space="preserve">VALORIZZAZIONE </w:t>
      </w:r>
      <w:r w:rsidR="00525D0D">
        <w:rPr>
          <w:rFonts w:ascii="Arial" w:hAnsi="Arial" w:cs="Arial"/>
          <w:b/>
          <w:bCs/>
          <w:caps/>
          <w:color w:val="000080"/>
          <w:sz w:val="40"/>
          <w:szCs w:val="40"/>
        </w:rPr>
        <w:t>d</w:t>
      </w:r>
      <w:r>
        <w:rPr>
          <w:rFonts w:ascii="Arial" w:hAnsi="Arial" w:cs="Arial"/>
          <w:b/>
          <w:bCs/>
          <w:caps/>
          <w:color w:val="000080"/>
          <w:sz w:val="40"/>
          <w:szCs w:val="40"/>
        </w:rPr>
        <w:t>EGL</w:t>
      </w:r>
      <w:r w:rsidR="00525D0D">
        <w:rPr>
          <w:rFonts w:ascii="Arial" w:hAnsi="Arial" w:cs="Arial"/>
          <w:b/>
          <w:bCs/>
          <w:caps/>
          <w:color w:val="000080"/>
          <w:sz w:val="40"/>
          <w:szCs w:val="40"/>
        </w:rPr>
        <w:t xml:space="preserve">i </w:t>
      </w:r>
      <w:r>
        <w:rPr>
          <w:rFonts w:ascii="Arial" w:hAnsi="Arial" w:cs="Arial"/>
          <w:b/>
          <w:bCs/>
          <w:caps/>
          <w:color w:val="000080"/>
          <w:sz w:val="40"/>
          <w:szCs w:val="40"/>
        </w:rPr>
        <w:t>IMMOBILI</w:t>
      </w:r>
      <w:r w:rsidR="00525D0D">
        <w:rPr>
          <w:rFonts w:ascii="Arial" w:hAnsi="Arial" w:cs="Arial"/>
          <w:b/>
          <w:bCs/>
          <w:caps/>
          <w:color w:val="000080"/>
          <w:sz w:val="40"/>
          <w:szCs w:val="40"/>
        </w:rPr>
        <w:t xml:space="preserve"> pubblici inutilizzati</w:t>
      </w:r>
      <w:r>
        <w:rPr>
          <w:rFonts w:ascii="Arial" w:hAnsi="Arial" w:cs="Arial"/>
          <w:b/>
          <w:bCs/>
          <w:caps/>
          <w:color w:val="000080"/>
          <w:sz w:val="40"/>
          <w:szCs w:val="40"/>
        </w:rPr>
        <w:t xml:space="preserve"> IN PARTENARIATO PUBBLICO PRIVATO</w:t>
      </w:r>
    </w:p>
    <w:p w14:paraId="26267BB6" w14:textId="77777777" w:rsidR="00601DD8" w:rsidRDefault="00601DD8" w:rsidP="00601DD8">
      <w:pPr>
        <w:spacing w:before="0"/>
        <w:jc w:val="center"/>
        <w:rPr>
          <w:rFonts w:ascii="Arial" w:hAnsi="Arial" w:cs="Arial"/>
          <w:b/>
          <w:bCs/>
          <w:caps/>
          <w:color w:val="000080"/>
          <w:sz w:val="40"/>
          <w:szCs w:val="40"/>
        </w:rPr>
      </w:pPr>
    </w:p>
    <w:p w14:paraId="2D64AA51" w14:textId="77777777" w:rsidR="00C30E60" w:rsidRDefault="00C30E60" w:rsidP="007E1B78">
      <w:pPr>
        <w:spacing w:before="0" w:after="360"/>
        <w:jc w:val="center"/>
        <w:rPr>
          <w:rFonts w:ascii="Arial" w:hAnsi="Arial" w:cs="Arial"/>
          <w:b/>
          <w:bCs/>
          <w:i/>
          <w:caps/>
          <w:color w:val="000080"/>
          <w:sz w:val="40"/>
          <w:szCs w:val="40"/>
        </w:rPr>
      </w:pPr>
    </w:p>
    <w:p w14:paraId="25CE4FC8" w14:textId="77777777" w:rsidR="00FD4473" w:rsidRDefault="00FD4473" w:rsidP="007E1B78">
      <w:pPr>
        <w:spacing w:before="0" w:after="360"/>
        <w:jc w:val="center"/>
        <w:rPr>
          <w:rFonts w:ascii="Arial" w:hAnsi="Arial" w:cs="Arial"/>
          <w:b/>
          <w:bCs/>
          <w:i/>
          <w:caps/>
          <w:color w:val="000080"/>
          <w:sz w:val="40"/>
          <w:szCs w:val="40"/>
        </w:rPr>
      </w:pPr>
    </w:p>
    <w:p w14:paraId="09E6BDEB" w14:textId="77777777" w:rsidR="004D0B06" w:rsidRDefault="004D0B06" w:rsidP="007E1B78">
      <w:pPr>
        <w:spacing w:before="0" w:after="360"/>
        <w:jc w:val="center"/>
        <w:rPr>
          <w:rFonts w:ascii="Arial" w:hAnsi="Arial" w:cs="Arial"/>
          <w:bCs/>
          <w:caps/>
          <w:color w:val="000080"/>
          <w:sz w:val="40"/>
          <w:szCs w:val="40"/>
        </w:rPr>
      </w:pPr>
      <w:r w:rsidRPr="004D0B06">
        <w:rPr>
          <w:rFonts w:ascii="Arial" w:hAnsi="Arial" w:cs="Arial"/>
          <w:bCs/>
          <w:caps/>
          <w:color w:val="000080"/>
          <w:sz w:val="40"/>
          <w:szCs w:val="40"/>
        </w:rPr>
        <w:t>COmun</w:t>
      </w:r>
      <w:r w:rsidR="00601DD8">
        <w:rPr>
          <w:rFonts w:ascii="Arial" w:hAnsi="Arial" w:cs="Arial"/>
          <w:bCs/>
          <w:caps/>
          <w:color w:val="000080"/>
          <w:sz w:val="40"/>
          <w:szCs w:val="40"/>
        </w:rPr>
        <w:t>E</w:t>
      </w:r>
      <w:r w:rsidRPr="004D0B06">
        <w:rPr>
          <w:rFonts w:ascii="Arial" w:hAnsi="Arial" w:cs="Arial"/>
          <w:bCs/>
          <w:caps/>
          <w:color w:val="000080"/>
          <w:sz w:val="40"/>
          <w:szCs w:val="40"/>
        </w:rPr>
        <w:t xml:space="preserve"> di:</w:t>
      </w:r>
      <w:r w:rsidR="00736FFA">
        <w:rPr>
          <w:rFonts w:ascii="Arial" w:hAnsi="Arial" w:cs="Arial"/>
          <w:bCs/>
          <w:caps/>
          <w:color w:val="000080"/>
          <w:sz w:val="40"/>
          <w:szCs w:val="40"/>
        </w:rPr>
        <w:t xml:space="preserve"> </w:t>
      </w:r>
      <w:r w:rsidRPr="004D0B06">
        <w:rPr>
          <w:rFonts w:ascii="Arial" w:hAnsi="Arial" w:cs="Arial"/>
          <w:bCs/>
          <w:caps/>
          <w:color w:val="000080"/>
          <w:sz w:val="40"/>
          <w:szCs w:val="40"/>
        </w:rPr>
        <w:t>_____________________</w:t>
      </w:r>
    </w:p>
    <w:p w14:paraId="7410A7B3" w14:textId="77777777" w:rsidR="00A52C98" w:rsidRDefault="00A52C98" w:rsidP="007E1B78">
      <w:pPr>
        <w:spacing w:before="0" w:after="360"/>
        <w:jc w:val="center"/>
        <w:rPr>
          <w:rFonts w:ascii="Arial" w:hAnsi="Arial" w:cs="Arial"/>
          <w:b/>
          <w:bCs/>
          <w:caps/>
          <w:color w:val="000080"/>
          <w:sz w:val="28"/>
          <w:szCs w:val="40"/>
        </w:rPr>
      </w:pPr>
    </w:p>
    <w:p w14:paraId="3DFE7B3C" w14:textId="77777777" w:rsidR="009B15AF" w:rsidRDefault="00266B1F" w:rsidP="007E1B78">
      <w:pPr>
        <w:spacing w:before="0" w:after="360"/>
        <w:jc w:val="center"/>
        <w:rPr>
          <w:rFonts w:ascii="Arial" w:hAnsi="Arial" w:cs="Arial"/>
          <w:b/>
          <w:bCs/>
          <w:caps/>
          <w:color w:val="000080"/>
          <w:sz w:val="28"/>
          <w:szCs w:val="40"/>
        </w:rPr>
      </w:pPr>
      <w:r>
        <w:rPr>
          <w:rFonts w:ascii="Arial" w:hAnsi="Arial" w:cs="Arial"/>
          <w:b/>
          <w:bCs/>
          <w:caps/>
          <w:color w:val="000080"/>
          <w:sz w:val="28"/>
          <w:szCs w:val="40"/>
        </w:rPr>
        <w:t>caso studio</w:t>
      </w:r>
      <w:r w:rsidR="00353CB4">
        <w:rPr>
          <w:rFonts w:ascii="Arial" w:hAnsi="Arial" w:cs="Arial"/>
          <w:b/>
          <w:bCs/>
          <w:caps/>
          <w:color w:val="000080"/>
          <w:sz w:val="28"/>
          <w:szCs w:val="40"/>
        </w:rPr>
        <w:t>:</w:t>
      </w:r>
      <w:r w:rsidR="00A36E12">
        <w:rPr>
          <w:rFonts w:ascii="Arial" w:hAnsi="Arial" w:cs="Arial"/>
          <w:b/>
          <w:bCs/>
          <w:caps/>
          <w:color w:val="000080"/>
          <w:sz w:val="28"/>
          <w:szCs w:val="40"/>
        </w:rPr>
        <w:t xml:space="preserve"> </w:t>
      </w:r>
      <w:r w:rsidR="00353CB4">
        <w:rPr>
          <w:rFonts w:ascii="Arial" w:hAnsi="Arial" w:cs="Arial"/>
          <w:b/>
          <w:bCs/>
          <w:caps/>
          <w:color w:val="000080"/>
          <w:sz w:val="28"/>
          <w:szCs w:val="40"/>
        </w:rPr>
        <w:t>________________________________</w:t>
      </w:r>
    </w:p>
    <w:p w14:paraId="66CA745A" w14:textId="77777777" w:rsidR="00595DAB" w:rsidRDefault="00595DAB" w:rsidP="007E1B78">
      <w:pPr>
        <w:spacing w:before="0" w:after="360"/>
        <w:jc w:val="center"/>
        <w:rPr>
          <w:rFonts w:ascii="Arial" w:hAnsi="Arial" w:cs="Arial"/>
          <w:b/>
          <w:bCs/>
          <w:caps/>
          <w:color w:val="000080"/>
          <w:sz w:val="28"/>
          <w:szCs w:val="40"/>
        </w:rPr>
      </w:pPr>
    </w:p>
    <w:p w14:paraId="76D77755" w14:textId="77777777" w:rsidR="00FD4473" w:rsidRDefault="00FD4473" w:rsidP="007E1B78">
      <w:pPr>
        <w:spacing w:before="0" w:after="360"/>
        <w:jc w:val="center"/>
        <w:rPr>
          <w:rFonts w:ascii="Arial" w:hAnsi="Arial" w:cs="Arial"/>
          <w:b/>
          <w:bCs/>
          <w:caps/>
          <w:color w:val="000080"/>
          <w:sz w:val="28"/>
          <w:szCs w:val="40"/>
        </w:rPr>
      </w:pPr>
    </w:p>
    <w:p w14:paraId="1C8CE2D5" w14:textId="77777777" w:rsidR="00E70AB2" w:rsidRPr="009B15AF" w:rsidRDefault="00E70AB2" w:rsidP="007E1B78">
      <w:pPr>
        <w:spacing w:before="0" w:after="360"/>
        <w:jc w:val="center"/>
        <w:rPr>
          <w:rFonts w:ascii="Arial" w:hAnsi="Arial" w:cs="Arial"/>
          <w:b/>
          <w:bCs/>
          <w:caps/>
          <w:color w:val="000080"/>
          <w:sz w:val="28"/>
          <w:szCs w:val="40"/>
        </w:rPr>
      </w:pPr>
    </w:p>
    <w:p w14:paraId="7FDE8C70" w14:textId="77777777" w:rsidR="007014B4" w:rsidRDefault="007014B4" w:rsidP="00791237">
      <w:pPr>
        <w:spacing w:before="0" w:after="360"/>
        <w:rPr>
          <w:b/>
          <w:bCs/>
          <w:caps/>
          <w:color w:val="000080"/>
          <w:sz w:val="22"/>
          <w:szCs w:val="22"/>
        </w:rPr>
      </w:pPr>
      <w:r>
        <w:rPr>
          <w:b/>
          <w:bCs/>
          <w:caps/>
          <w:color w:val="000080"/>
          <w:sz w:val="22"/>
          <w:szCs w:val="22"/>
        </w:rPr>
        <w:t>studenti</w:t>
      </w:r>
      <w:r w:rsidR="00947355">
        <w:rPr>
          <w:b/>
          <w:bCs/>
          <w:caps/>
          <w:color w:val="00008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3435"/>
        <w:gridCol w:w="2871"/>
      </w:tblGrid>
      <w:tr w:rsidR="00353CB4" w:rsidRPr="00EC103D" w14:paraId="5ED89671" w14:textId="77777777" w:rsidTr="00353CB4">
        <w:tc>
          <w:tcPr>
            <w:tcW w:w="2979" w:type="dxa"/>
            <w:shd w:val="clear" w:color="auto" w:fill="auto"/>
          </w:tcPr>
          <w:p w14:paraId="17BEAC89" w14:textId="77777777" w:rsidR="00353CB4" w:rsidRDefault="00353CB4" w:rsidP="006A1964">
            <w:pPr>
              <w:spacing w:before="0"/>
              <w:rPr>
                <w:b/>
                <w:bCs/>
                <w:caps/>
                <w:color w:val="000080"/>
                <w:sz w:val="22"/>
                <w:szCs w:val="22"/>
              </w:rPr>
            </w:pPr>
            <w:r>
              <w:rPr>
                <w:b/>
                <w:bCs/>
                <w:caps/>
                <w:color w:val="000080"/>
                <w:sz w:val="22"/>
                <w:szCs w:val="22"/>
              </w:rPr>
              <w:t>cOGNOME:</w:t>
            </w:r>
          </w:p>
          <w:p w14:paraId="08EDC363" w14:textId="77777777" w:rsidR="00353CB4" w:rsidRDefault="00353CB4" w:rsidP="006A1964">
            <w:pPr>
              <w:spacing w:before="0"/>
              <w:rPr>
                <w:b/>
                <w:bCs/>
                <w:caps/>
                <w:color w:val="000080"/>
                <w:sz w:val="22"/>
                <w:szCs w:val="22"/>
              </w:rPr>
            </w:pPr>
            <w:r>
              <w:rPr>
                <w:b/>
                <w:bCs/>
                <w:caps/>
                <w:color w:val="000080"/>
                <w:sz w:val="22"/>
                <w:szCs w:val="22"/>
              </w:rPr>
              <w:t>NOME:</w:t>
            </w:r>
          </w:p>
          <w:p w14:paraId="246D689C" w14:textId="77777777" w:rsidR="00353CB4" w:rsidRPr="00EC103D" w:rsidRDefault="00353CB4" w:rsidP="006A1964">
            <w:pPr>
              <w:spacing w:before="0"/>
              <w:rPr>
                <w:b/>
                <w:bCs/>
                <w:caps/>
                <w:color w:val="000080"/>
                <w:sz w:val="22"/>
                <w:szCs w:val="22"/>
              </w:rPr>
            </w:pPr>
            <w:r>
              <w:rPr>
                <w:b/>
                <w:bCs/>
                <w:caps/>
                <w:color w:val="000080"/>
                <w:sz w:val="22"/>
                <w:szCs w:val="22"/>
              </w:rPr>
              <w:t>MATRICOLA:</w:t>
            </w:r>
          </w:p>
        </w:tc>
        <w:tc>
          <w:tcPr>
            <w:tcW w:w="3435" w:type="dxa"/>
            <w:shd w:val="clear" w:color="auto" w:fill="auto"/>
          </w:tcPr>
          <w:p w14:paraId="1452F2A1" w14:textId="77777777" w:rsidR="00353CB4" w:rsidRDefault="00353CB4" w:rsidP="006A1964">
            <w:pPr>
              <w:spacing w:before="0"/>
              <w:rPr>
                <w:b/>
                <w:bCs/>
                <w:caps/>
                <w:color w:val="000080"/>
                <w:sz w:val="22"/>
                <w:szCs w:val="22"/>
              </w:rPr>
            </w:pPr>
            <w:r>
              <w:rPr>
                <w:b/>
                <w:bCs/>
                <w:caps/>
                <w:color w:val="000080"/>
                <w:sz w:val="22"/>
                <w:szCs w:val="22"/>
              </w:rPr>
              <w:t>cOGNOME:</w:t>
            </w:r>
          </w:p>
          <w:p w14:paraId="4D32C8AE" w14:textId="77777777" w:rsidR="00353CB4" w:rsidRDefault="00353CB4" w:rsidP="006A1964">
            <w:pPr>
              <w:spacing w:before="0"/>
              <w:rPr>
                <w:b/>
                <w:bCs/>
                <w:caps/>
                <w:color w:val="000080"/>
                <w:sz w:val="22"/>
                <w:szCs w:val="22"/>
              </w:rPr>
            </w:pPr>
            <w:r>
              <w:rPr>
                <w:b/>
                <w:bCs/>
                <w:caps/>
                <w:color w:val="000080"/>
                <w:sz w:val="22"/>
                <w:szCs w:val="22"/>
              </w:rPr>
              <w:t>NOME:</w:t>
            </w:r>
          </w:p>
          <w:p w14:paraId="30498BE9" w14:textId="77777777" w:rsidR="00353CB4" w:rsidRPr="00EC103D" w:rsidRDefault="00353CB4" w:rsidP="006A1964">
            <w:pPr>
              <w:spacing w:before="0"/>
              <w:rPr>
                <w:b/>
                <w:bCs/>
                <w:caps/>
                <w:color w:val="000080"/>
                <w:sz w:val="22"/>
                <w:szCs w:val="22"/>
              </w:rPr>
            </w:pPr>
            <w:r>
              <w:rPr>
                <w:b/>
                <w:bCs/>
                <w:caps/>
                <w:color w:val="000080"/>
                <w:sz w:val="22"/>
                <w:szCs w:val="22"/>
              </w:rPr>
              <w:t>MATRICOLA:</w:t>
            </w:r>
          </w:p>
        </w:tc>
        <w:tc>
          <w:tcPr>
            <w:tcW w:w="2871" w:type="dxa"/>
          </w:tcPr>
          <w:p w14:paraId="1089352D" w14:textId="77777777" w:rsidR="00353CB4" w:rsidRDefault="00353CB4" w:rsidP="00353CB4">
            <w:pPr>
              <w:spacing w:before="0"/>
              <w:rPr>
                <w:b/>
                <w:bCs/>
                <w:caps/>
                <w:color w:val="000080"/>
                <w:sz w:val="22"/>
                <w:szCs w:val="22"/>
              </w:rPr>
            </w:pPr>
            <w:r>
              <w:rPr>
                <w:b/>
                <w:bCs/>
                <w:caps/>
                <w:color w:val="000080"/>
                <w:sz w:val="22"/>
                <w:szCs w:val="22"/>
              </w:rPr>
              <w:t>cOGNOME:</w:t>
            </w:r>
          </w:p>
          <w:p w14:paraId="7AC9B66B" w14:textId="77777777" w:rsidR="00353CB4" w:rsidRDefault="00353CB4" w:rsidP="00353CB4">
            <w:pPr>
              <w:spacing w:before="0"/>
              <w:rPr>
                <w:b/>
                <w:bCs/>
                <w:caps/>
                <w:color w:val="000080"/>
                <w:sz w:val="22"/>
                <w:szCs w:val="22"/>
              </w:rPr>
            </w:pPr>
            <w:r>
              <w:rPr>
                <w:b/>
                <w:bCs/>
                <w:caps/>
                <w:color w:val="000080"/>
                <w:sz w:val="22"/>
                <w:szCs w:val="22"/>
              </w:rPr>
              <w:t>NOME:</w:t>
            </w:r>
          </w:p>
          <w:p w14:paraId="2768141E" w14:textId="77777777" w:rsidR="00353CB4" w:rsidRDefault="00353CB4" w:rsidP="00353CB4">
            <w:pPr>
              <w:spacing w:before="0"/>
              <w:rPr>
                <w:b/>
                <w:bCs/>
                <w:caps/>
                <w:color w:val="000080"/>
                <w:sz w:val="22"/>
                <w:szCs w:val="22"/>
              </w:rPr>
            </w:pPr>
            <w:r>
              <w:rPr>
                <w:b/>
                <w:bCs/>
                <w:caps/>
                <w:color w:val="000080"/>
                <w:sz w:val="22"/>
                <w:szCs w:val="22"/>
              </w:rPr>
              <w:t>MATRICOLA:</w:t>
            </w:r>
          </w:p>
        </w:tc>
      </w:tr>
    </w:tbl>
    <w:p w14:paraId="36105B32" w14:textId="77777777" w:rsidR="0070270F" w:rsidRDefault="0070270F" w:rsidP="00947355">
      <w:pPr>
        <w:tabs>
          <w:tab w:val="left" w:pos="3518"/>
        </w:tabs>
        <w:snapToGrid w:val="0"/>
        <w:spacing w:before="120"/>
        <w:rPr>
          <w:rFonts w:cs="Arial"/>
          <w:b/>
          <w:bCs/>
          <w:sz w:val="20"/>
          <w:szCs w:val="20"/>
        </w:rPr>
      </w:pPr>
    </w:p>
    <w:p w14:paraId="1CACA1F7" w14:textId="77777777" w:rsidR="00FD4473" w:rsidRDefault="00FD4473">
      <w:pPr>
        <w:spacing w:before="0"/>
        <w:jc w:val="left"/>
        <w:rPr>
          <w:b/>
          <w:bCs/>
          <w:i/>
          <w:caps/>
          <w:color w:val="000080"/>
          <w:sz w:val="22"/>
          <w:szCs w:val="22"/>
        </w:rPr>
      </w:pPr>
      <w:r>
        <w:rPr>
          <w:b/>
          <w:bCs/>
          <w:i/>
          <w:caps/>
          <w:color w:val="000080"/>
          <w:sz w:val="22"/>
          <w:szCs w:val="22"/>
        </w:rPr>
        <w:br w:type="page"/>
      </w:r>
    </w:p>
    <w:p w14:paraId="468EBFA0" w14:textId="731235F3" w:rsidR="00E70AB2" w:rsidRDefault="00E70AB2" w:rsidP="00E70AB2">
      <w:pPr>
        <w:spacing w:before="0" w:after="120"/>
        <w:rPr>
          <w:b/>
          <w:bCs/>
          <w:i/>
          <w:caps/>
          <w:color w:val="000080"/>
          <w:sz w:val="22"/>
          <w:szCs w:val="22"/>
        </w:rPr>
      </w:pPr>
      <w:r>
        <w:rPr>
          <w:b/>
          <w:bCs/>
          <w:i/>
          <w:caps/>
          <w:color w:val="000080"/>
          <w:sz w:val="22"/>
          <w:szCs w:val="22"/>
        </w:rPr>
        <w:lastRenderedPageBreak/>
        <w:t>FASE A – Fase conoscitiva</w:t>
      </w:r>
    </w:p>
    <w:p w14:paraId="6D5A2E32" w14:textId="2F775E69" w:rsidR="00E70AB2" w:rsidRDefault="00E70AB2" w:rsidP="00E70AB2">
      <w:pPr>
        <w:spacing w:before="0" w:after="120"/>
        <w:rPr>
          <w:bCs/>
          <w:caps/>
          <w:color w:val="000080"/>
          <w:sz w:val="22"/>
          <w:szCs w:val="22"/>
        </w:rPr>
      </w:pPr>
      <w:r w:rsidRPr="00E74E12">
        <w:rPr>
          <w:bCs/>
          <w:caps/>
          <w:color w:val="000080"/>
          <w:sz w:val="22"/>
          <w:szCs w:val="22"/>
        </w:rPr>
        <w:t xml:space="preserve">Tempistica: DA CONCLUDERE </w:t>
      </w:r>
      <w:r>
        <w:rPr>
          <w:bCs/>
          <w:caps/>
          <w:color w:val="000080"/>
          <w:sz w:val="22"/>
          <w:szCs w:val="22"/>
        </w:rPr>
        <w:t xml:space="preserve">ENTRO IL </w:t>
      </w:r>
      <w:r w:rsidR="00820026">
        <w:rPr>
          <w:bCs/>
          <w:caps/>
          <w:color w:val="000080"/>
          <w:sz w:val="22"/>
          <w:szCs w:val="22"/>
        </w:rPr>
        <w:t>3</w:t>
      </w:r>
      <w:r w:rsidRPr="00520DC2">
        <w:rPr>
          <w:bCs/>
          <w:caps/>
          <w:color w:val="000080"/>
          <w:sz w:val="22"/>
          <w:szCs w:val="22"/>
        </w:rPr>
        <w:t xml:space="preserve"> dICEMBRE</w:t>
      </w:r>
      <w:r>
        <w:rPr>
          <w:bCs/>
          <w:caps/>
          <w:color w:val="000080"/>
          <w:sz w:val="22"/>
          <w:szCs w:val="22"/>
        </w:rPr>
        <w:t xml:space="preserve"> </w:t>
      </w:r>
    </w:p>
    <w:p w14:paraId="42B6F919" w14:textId="77777777" w:rsidR="00122E64" w:rsidRPr="00470ADD" w:rsidRDefault="00122E64" w:rsidP="00122E64">
      <w:pPr>
        <w:snapToGrid w:val="0"/>
        <w:ind w:left="709" w:hanging="709"/>
        <w:rPr>
          <w:b/>
          <w:color w:val="002060"/>
          <w:sz w:val="22"/>
          <w:szCs w:val="22"/>
        </w:rPr>
      </w:pPr>
      <w:r w:rsidRPr="00470ADD">
        <w:rPr>
          <w:b/>
          <w:color w:val="002060"/>
          <w:sz w:val="22"/>
          <w:szCs w:val="22"/>
        </w:rPr>
        <w:t>A.1</w:t>
      </w:r>
      <w:r w:rsidRPr="00470ADD">
        <w:rPr>
          <w:b/>
          <w:color w:val="002060"/>
          <w:sz w:val="22"/>
          <w:szCs w:val="22"/>
        </w:rPr>
        <w:tab/>
        <w:t xml:space="preserve">Inquadramento territoriale </w:t>
      </w:r>
    </w:p>
    <w:p w14:paraId="007EFBA5" w14:textId="6AA55BD9" w:rsidR="00122E64" w:rsidRPr="00122E64" w:rsidRDefault="00122E64" w:rsidP="00122E64">
      <w:pPr>
        <w:pStyle w:val="Paragrafoelenco"/>
        <w:numPr>
          <w:ilvl w:val="0"/>
          <w:numId w:val="32"/>
        </w:numPr>
        <w:snapToGrid w:val="0"/>
        <w:spacing w:before="0"/>
        <w:ind w:hanging="720"/>
        <w:rPr>
          <w:color w:val="002060"/>
          <w:sz w:val="22"/>
          <w:szCs w:val="22"/>
        </w:rPr>
      </w:pPr>
      <w:r w:rsidRPr="00122E64">
        <w:rPr>
          <w:color w:val="002060"/>
          <w:sz w:val="22"/>
          <w:szCs w:val="22"/>
        </w:rPr>
        <w:t xml:space="preserve">Inquadrare con una breve descrizione il territorio del </w:t>
      </w:r>
      <w:r w:rsidRPr="00DF1261">
        <w:rPr>
          <w:b/>
          <w:color w:val="002060"/>
          <w:sz w:val="22"/>
          <w:szCs w:val="22"/>
        </w:rPr>
        <w:t>Comune</w:t>
      </w:r>
      <w:r w:rsidRPr="00122E64">
        <w:rPr>
          <w:color w:val="002060"/>
          <w:sz w:val="22"/>
          <w:szCs w:val="22"/>
        </w:rPr>
        <w:t xml:space="preserve"> a cui si riferisce l’indagine conoscitiva, evidenziando la sua posizione a scala provinciale e regionale. Avvalersi anche di rappresentazioni grafiche su opportuna cartografia (formato A3, TAV.1). Indicare le fonti da cui sono state prese le informazioni.</w:t>
      </w:r>
    </w:p>
    <w:tbl>
      <w:tblPr>
        <w:tblpPr w:leftFromText="141" w:rightFromText="141"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22E64" w:rsidRPr="00470ADD" w14:paraId="6AD4C9D9" w14:textId="77777777" w:rsidTr="00122E64">
        <w:tc>
          <w:tcPr>
            <w:tcW w:w="9209" w:type="dxa"/>
            <w:shd w:val="clear" w:color="auto" w:fill="auto"/>
          </w:tcPr>
          <w:p w14:paraId="228887F7" w14:textId="77777777" w:rsidR="00122E64" w:rsidRPr="00470ADD" w:rsidRDefault="00122E64" w:rsidP="00122E64">
            <w:pPr>
              <w:snapToGrid w:val="0"/>
              <w:rPr>
                <w:b/>
                <w:color w:val="002060"/>
                <w:sz w:val="22"/>
                <w:szCs w:val="22"/>
              </w:rPr>
            </w:pPr>
          </w:p>
        </w:tc>
      </w:tr>
    </w:tbl>
    <w:p w14:paraId="45A39402" w14:textId="77777777" w:rsidR="00122E64" w:rsidRPr="00EF6C45" w:rsidRDefault="00122E64" w:rsidP="00FD4473">
      <w:pPr>
        <w:snapToGrid w:val="0"/>
        <w:spacing w:before="0"/>
        <w:rPr>
          <w:color w:val="002060"/>
          <w:sz w:val="22"/>
          <w:szCs w:val="22"/>
        </w:rPr>
      </w:pPr>
    </w:p>
    <w:p w14:paraId="3B58AAAD" w14:textId="5A83B5A7" w:rsidR="00E70AB2" w:rsidRPr="00470ADD" w:rsidRDefault="00E70AB2" w:rsidP="00122E64">
      <w:pPr>
        <w:pStyle w:val="Paragrafoelenco"/>
        <w:numPr>
          <w:ilvl w:val="0"/>
          <w:numId w:val="32"/>
        </w:numPr>
        <w:snapToGrid w:val="0"/>
        <w:spacing w:before="0"/>
        <w:ind w:hanging="720"/>
        <w:rPr>
          <w:color w:val="002060"/>
          <w:sz w:val="22"/>
          <w:szCs w:val="22"/>
        </w:rPr>
      </w:pPr>
      <w:r w:rsidRPr="00470ADD">
        <w:rPr>
          <w:color w:val="002060"/>
          <w:sz w:val="22"/>
          <w:szCs w:val="22"/>
        </w:rPr>
        <w:t>Inquadrare con una breve descrizione il territorio del</w:t>
      </w:r>
      <w:r w:rsidR="00122E64">
        <w:rPr>
          <w:color w:val="002060"/>
          <w:sz w:val="22"/>
          <w:szCs w:val="22"/>
        </w:rPr>
        <w:t>l’</w:t>
      </w:r>
      <w:r w:rsidR="00122E64" w:rsidRPr="00DF1261">
        <w:rPr>
          <w:b/>
          <w:color w:val="002060"/>
          <w:sz w:val="22"/>
          <w:szCs w:val="22"/>
        </w:rPr>
        <w:t>Area Vasta</w:t>
      </w:r>
      <w:r w:rsidR="00122E64">
        <w:rPr>
          <w:color w:val="002060"/>
          <w:sz w:val="22"/>
          <w:szCs w:val="22"/>
        </w:rPr>
        <w:t xml:space="preserve"> nella quale è inserito il</w:t>
      </w:r>
      <w:r w:rsidRPr="00470ADD">
        <w:rPr>
          <w:color w:val="002060"/>
          <w:sz w:val="22"/>
          <w:szCs w:val="22"/>
        </w:rPr>
        <w:t xml:space="preserve"> Comune</w:t>
      </w:r>
      <w:r w:rsidR="00122E64">
        <w:rPr>
          <w:color w:val="002060"/>
          <w:sz w:val="22"/>
          <w:szCs w:val="22"/>
        </w:rPr>
        <w:t>, secondo</w:t>
      </w:r>
      <w:r w:rsidR="00EF6C45">
        <w:rPr>
          <w:color w:val="002060"/>
          <w:sz w:val="22"/>
          <w:szCs w:val="22"/>
        </w:rPr>
        <w:t xml:space="preserve"> le modalità di cui al punto A.1</w:t>
      </w:r>
      <w:r w:rsidR="00122E64">
        <w:rPr>
          <w:color w:val="002060"/>
          <w:sz w:val="22"/>
          <w:szCs w:val="22"/>
        </w:rPr>
        <w:t>a</w:t>
      </w:r>
      <w:r w:rsidRPr="00470ADD">
        <w:rPr>
          <w:color w:val="002060"/>
          <w:sz w:val="22"/>
          <w:szCs w:val="22"/>
        </w:rPr>
        <w:t>.</w:t>
      </w:r>
    </w:p>
    <w:tbl>
      <w:tblPr>
        <w:tblpPr w:leftFromText="141" w:rightFromText="141"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70AB2" w:rsidRPr="00470ADD" w14:paraId="1C3C8B12" w14:textId="77777777" w:rsidTr="00E70AB2">
        <w:tc>
          <w:tcPr>
            <w:tcW w:w="9209" w:type="dxa"/>
            <w:shd w:val="clear" w:color="auto" w:fill="auto"/>
          </w:tcPr>
          <w:p w14:paraId="53987E92" w14:textId="77777777" w:rsidR="00E70AB2" w:rsidRPr="00470ADD" w:rsidRDefault="00E70AB2" w:rsidP="00E70AB2">
            <w:pPr>
              <w:snapToGrid w:val="0"/>
              <w:rPr>
                <w:b/>
                <w:color w:val="002060"/>
                <w:sz w:val="22"/>
                <w:szCs w:val="22"/>
              </w:rPr>
            </w:pPr>
          </w:p>
        </w:tc>
      </w:tr>
    </w:tbl>
    <w:p w14:paraId="23529B81" w14:textId="77777777" w:rsidR="00122E64" w:rsidRPr="00EF6C45" w:rsidRDefault="00122E64" w:rsidP="00122E64">
      <w:pPr>
        <w:snapToGrid w:val="0"/>
        <w:spacing w:before="0"/>
        <w:ind w:left="709" w:hanging="709"/>
        <w:rPr>
          <w:color w:val="002060"/>
          <w:sz w:val="22"/>
          <w:szCs w:val="22"/>
        </w:rPr>
      </w:pPr>
    </w:p>
    <w:p w14:paraId="59AFF7D2" w14:textId="2F50E221" w:rsidR="00E70AB2" w:rsidRPr="00470ADD" w:rsidRDefault="00E70AB2" w:rsidP="00E70AB2">
      <w:pPr>
        <w:snapToGrid w:val="0"/>
        <w:ind w:left="709" w:hanging="709"/>
        <w:rPr>
          <w:b/>
          <w:color w:val="002060"/>
          <w:sz w:val="22"/>
          <w:szCs w:val="22"/>
        </w:rPr>
      </w:pPr>
      <w:r w:rsidRPr="00470ADD">
        <w:rPr>
          <w:b/>
          <w:color w:val="002060"/>
          <w:sz w:val="22"/>
          <w:szCs w:val="22"/>
        </w:rPr>
        <w:t>A.2</w:t>
      </w:r>
      <w:r w:rsidRPr="00470ADD">
        <w:rPr>
          <w:b/>
          <w:color w:val="002060"/>
          <w:sz w:val="22"/>
          <w:szCs w:val="22"/>
        </w:rPr>
        <w:tab/>
        <w:t xml:space="preserve">Il contesto </w:t>
      </w:r>
      <w:r w:rsidR="0097378A">
        <w:rPr>
          <w:b/>
          <w:color w:val="002060"/>
          <w:sz w:val="22"/>
          <w:szCs w:val="22"/>
        </w:rPr>
        <w:t>socio-economico</w:t>
      </w:r>
    </w:p>
    <w:p w14:paraId="4EC31BAA" w14:textId="7F3BC361" w:rsidR="00E70AB2" w:rsidRPr="00470ADD" w:rsidRDefault="00E70AB2" w:rsidP="00122E64">
      <w:pPr>
        <w:pStyle w:val="Paragrafoelenco"/>
        <w:numPr>
          <w:ilvl w:val="0"/>
          <w:numId w:val="33"/>
        </w:numPr>
        <w:snapToGrid w:val="0"/>
        <w:spacing w:before="0"/>
        <w:ind w:hanging="720"/>
        <w:rPr>
          <w:color w:val="002060"/>
          <w:sz w:val="22"/>
          <w:szCs w:val="22"/>
        </w:rPr>
      </w:pPr>
      <w:r w:rsidRPr="00470ADD">
        <w:rPr>
          <w:color w:val="002060"/>
          <w:sz w:val="22"/>
          <w:szCs w:val="22"/>
        </w:rPr>
        <w:t xml:space="preserve">Analizzare gli aspetti economici e sociali, il tessuto produttivo </w:t>
      </w:r>
      <w:proofErr w:type="spellStart"/>
      <w:r w:rsidRPr="00470ADD">
        <w:rPr>
          <w:color w:val="002060"/>
          <w:sz w:val="22"/>
          <w:szCs w:val="22"/>
        </w:rPr>
        <w:t>ecc</w:t>
      </w:r>
      <w:proofErr w:type="spellEnd"/>
      <w:r w:rsidRPr="00470ADD">
        <w:rPr>
          <w:color w:val="002060"/>
          <w:sz w:val="22"/>
          <w:szCs w:val="22"/>
        </w:rPr>
        <w:t xml:space="preserve"> del territorio</w:t>
      </w:r>
      <w:r w:rsidR="00122E64">
        <w:rPr>
          <w:color w:val="002060"/>
          <w:sz w:val="22"/>
          <w:szCs w:val="22"/>
        </w:rPr>
        <w:t xml:space="preserve"> </w:t>
      </w:r>
      <w:r w:rsidR="00122E64" w:rsidRPr="00122E64">
        <w:rPr>
          <w:b/>
          <w:color w:val="002060"/>
          <w:sz w:val="22"/>
          <w:szCs w:val="22"/>
        </w:rPr>
        <w:t>comunale</w:t>
      </w:r>
      <w:r w:rsidRPr="00470ADD">
        <w:rPr>
          <w:color w:val="002060"/>
          <w:sz w:val="22"/>
          <w:szCs w:val="22"/>
        </w:rPr>
        <w:t xml:space="preserve"> di riferimento. Nello specifico, riportare ed argomentare i dati relativi a: popolazione, occupazione (settori principali), agricoltura e produzioni locali, numero di imprese presenti per categoria, servizi ricettivi, luoghi della cultura, associazioni no profit, flussi turistici (presenze ed arrivi). Indicare le fonti da cui sono state prese le informazioni.</w:t>
      </w:r>
    </w:p>
    <w:tbl>
      <w:tblPr>
        <w:tblStyle w:val="Grigliatabella"/>
        <w:tblW w:w="0" w:type="auto"/>
        <w:tblLook w:val="04A0" w:firstRow="1" w:lastRow="0" w:firstColumn="1" w:lastColumn="0" w:noHBand="0" w:noVBand="1"/>
      </w:tblPr>
      <w:tblGrid>
        <w:gridCol w:w="9209"/>
      </w:tblGrid>
      <w:tr w:rsidR="00E70AB2" w:rsidRPr="00470ADD" w14:paraId="2FA67793" w14:textId="77777777" w:rsidTr="00E70AB2">
        <w:tc>
          <w:tcPr>
            <w:tcW w:w="9209" w:type="dxa"/>
          </w:tcPr>
          <w:p w14:paraId="2E092393" w14:textId="77777777" w:rsidR="00E70AB2" w:rsidRPr="00470ADD" w:rsidRDefault="00E70AB2" w:rsidP="00E70AB2">
            <w:pPr>
              <w:snapToGrid w:val="0"/>
              <w:rPr>
                <w:color w:val="002060"/>
                <w:sz w:val="22"/>
                <w:szCs w:val="22"/>
              </w:rPr>
            </w:pPr>
          </w:p>
        </w:tc>
      </w:tr>
    </w:tbl>
    <w:p w14:paraId="18F58CEB" w14:textId="77777777" w:rsidR="00122E64" w:rsidRPr="00EF6C45" w:rsidRDefault="00122E64" w:rsidP="00122E64">
      <w:pPr>
        <w:snapToGrid w:val="0"/>
        <w:spacing w:before="0"/>
        <w:ind w:left="709" w:hanging="709"/>
        <w:rPr>
          <w:color w:val="002060"/>
          <w:sz w:val="22"/>
          <w:szCs w:val="22"/>
        </w:rPr>
      </w:pPr>
    </w:p>
    <w:p w14:paraId="10DF8916" w14:textId="6187B13B" w:rsidR="00122E64" w:rsidRPr="00470ADD" w:rsidRDefault="00122E64" w:rsidP="00122E64">
      <w:pPr>
        <w:pStyle w:val="Paragrafoelenco"/>
        <w:numPr>
          <w:ilvl w:val="0"/>
          <w:numId w:val="33"/>
        </w:numPr>
        <w:snapToGrid w:val="0"/>
        <w:spacing w:before="0"/>
        <w:ind w:hanging="720"/>
        <w:rPr>
          <w:color w:val="002060"/>
          <w:sz w:val="22"/>
          <w:szCs w:val="22"/>
        </w:rPr>
      </w:pPr>
      <w:r w:rsidRPr="00470ADD">
        <w:rPr>
          <w:color w:val="002060"/>
          <w:sz w:val="22"/>
          <w:szCs w:val="22"/>
        </w:rPr>
        <w:t xml:space="preserve">Analizzare gli aspetti economici e sociali, il tessuto produttivo </w:t>
      </w:r>
      <w:proofErr w:type="spellStart"/>
      <w:r w:rsidRPr="00470ADD">
        <w:rPr>
          <w:color w:val="002060"/>
          <w:sz w:val="22"/>
          <w:szCs w:val="22"/>
        </w:rPr>
        <w:t>ecc</w:t>
      </w:r>
      <w:proofErr w:type="spellEnd"/>
      <w:r w:rsidRPr="00470ADD">
        <w:rPr>
          <w:color w:val="002060"/>
          <w:sz w:val="22"/>
          <w:szCs w:val="22"/>
        </w:rPr>
        <w:t xml:space="preserve"> del territorio </w:t>
      </w:r>
      <w:r>
        <w:rPr>
          <w:b/>
          <w:color w:val="002060"/>
          <w:sz w:val="22"/>
          <w:szCs w:val="22"/>
        </w:rPr>
        <w:t>sovra</w:t>
      </w:r>
      <w:r w:rsidRPr="00122E64">
        <w:rPr>
          <w:b/>
          <w:color w:val="002060"/>
          <w:sz w:val="22"/>
          <w:szCs w:val="22"/>
        </w:rPr>
        <w:t>comunale</w:t>
      </w:r>
      <w:r w:rsidRPr="00470ADD">
        <w:rPr>
          <w:color w:val="002060"/>
          <w:sz w:val="22"/>
          <w:szCs w:val="22"/>
        </w:rPr>
        <w:t xml:space="preserve"> </w:t>
      </w:r>
      <w:r>
        <w:rPr>
          <w:color w:val="002060"/>
          <w:sz w:val="22"/>
          <w:szCs w:val="22"/>
        </w:rPr>
        <w:t>di riferimento, secondo le modalità di cui al punto A.2a</w:t>
      </w:r>
      <w:r w:rsidRPr="00470ADD">
        <w:rPr>
          <w:color w:val="002060"/>
          <w:sz w:val="22"/>
          <w:szCs w:val="22"/>
        </w:rPr>
        <w:t>.</w:t>
      </w:r>
    </w:p>
    <w:tbl>
      <w:tblPr>
        <w:tblStyle w:val="Grigliatabella"/>
        <w:tblW w:w="0" w:type="auto"/>
        <w:tblLook w:val="04A0" w:firstRow="1" w:lastRow="0" w:firstColumn="1" w:lastColumn="0" w:noHBand="0" w:noVBand="1"/>
      </w:tblPr>
      <w:tblGrid>
        <w:gridCol w:w="9209"/>
      </w:tblGrid>
      <w:tr w:rsidR="00122E64" w:rsidRPr="00470ADD" w14:paraId="4F673625" w14:textId="77777777" w:rsidTr="00122E64">
        <w:tc>
          <w:tcPr>
            <w:tcW w:w="9209" w:type="dxa"/>
          </w:tcPr>
          <w:p w14:paraId="6A9ACAE9" w14:textId="77777777" w:rsidR="00122E64" w:rsidRPr="00470ADD" w:rsidRDefault="00122E64" w:rsidP="00122E64">
            <w:pPr>
              <w:snapToGrid w:val="0"/>
              <w:rPr>
                <w:color w:val="002060"/>
                <w:sz w:val="22"/>
                <w:szCs w:val="22"/>
              </w:rPr>
            </w:pPr>
          </w:p>
        </w:tc>
      </w:tr>
    </w:tbl>
    <w:p w14:paraId="4594F9B1" w14:textId="77777777" w:rsidR="00122E64" w:rsidRPr="00EF6C45" w:rsidRDefault="00122E64" w:rsidP="00122E64">
      <w:pPr>
        <w:snapToGrid w:val="0"/>
        <w:spacing w:before="0"/>
        <w:ind w:left="709" w:hanging="709"/>
        <w:rPr>
          <w:color w:val="002060"/>
          <w:sz w:val="22"/>
          <w:szCs w:val="22"/>
        </w:rPr>
      </w:pPr>
    </w:p>
    <w:p w14:paraId="20460C95" w14:textId="6DDC8409" w:rsidR="00E70AB2" w:rsidRDefault="00E70AB2" w:rsidP="00E70AB2">
      <w:pPr>
        <w:snapToGrid w:val="0"/>
        <w:ind w:left="709" w:hanging="709"/>
        <w:rPr>
          <w:b/>
          <w:color w:val="002060"/>
          <w:sz w:val="22"/>
          <w:szCs w:val="22"/>
        </w:rPr>
      </w:pPr>
      <w:r w:rsidRPr="00470ADD">
        <w:rPr>
          <w:b/>
          <w:color w:val="002060"/>
          <w:sz w:val="22"/>
          <w:szCs w:val="22"/>
        </w:rPr>
        <w:t>A.3 Censimento p</w:t>
      </w:r>
      <w:r w:rsidR="00DF1261">
        <w:rPr>
          <w:b/>
          <w:color w:val="002060"/>
          <w:sz w:val="22"/>
          <w:szCs w:val="22"/>
        </w:rPr>
        <w:t xml:space="preserve">atrimonio </w:t>
      </w:r>
      <w:r w:rsidR="00A708FE">
        <w:rPr>
          <w:b/>
          <w:color w:val="002060"/>
          <w:sz w:val="22"/>
          <w:szCs w:val="22"/>
        </w:rPr>
        <w:t>identitario</w:t>
      </w:r>
      <w:r w:rsidR="00DF1261">
        <w:rPr>
          <w:b/>
          <w:color w:val="002060"/>
          <w:sz w:val="22"/>
          <w:szCs w:val="22"/>
        </w:rPr>
        <w:t xml:space="preserve"> materiale e</w:t>
      </w:r>
      <w:r w:rsidRPr="00470ADD">
        <w:rPr>
          <w:b/>
          <w:color w:val="002060"/>
          <w:sz w:val="22"/>
          <w:szCs w:val="22"/>
        </w:rPr>
        <w:t xml:space="preserve"> immateriale</w:t>
      </w:r>
    </w:p>
    <w:p w14:paraId="4E4E76B0" w14:textId="31BB5C56" w:rsidR="00FD4473" w:rsidRPr="00470ADD" w:rsidRDefault="00FD4473" w:rsidP="00EF6C45">
      <w:pPr>
        <w:pStyle w:val="Paragrafoelenco"/>
        <w:numPr>
          <w:ilvl w:val="0"/>
          <w:numId w:val="34"/>
        </w:numPr>
        <w:snapToGrid w:val="0"/>
        <w:spacing w:before="0"/>
        <w:ind w:hanging="720"/>
        <w:rPr>
          <w:b/>
          <w:color w:val="002060"/>
          <w:sz w:val="22"/>
          <w:szCs w:val="22"/>
        </w:rPr>
      </w:pPr>
      <w:r w:rsidRPr="00470ADD">
        <w:rPr>
          <w:color w:val="002060"/>
          <w:sz w:val="22"/>
          <w:szCs w:val="22"/>
        </w:rPr>
        <w:t xml:space="preserve">Elencare di seguito e poi mappare su opportuna cartografia (TAV. 2) il patrimonio culturale materiale </w:t>
      </w:r>
      <w:proofErr w:type="spellStart"/>
      <w:r w:rsidRPr="00470ADD">
        <w:rPr>
          <w:color w:val="002060"/>
          <w:sz w:val="22"/>
          <w:szCs w:val="22"/>
        </w:rPr>
        <w:t>ed</w:t>
      </w:r>
      <w:proofErr w:type="spellEnd"/>
      <w:r w:rsidRPr="00470ADD">
        <w:rPr>
          <w:color w:val="002060"/>
          <w:sz w:val="22"/>
          <w:szCs w:val="22"/>
        </w:rPr>
        <w:t xml:space="preserve"> immateriale che insiste sul </w:t>
      </w:r>
      <w:r w:rsidRPr="00820026">
        <w:rPr>
          <w:b/>
          <w:color w:val="002060"/>
          <w:sz w:val="22"/>
          <w:szCs w:val="22"/>
        </w:rPr>
        <w:t>Comune</w:t>
      </w:r>
      <w:r w:rsidRPr="00470ADD">
        <w:rPr>
          <w:color w:val="002060"/>
          <w:sz w:val="22"/>
          <w:szCs w:val="22"/>
        </w:rPr>
        <w:t xml:space="preserve"> di riferimento. Nello specifico individuare: Patrimonio materiale aree archeologiche, architetture difensive, architetture religiose, palazzi nobiliari, centri storici, architetture rurali, parchi nazionali e regionali, S.I.C. (Siti di Importanza Comunitaria), Z.P.S. (Zone di Protezione Speciale), </w:t>
      </w:r>
      <w:proofErr w:type="spellStart"/>
      <w:r w:rsidRPr="00470ADD">
        <w:rPr>
          <w:color w:val="002060"/>
          <w:sz w:val="22"/>
          <w:szCs w:val="22"/>
        </w:rPr>
        <w:t>geositi</w:t>
      </w:r>
      <w:proofErr w:type="spellEnd"/>
      <w:r w:rsidRPr="00470ADD">
        <w:rPr>
          <w:color w:val="002060"/>
          <w:sz w:val="22"/>
          <w:szCs w:val="22"/>
        </w:rPr>
        <w:t xml:space="preserve">. Patrimonio immateriale: tradizioni orali, particolari lingue, </w:t>
      </w:r>
      <w:r w:rsidR="00667C44">
        <w:rPr>
          <w:color w:val="002060"/>
          <w:sz w:val="22"/>
          <w:szCs w:val="22"/>
        </w:rPr>
        <w:t xml:space="preserve">episodi storici, personaggi illustri, </w:t>
      </w:r>
      <w:bookmarkStart w:id="0" w:name="_GoBack"/>
      <w:bookmarkEnd w:id="0"/>
      <w:r w:rsidRPr="00470ADD">
        <w:rPr>
          <w:color w:val="002060"/>
          <w:sz w:val="22"/>
          <w:szCs w:val="22"/>
        </w:rPr>
        <w:t>pratiche sociali e rituali, abilità artigiane e gli spazi ad essi associati, particolari produzioni (anche enogastronomiche) che siano espressione di quella specifica identità culturale. Indicare le fonti da cui sono state prese le informazioni.</w:t>
      </w:r>
    </w:p>
    <w:tbl>
      <w:tblPr>
        <w:tblStyle w:val="Grigliatabella"/>
        <w:tblW w:w="0" w:type="auto"/>
        <w:tblLook w:val="04A0" w:firstRow="1" w:lastRow="0" w:firstColumn="1" w:lastColumn="0" w:noHBand="0" w:noVBand="1"/>
      </w:tblPr>
      <w:tblGrid>
        <w:gridCol w:w="9209"/>
      </w:tblGrid>
      <w:tr w:rsidR="00E70AB2" w:rsidRPr="00470ADD" w14:paraId="3B68BE6F" w14:textId="77777777" w:rsidTr="00E70AB2">
        <w:tc>
          <w:tcPr>
            <w:tcW w:w="9209" w:type="dxa"/>
          </w:tcPr>
          <w:p w14:paraId="30800C68" w14:textId="77777777" w:rsidR="00E70AB2" w:rsidRPr="00470ADD" w:rsidRDefault="00E70AB2" w:rsidP="00E70AB2">
            <w:pPr>
              <w:snapToGrid w:val="0"/>
              <w:rPr>
                <w:color w:val="002060"/>
                <w:sz w:val="22"/>
                <w:szCs w:val="22"/>
              </w:rPr>
            </w:pPr>
          </w:p>
        </w:tc>
      </w:tr>
    </w:tbl>
    <w:p w14:paraId="245E3FC9" w14:textId="77777777" w:rsidR="00EF6C45" w:rsidRPr="00EF6C45" w:rsidRDefault="00EF6C45" w:rsidP="00EF6C45">
      <w:pPr>
        <w:snapToGrid w:val="0"/>
        <w:spacing w:before="0"/>
        <w:ind w:left="709" w:hanging="709"/>
        <w:rPr>
          <w:color w:val="002060"/>
          <w:sz w:val="22"/>
          <w:szCs w:val="22"/>
        </w:rPr>
      </w:pPr>
    </w:p>
    <w:p w14:paraId="6BE025FB" w14:textId="310DD64F" w:rsidR="00EF6C45" w:rsidRPr="00470ADD" w:rsidRDefault="00EF6C45" w:rsidP="00EF6C45">
      <w:pPr>
        <w:pStyle w:val="Paragrafoelenco"/>
        <w:numPr>
          <w:ilvl w:val="0"/>
          <w:numId w:val="34"/>
        </w:numPr>
        <w:snapToGrid w:val="0"/>
        <w:spacing w:before="0"/>
        <w:ind w:hanging="720"/>
        <w:rPr>
          <w:b/>
          <w:color w:val="002060"/>
          <w:sz w:val="22"/>
          <w:szCs w:val="22"/>
        </w:rPr>
      </w:pPr>
      <w:r w:rsidRPr="00470ADD">
        <w:rPr>
          <w:color w:val="002060"/>
          <w:sz w:val="22"/>
          <w:szCs w:val="22"/>
        </w:rPr>
        <w:t xml:space="preserve">Elencare di seguito e poi mappare su opportuna cartografia (TAV. 2) il patrimonio </w:t>
      </w:r>
      <w:r w:rsidR="00A708FE" w:rsidRPr="00A708FE">
        <w:rPr>
          <w:color w:val="002060"/>
          <w:sz w:val="22"/>
          <w:szCs w:val="22"/>
        </w:rPr>
        <w:t>identitario</w:t>
      </w:r>
      <w:r w:rsidRPr="00470ADD">
        <w:rPr>
          <w:color w:val="002060"/>
          <w:sz w:val="22"/>
          <w:szCs w:val="22"/>
        </w:rPr>
        <w:t xml:space="preserve"> materiale </w:t>
      </w:r>
      <w:proofErr w:type="spellStart"/>
      <w:r w:rsidRPr="00470ADD">
        <w:rPr>
          <w:color w:val="002060"/>
          <w:sz w:val="22"/>
          <w:szCs w:val="22"/>
        </w:rPr>
        <w:t>ed</w:t>
      </w:r>
      <w:proofErr w:type="spellEnd"/>
      <w:r w:rsidRPr="00470ADD">
        <w:rPr>
          <w:color w:val="002060"/>
          <w:sz w:val="22"/>
          <w:szCs w:val="22"/>
        </w:rPr>
        <w:t xml:space="preserve"> immateriale che insiste </w:t>
      </w:r>
      <w:r w:rsidR="00820026">
        <w:rPr>
          <w:color w:val="002060"/>
          <w:sz w:val="22"/>
          <w:szCs w:val="22"/>
        </w:rPr>
        <w:t>su</w:t>
      </w:r>
      <w:r w:rsidR="00820026" w:rsidRPr="00820026">
        <w:rPr>
          <w:color w:val="002060"/>
          <w:sz w:val="22"/>
          <w:szCs w:val="22"/>
        </w:rPr>
        <w:t>ll’</w:t>
      </w:r>
      <w:r w:rsidR="00820026" w:rsidRPr="00820026">
        <w:rPr>
          <w:b/>
          <w:color w:val="002060"/>
          <w:sz w:val="22"/>
          <w:szCs w:val="22"/>
        </w:rPr>
        <w:t>Area Vasta</w:t>
      </w:r>
      <w:r w:rsidRPr="00470ADD">
        <w:rPr>
          <w:color w:val="002060"/>
          <w:sz w:val="22"/>
          <w:szCs w:val="22"/>
        </w:rPr>
        <w:t xml:space="preserve"> di riferimento</w:t>
      </w:r>
      <w:r>
        <w:rPr>
          <w:color w:val="002060"/>
          <w:sz w:val="22"/>
          <w:szCs w:val="22"/>
        </w:rPr>
        <w:t>, secondo le modalità di cui al punto A.3a</w:t>
      </w:r>
      <w:r w:rsidRPr="00470ADD">
        <w:rPr>
          <w:color w:val="002060"/>
          <w:sz w:val="22"/>
          <w:szCs w:val="22"/>
        </w:rPr>
        <w:t xml:space="preserve">. </w:t>
      </w:r>
    </w:p>
    <w:tbl>
      <w:tblPr>
        <w:tblStyle w:val="Grigliatabella"/>
        <w:tblW w:w="0" w:type="auto"/>
        <w:tblLook w:val="04A0" w:firstRow="1" w:lastRow="0" w:firstColumn="1" w:lastColumn="0" w:noHBand="0" w:noVBand="1"/>
      </w:tblPr>
      <w:tblGrid>
        <w:gridCol w:w="9209"/>
      </w:tblGrid>
      <w:tr w:rsidR="00EF6C45" w:rsidRPr="00470ADD" w14:paraId="489F2333" w14:textId="77777777" w:rsidTr="00C552F6">
        <w:tc>
          <w:tcPr>
            <w:tcW w:w="9209" w:type="dxa"/>
          </w:tcPr>
          <w:p w14:paraId="111E0B2B" w14:textId="77777777" w:rsidR="00EF6C45" w:rsidRPr="00470ADD" w:rsidRDefault="00EF6C45" w:rsidP="00C552F6">
            <w:pPr>
              <w:snapToGrid w:val="0"/>
              <w:rPr>
                <w:color w:val="002060"/>
                <w:sz w:val="22"/>
                <w:szCs w:val="22"/>
              </w:rPr>
            </w:pPr>
          </w:p>
        </w:tc>
      </w:tr>
    </w:tbl>
    <w:p w14:paraId="1C16264F" w14:textId="77777777" w:rsidR="00EF6C45" w:rsidRDefault="00EF6C45" w:rsidP="00EF6C45">
      <w:pPr>
        <w:snapToGrid w:val="0"/>
        <w:spacing w:before="0"/>
        <w:ind w:left="709" w:hanging="709"/>
        <w:rPr>
          <w:color w:val="002060"/>
          <w:sz w:val="22"/>
          <w:szCs w:val="22"/>
        </w:rPr>
      </w:pPr>
    </w:p>
    <w:p w14:paraId="3B54AFD7" w14:textId="77777777" w:rsidR="00A708FE" w:rsidRPr="00EF6C45" w:rsidRDefault="00A708FE" w:rsidP="00A708FE">
      <w:pPr>
        <w:snapToGrid w:val="0"/>
        <w:spacing w:before="0"/>
        <w:ind w:left="709" w:hanging="709"/>
        <w:rPr>
          <w:color w:val="002060"/>
          <w:sz w:val="22"/>
          <w:szCs w:val="22"/>
        </w:rPr>
      </w:pPr>
    </w:p>
    <w:p w14:paraId="3AEA9E47" w14:textId="1A9EB0D0" w:rsidR="00A708FE" w:rsidRPr="00470ADD" w:rsidRDefault="00A708FE" w:rsidP="00A708FE">
      <w:pPr>
        <w:pStyle w:val="Paragrafoelenco"/>
        <w:numPr>
          <w:ilvl w:val="0"/>
          <w:numId w:val="34"/>
        </w:numPr>
        <w:snapToGrid w:val="0"/>
        <w:spacing w:before="0"/>
        <w:ind w:hanging="720"/>
        <w:rPr>
          <w:b/>
          <w:color w:val="002060"/>
          <w:sz w:val="22"/>
          <w:szCs w:val="22"/>
        </w:rPr>
      </w:pPr>
      <w:r w:rsidRPr="00470ADD">
        <w:rPr>
          <w:color w:val="002060"/>
          <w:sz w:val="22"/>
          <w:szCs w:val="22"/>
        </w:rPr>
        <w:lastRenderedPageBreak/>
        <w:t xml:space="preserve">Elencare di seguito e poi mappare </w:t>
      </w:r>
      <w:r>
        <w:rPr>
          <w:color w:val="002060"/>
          <w:sz w:val="22"/>
          <w:szCs w:val="22"/>
        </w:rPr>
        <w:t>su opportuna cartografia (TAV. 3</w:t>
      </w:r>
      <w:r w:rsidRPr="00470ADD">
        <w:rPr>
          <w:color w:val="002060"/>
          <w:sz w:val="22"/>
          <w:szCs w:val="22"/>
        </w:rPr>
        <w:t>)</w:t>
      </w:r>
      <w:r>
        <w:rPr>
          <w:color w:val="002060"/>
          <w:sz w:val="22"/>
          <w:szCs w:val="22"/>
        </w:rPr>
        <w:t xml:space="preserve"> i servizi per la fruizione</w:t>
      </w:r>
      <w:r w:rsidRPr="00470ADD">
        <w:rPr>
          <w:color w:val="002060"/>
          <w:sz w:val="22"/>
          <w:szCs w:val="22"/>
        </w:rPr>
        <w:t xml:space="preserve"> </w:t>
      </w:r>
      <w:r>
        <w:rPr>
          <w:color w:val="002060"/>
          <w:sz w:val="22"/>
          <w:szCs w:val="22"/>
        </w:rPr>
        <w:t>de</w:t>
      </w:r>
      <w:r w:rsidRPr="00470ADD">
        <w:rPr>
          <w:color w:val="002060"/>
          <w:sz w:val="22"/>
          <w:szCs w:val="22"/>
        </w:rPr>
        <w:t xml:space="preserve">l </w:t>
      </w:r>
      <w:r w:rsidRPr="002176B1">
        <w:rPr>
          <w:color w:val="002060"/>
          <w:sz w:val="22"/>
          <w:szCs w:val="22"/>
        </w:rPr>
        <w:t xml:space="preserve">patrimonio identitario materiale </w:t>
      </w:r>
      <w:proofErr w:type="spellStart"/>
      <w:r w:rsidRPr="002176B1">
        <w:rPr>
          <w:color w:val="002060"/>
          <w:sz w:val="22"/>
          <w:szCs w:val="22"/>
        </w:rPr>
        <w:t>ed</w:t>
      </w:r>
      <w:proofErr w:type="spellEnd"/>
      <w:r w:rsidRPr="002176B1">
        <w:rPr>
          <w:color w:val="002060"/>
          <w:sz w:val="22"/>
          <w:szCs w:val="22"/>
        </w:rPr>
        <w:t xml:space="preserve"> immateriale presenti nel Comune e nell’Area Vasta di</w:t>
      </w:r>
      <w:r w:rsidRPr="00470ADD">
        <w:rPr>
          <w:color w:val="002060"/>
          <w:sz w:val="22"/>
          <w:szCs w:val="22"/>
        </w:rPr>
        <w:t xml:space="preserve"> riferimento </w:t>
      </w:r>
    </w:p>
    <w:tbl>
      <w:tblPr>
        <w:tblStyle w:val="Grigliatabella"/>
        <w:tblW w:w="0" w:type="auto"/>
        <w:tblLook w:val="04A0" w:firstRow="1" w:lastRow="0" w:firstColumn="1" w:lastColumn="0" w:noHBand="0" w:noVBand="1"/>
      </w:tblPr>
      <w:tblGrid>
        <w:gridCol w:w="9209"/>
      </w:tblGrid>
      <w:tr w:rsidR="00A708FE" w:rsidRPr="00470ADD" w14:paraId="47E9E89D" w14:textId="77777777" w:rsidTr="00A708FE">
        <w:tc>
          <w:tcPr>
            <w:tcW w:w="9209" w:type="dxa"/>
          </w:tcPr>
          <w:p w14:paraId="55C6D518" w14:textId="77777777" w:rsidR="00A708FE" w:rsidRPr="00470ADD" w:rsidRDefault="00A708FE" w:rsidP="00A708FE">
            <w:pPr>
              <w:snapToGrid w:val="0"/>
              <w:rPr>
                <w:color w:val="002060"/>
                <w:sz w:val="22"/>
                <w:szCs w:val="22"/>
              </w:rPr>
            </w:pPr>
          </w:p>
        </w:tc>
      </w:tr>
    </w:tbl>
    <w:p w14:paraId="551D61C4" w14:textId="77777777" w:rsidR="00A708FE" w:rsidRPr="00EF6C45" w:rsidRDefault="00A708FE" w:rsidP="00A708FE">
      <w:pPr>
        <w:snapToGrid w:val="0"/>
        <w:spacing w:before="0"/>
        <w:ind w:left="709" w:hanging="709"/>
        <w:rPr>
          <w:color w:val="002060"/>
          <w:sz w:val="22"/>
          <w:szCs w:val="22"/>
        </w:rPr>
      </w:pPr>
    </w:p>
    <w:p w14:paraId="633C80C1" w14:textId="7A879A77" w:rsidR="00A708FE" w:rsidRPr="002176B1" w:rsidRDefault="00A708FE" w:rsidP="00A708FE">
      <w:pPr>
        <w:pStyle w:val="Paragrafoelenco"/>
        <w:numPr>
          <w:ilvl w:val="0"/>
          <w:numId w:val="34"/>
        </w:numPr>
        <w:snapToGrid w:val="0"/>
        <w:spacing w:before="0"/>
        <w:ind w:hanging="720"/>
        <w:rPr>
          <w:color w:val="002060"/>
          <w:sz w:val="22"/>
          <w:szCs w:val="22"/>
        </w:rPr>
      </w:pPr>
      <w:r w:rsidRPr="00470ADD">
        <w:rPr>
          <w:color w:val="002060"/>
          <w:sz w:val="22"/>
          <w:szCs w:val="22"/>
        </w:rPr>
        <w:t xml:space="preserve">Elencare di seguito e poi mappare </w:t>
      </w:r>
      <w:r>
        <w:rPr>
          <w:color w:val="002060"/>
          <w:sz w:val="22"/>
          <w:szCs w:val="22"/>
        </w:rPr>
        <w:t>su opportuna cartografia (TAV. 4</w:t>
      </w:r>
      <w:r w:rsidRPr="00470ADD">
        <w:rPr>
          <w:color w:val="002060"/>
          <w:sz w:val="22"/>
          <w:szCs w:val="22"/>
        </w:rPr>
        <w:t xml:space="preserve">) </w:t>
      </w:r>
      <w:r>
        <w:rPr>
          <w:color w:val="002060"/>
          <w:sz w:val="22"/>
          <w:szCs w:val="22"/>
        </w:rPr>
        <w:t xml:space="preserve">eventuali altre tipologie di </w:t>
      </w:r>
      <w:r w:rsidRPr="002176B1">
        <w:rPr>
          <w:color w:val="002060"/>
          <w:sz w:val="22"/>
          <w:szCs w:val="22"/>
        </w:rPr>
        <w:t xml:space="preserve">attrattori (parchi a tema ecc.) presenti nel Comune e nell’Area Vasta di riferimento. </w:t>
      </w:r>
    </w:p>
    <w:tbl>
      <w:tblPr>
        <w:tblStyle w:val="Grigliatabella"/>
        <w:tblW w:w="0" w:type="auto"/>
        <w:tblLook w:val="04A0" w:firstRow="1" w:lastRow="0" w:firstColumn="1" w:lastColumn="0" w:noHBand="0" w:noVBand="1"/>
      </w:tblPr>
      <w:tblGrid>
        <w:gridCol w:w="9209"/>
      </w:tblGrid>
      <w:tr w:rsidR="00A708FE" w:rsidRPr="00470ADD" w14:paraId="45FD80E0" w14:textId="77777777" w:rsidTr="00A708FE">
        <w:tc>
          <w:tcPr>
            <w:tcW w:w="9209" w:type="dxa"/>
          </w:tcPr>
          <w:p w14:paraId="2324632D" w14:textId="77777777" w:rsidR="00A708FE" w:rsidRPr="00470ADD" w:rsidRDefault="00A708FE" w:rsidP="00A708FE">
            <w:pPr>
              <w:snapToGrid w:val="0"/>
              <w:rPr>
                <w:color w:val="002060"/>
                <w:sz w:val="22"/>
                <w:szCs w:val="22"/>
              </w:rPr>
            </w:pPr>
          </w:p>
        </w:tc>
      </w:tr>
    </w:tbl>
    <w:p w14:paraId="27E3D8EA" w14:textId="77777777" w:rsidR="00A708FE" w:rsidRPr="00EF6C45" w:rsidRDefault="00A708FE" w:rsidP="00A708FE">
      <w:pPr>
        <w:snapToGrid w:val="0"/>
        <w:spacing w:before="0"/>
        <w:ind w:left="709" w:hanging="709"/>
        <w:rPr>
          <w:color w:val="002060"/>
          <w:sz w:val="22"/>
          <w:szCs w:val="22"/>
        </w:rPr>
      </w:pPr>
    </w:p>
    <w:p w14:paraId="6B0545B3" w14:textId="68943558" w:rsidR="00A708FE" w:rsidRPr="002176B1" w:rsidRDefault="00A708FE" w:rsidP="00A708FE">
      <w:pPr>
        <w:pStyle w:val="Paragrafoelenco"/>
        <w:numPr>
          <w:ilvl w:val="0"/>
          <w:numId w:val="34"/>
        </w:numPr>
        <w:snapToGrid w:val="0"/>
        <w:spacing w:before="0"/>
        <w:ind w:hanging="720"/>
        <w:rPr>
          <w:color w:val="002060"/>
          <w:sz w:val="22"/>
          <w:szCs w:val="22"/>
        </w:rPr>
      </w:pPr>
      <w:r w:rsidRPr="00470ADD">
        <w:rPr>
          <w:color w:val="002060"/>
          <w:sz w:val="22"/>
          <w:szCs w:val="22"/>
        </w:rPr>
        <w:t xml:space="preserve">Elencare di seguito e poi mappare </w:t>
      </w:r>
      <w:r>
        <w:rPr>
          <w:color w:val="002060"/>
          <w:sz w:val="22"/>
          <w:szCs w:val="22"/>
        </w:rPr>
        <w:t>su opportuna cartografia (TAV. 5</w:t>
      </w:r>
      <w:r w:rsidRPr="00470ADD">
        <w:rPr>
          <w:color w:val="002060"/>
          <w:sz w:val="22"/>
          <w:szCs w:val="22"/>
        </w:rPr>
        <w:t xml:space="preserve">) </w:t>
      </w:r>
      <w:r>
        <w:rPr>
          <w:color w:val="002060"/>
          <w:sz w:val="22"/>
          <w:szCs w:val="22"/>
        </w:rPr>
        <w:t xml:space="preserve">eventuali detrattori </w:t>
      </w:r>
      <w:r w:rsidRPr="002176B1">
        <w:rPr>
          <w:color w:val="002060"/>
          <w:sz w:val="22"/>
          <w:szCs w:val="22"/>
        </w:rPr>
        <w:t xml:space="preserve">(discariche, ecomostri ecc.) presenti nel Comune e nell’Area Vasta di riferimento. </w:t>
      </w:r>
    </w:p>
    <w:tbl>
      <w:tblPr>
        <w:tblStyle w:val="Grigliatabella"/>
        <w:tblW w:w="0" w:type="auto"/>
        <w:tblLook w:val="04A0" w:firstRow="1" w:lastRow="0" w:firstColumn="1" w:lastColumn="0" w:noHBand="0" w:noVBand="1"/>
      </w:tblPr>
      <w:tblGrid>
        <w:gridCol w:w="9209"/>
      </w:tblGrid>
      <w:tr w:rsidR="00A708FE" w:rsidRPr="00470ADD" w14:paraId="42F176DC" w14:textId="77777777" w:rsidTr="00A708FE">
        <w:tc>
          <w:tcPr>
            <w:tcW w:w="9209" w:type="dxa"/>
          </w:tcPr>
          <w:p w14:paraId="444FC2D0" w14:textId="77777777" w:rsidR="00A708FE" w:rsidRPr="00470ADD" w:rsidRDefault="00A708FE" w:rsidP="00A708FE">
            <w:pPr>
              <w:snapToGrid w:val="0"/>
              <w:rPr>
                <w:color w:val="002060"/>
                <w:sz w:val="22"/>
                <w:szCs w:val="22"/>
              </w:rPr>
            </w:pPr>
          </w:p>
        </w:tc>
      </w:tr>
    </w:tbl>
    <w:p w14:paraId="3F7AA3C6" w14:textId="77777777" w:rsidR="00A708FE" w:rsidRPr="00EF6C45" w:rsidRDefault="00A708FE" w:rsidP="00A708FE">
      <w:pPr>
        <w:snapToGrid w:val="0"/>
        <w:spacing w:before="0"/>
        <w:ind w:left="709" w:hanging="709"/>
        <w:rPr>
          <w:color w:val="002060"/>
          <w:sz w:val="22"/>
          <w:szCs w:val="22"/>
        </w:rPr>
      </w:pPr>
    </w:p>
    <w:p w14:paraId="5EE9AE62" w14:textId="61F62646" w:rsidR="00A708FE" w:rsidRPr="002176B1" w:rsidRDefault="00A708FE" w:rsidP="00A708FE">
      <w:pPr>
        <w:pStyle w:val="Paragrafoelenco"/>
        <w:numPr>
          <w:ilvl w:val="0"/>
          <w:numId w:val="34"/>
        </w:numPr>
        <w:snapToGrid w:val="0"/>
        <w:spacing w:before="0"/>
        <w:ind w:hanging="720"/>
        <w:rPr>
          <w:color w:val="002060"/>
          <w:sz w:val="22"/>
          <w:szCs w:val="22"/>
        </w:rPr>
      </w:pPr>
      <w:r w:rsidRPr="00470ADD">
        <w:rPr>
          <w:color w:val="002060"/>
          <w:sz w:val="22"/>
          <w:szCs w:val="22"/>
        </w:rPr>
        <w:t xml:space="preserve">Elencare di seguito e poi mappare </w:t>
      </w:r>
      <w:r>
        <w:rPr>
          <w:color w:val="002060"/>
          <w:sz w:val="22"/>
          <w:szCs w:val="22"/>
        </w:rPr>
        <w:t>su opportuna cartografia (TAV. 6</w:t>
      </w:r>
      <w:r w:rsidRPr="00470ADD">
        <w:rPr>
          <w:color w:val="002060"/>
          <w:sz w:val="22"/>
          <w:szCs w:val="22"/>
        </w:rPr>
        <w:t xml:space="preserve">) </w:t>
      </w:r>
      <w:r>
        <w:rPr>
          <w:color w:val="002060"/>
          <w:sz w:val="22"/>
          <w:szCs w:val="22"/>
        </w:rPr>
        <w:t>eventuali altr</w:t>
      </w:r>
      <w:r w:rsidR="002176B1">
        <w:rPr>
          <w:color w:val="002060"/>
          <w:sz w:val="22"/>
          <w:szCs w:val="22"/>
        </w:rPr>
        <w:t xml:space="preserve">i elementi </w:t>
      </w:r>
      <w:r w:rsidR="002176B1" w:rsidRPr="002176B1">
        <w:rPr>
          <w:color w:val="002060"/>
          <w:sz w:val="22"/>
          <w:szCs w:val="22"/>
        </w:rPr>
        <w:t xml:space="preserve">ritenuti significativi ai fini della conoscenza del territorio a scala comunale e di </w:t>
      </w:r>
      <w:r w:rsidRPr="002176B1">
        <w:rPr>
          <w:color w:val="002060"/>
          <w:sz w:val="22"/>
          <w:szCs w:val="22"/>
        </w:rPr>
        <w:t xml:space="preserve">Area Vasta. </w:t>
      </w:r>
    </w:p>
    <w:tbl>
      <w:tblPr>
        <w:tblStyle w:val="Grigliatabella"/>
        <w:tblW w:w="0" w:type="auto"/>
        <w:tblLook w:val="04A0" w:firstRow="1" w:lastRow="0" w:firstColumn="1" w:lastColumn="0" w:noHBand="0" w:noVBand="1"/>
      </w:tblPr>
      <w:tblGrid>
        <w:gridCol w:w="9209"/>
      </w:tblGrid>
      <w:tr w:rsidR="00A708FE" w:rsidRPr="00470ADD" w14:paraId="66E2C98A" w14:textId="77777777" w:rsidTr="00A708FE">
        <w:tc>
          <w:tcPr>
            <w:tcW w:w="9209" w:type="dxa"/>
          </w:tcPr>
          <w:p w14:paraId="45D3BC12" w14:textId="77777777" w:rsidR="00A708FE" w:rsidRPr="00470ADD" w:rsidRDefault="00A708FE" w:rsidP="00A708FE">
            <w:pPr>
              <w:snapToGrid w:val="0"/>
              <w:rPr>
                <w:color w:val="002060"/>
                <w:sz w:val="22"/>
                <w:szCs w:val="22"/>
              </w:rPr>
            </w:pPr>
          </w:p>
        </w:tc>
      </w:tr>
    </w:tbl>
    <w:p w14:paraId="255AAC85" w14:textId="77777777" w:rsidR="00A708FE" w:rsidRDefault="00A708FE" w:rsidP="00A708FE">
      <w:pPr>
        <w:snapToGrid w:val="0"/>
        <w:spacing w:before="0"/>
        <w:ind w:left="709" w:hanging="709"/>
        <w:rPr>
          <w:color w:val="002060"/>
          <w:sz w:val="22"/>
          <w:szCs w:val="22"/>
        </w:rPr>
      </w:pPr>
    </w:p>
    <w:p w14:paraId="666702CA" w14:textId="77777777" w:rsidR="007453E8" w:rsidRDefault="007453E8" w:rsidP="00EF6C45">
      <w:pPr>
        <w:snapToGrid w:val="0"/>
        <w:spacing w:before="0"/>
        <w:ind w:left="709" w:hanging="709"/>
        <w:rPr>
          <w:color w:val="002060"/>
          <w:sz w:val="22"/>
          <w:szCs w:val="22"/>
        </w:rPr>
      </w:pPr>
    </w:p>
    <w:p w14:paraId="6AF0DE7E" w14:textId="77777777" w:rsidR="00A41A70" w:rsidRPr="00EF6C45" w:rsidRDefault="00A41A70" w:rsidP="00EF6C45">
      <w:pPr>
        <w:snapToGrid w:val="0"/>
        <w:spacing w:before="0"/>
        <w:ind w:left="709" w:hanging="709"/>
        <w:rPr>
          <w:color w:val="002060"/>
          <w:sz w:val="22"/>
          <w:szCs w:val="22"/>
        </w:rPr>
      </w:pPr>
    </w:p>
    <w:p w14:paraId="3C5E7B32" w14:textId="77777777" w:rsidR="00E70AB2" w:rsidRDefault="00E70AB2" w:rsidP="00E70AB2">
      <w:pPr>
        <w:snapToGrid w:val="0"/>
        <w:ind w:left="709" w:hanging="709"/>
        <w:rPr>
          <w:b/>
          <w:color w:val="002060"/>
          <w:sz w:val="22"/>
          <w:szCs w:val="22"/>
        </w:rPr>
      </w:pPr>
      <w:r w:rsidRPr="00470ADD">
        <w:rPr>
          <w:b/>
          <w:color w:val="002060"/>
          <w:sz w:val="22"/>
          <w:szCs w:val="22"/>
        </w:rPr>
        <w:t>A.4 Il sistema infrastrutturale</w:t>
      </w:r>
    </w:p>
    <w:p w14:paraId="25C74686" w14:textId="68E950AE" w:rsidR="00FD4473" w:rsidRPr="00470ADD" w:rsidRDefault="00FD4473" w:rsidP="00FD4473">
      <w:pPr>
        <w:snapToGrid w:val="0"/>
        <w:spacing w:before="0" w:after="120"/>
        <w:rPr>
          <w:b/>
          <w:color w:val="002060"/>
          <w:sz w:val="22"/>
          <w:szCs w:val="22"/>
        </w:rPr>
      </w:pPr>
      <w:r w:rsidRPr="00470ADD">
        <w:rPr>
          <w:color w:val="002060"/>
          <w:sz w:val="22"/>
          <w:szCs w:val="22"/>
        </w:rPr>
        <w:t>Descrivere il sistema infrastrutturale, individuando, anche in cartografia (TAV.3) i principali snodi: Aeroporti; Ferrovia; Porti; Rete viabilità; Mobilità con i mezzi pubblici</w:t>
      </w:r>
    </w:p>
    <w:tbl>
      <w:tblPr>
        <w:tblStyle w:val="Grigliatabella"/>
        <w:tblW w:w="0" w:type="auto"/>
        <w:tblLook w:val="04A0" w:firstRow="1" w:lastRow="0" w:firstColumn="1" w:lastColumn="0" w:noHBand="0" w:noVBand="1"/>
      </w:tblPr>
      <w:tblGrid>
        <w:gridCol w:w="9209"/>
      </w:tblGrid>
      <w:tr w:rsidR="00E70AB2" w:rsidRPr="00470ADD" w14:paraId="679B7390" w14:textId="77777777" w:rsidTr="00E70AB2">
        <w:tc>
          <w:tcPr>
            <w:tcW w:w="9209" w:type="dxa"/>
          </w:tcPr>
          <w:p w14:paraId="61E34A04" w14:textId="77777777" w:rsidR="00E70AB2" w:rsidRPr="00470ADD" w:rsidRDefault="00E70AB2" w:rsidP="00E70AB2">
            <w:pPr>
              <w:snapToGrid w:val="0"/>
              <w:rPr>
                <w:color w:val="002060"/>
                <w:sz w:val="22"/>
                <w:szCs w:val="22"/>
              </w:rPr>
            </w:pPr>
          </w:p>
        </w:tc>
      </w:tr>
    </w:tbl>
    <w:p w14:paraId="18E2DEFE" w14:textId="77777777" w:rsidR="007453E8" w:rsidRPr="007453E8" w:rsidRDefault="007453E8" w:rsidP="007453E8">
      <w:pPr>
        <w:snapToGrid w:val="0"/>
        <w:spacing w:before="0"/>
        <w:ind w:left="709" w:hanging="709"/>
        <w:rPr>
          <w:color w:val="002060"/>
          <w:sz w:val="22"/>
          <w:szCs w:val="22"/>
        </w:rPr>
      </w:pPr>
    </w:p>
    <w:p w14:paraId="51AD3BAB" w14:textId="45AF0531" w:rsidR="00E70AB2" w:rsidRPr="00470ADD" w:rsidRDefault="00E70AB2" w:rsidP="00E70AB2">
      <w:pPr>
        <w:snapToGrid w:val="0"/>
        <w:ind w:left="709" w:hanging="709"/>
        <w:rPr>
          <w:b/>
          <w:color w:val="002060"/>
          <w:sz w:val="22"/>
          <w:szCs w:val="22"/>
        </w:rPr>
      </w:pPr>
      <w:r w:rsidRPr="00470ADD">
        <w:rPr>
          <w:b/>
          <w:color w:val="002060"/>
          <w:sz w:val="22"/>
          <w:szCs w:val="22"/>
        </w:rPr>
        <w:t xml:space="preserve">A.5 Descrizione </w:t>
      </w:r>
      <w:r w:rsidR="007453E8">
        <w:rPr>
          <w:b/>
          <w:color w:val="002060"/>
          <w:sz w:val="22"/>
          <w:szCs w:val="22"/>
        </w:rPr>
        <w:t xml:space="preserve">il </w:t>
      </w:r>
      <w:r w:rsidRPr="00470ADD">
        <w:rPr>
          <w:b/>
          <w:color w:val="002060"/>
          <w:sz w:val="22"/>
          <w:szCs w:val="22"/>
        </w:rPr>
        <w:t>bene da valorizzare</w:t>
      </w:r>
    </w:p>
    <w:p w14:paraId="7DD6FF96" w14:textId="77777777" w:rsidR="00E70AB2" w:rsidRPr="00470ADD" w:rsidRDefault="00E70AB2" w:rsidP="00FD4473">
      <w:pPr>
        <w:snapToGrid w:val="0"/>
        <w:spacing w:before="0" w:after="120"/>
        <w:rPr>
          <w:color w:val="002060"/>
          <w:sz w:val="22"/>
          <w:szCs w:val="22"/>
        </w:rPr>
      </w:pPr>
      <w:r w:rsidRPr="00470ADD">
        <w:rPr>
          <w:color w:val="002060"/>
          <w:sz w:val="22"/>
          <w:szCs w:val="22"/>
        </w:rPr>
        <w:t>Descrivere brevemente il bene da valorizzare. Di seguito, poi, sintetizzare i dati nella tabella proposta. Indicare le fonti da cui sono state prese le informazioni.</w:t>
      </w:r>
    </w:p>
    <w:tbl>
      <w:tblPr>
        <w:tblStyle w:val="Grigliatabella"/>
        <w:tblW w:w="0" w:type="auto"/>
        <w:tblLook w:val="04A0" w:firstRow="1" w:lastRow="0" w:firstColumn="1" w:lastColumn="0" w:noHBand="0" w:noVBand="1"/>
      </w:tblPr>
      <w:tblGrid>
        <w:gridCol w:w="9209"/>
      </w:tblGrid>
      <w:tr w:rsidR="00E70AB2" w:rsidRPr="00470ADD" w14:paraId="202895A4" w14:textId="77777777" w:rsidTr="00E70AB2">
        <w:tc>
          <w:tcPr>
            <w:tcW w:w="9209" w:type="dxa"/>
          </w:tcPr>
          <w:p w14:paraId="0229FF02" w14:textId="77777777" w:rsidR="00E70AB2" w:rsidRPr="00470ADD" w:rsidRDefault="00E70AB2" w:rsidP="00E70AB2">
            <w:pPr>
              <w:snapToGrid w:val="0"/>
              <w:rPr>
                <w:color w:val="002060"/>
                <w:sz w:val="22"/>
                <w:szCs w:val="22"/>
              </w:rPr>
            </w:pPr>
          </w:p>
        </w:tc>
      </w:tr>
    </w:tbl>
    <w:p w14:paraId="50018AF9" w14:textId="77777777" w:rsidR="00E70AB2" w:rsidRPr="00470ADD" w:rsidRDefault="00E70AB2" w:rsidP="00E70AB2">
      <w:pPr>
        <w:snapToGrid w:val="0"/>
        <w:ind w:left="709" w:hanging="709"/>
        <w:rPr>
          <w:b/>
          <w:color w:val="00206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2"/>
        <w:gridCol w:w="2126"/>
        <w:gridCol w:w="2410"/>
        <w:gridCol w:w="2089"/>
      </w:tblGrid>
      <w:tr w:rsidR="00E70AB2" w:rsidRPr="00470ADD" w14:paraId="2A642ECC" w14:textId="77777777" w:rsidTr="00E70AB2">
        <w:trPr>
          <w:trHeight w:val="510"/>
        </w:trPr>
        <w:tc>
          <w:tcPr>
            <w:tcW w:w="4820" w:type="dxa"/>
            <w:gridSpan w:val="3"/>
            <w:shd w:val="clear" w:color="auto" w:fill="auto"/>
          </w:tcPr>
          <w:p w14:paraId="663D4D7E" w14:textId="77777777" w:rsidR="00E70AB2" w:rsidRPr="00470ADD" w:rsidRDefault="00E70AB2" w:rsidP="00E70AB2">
            <w:pPr>
              <w:snapToGrid w:val="0"/>
              <w:spacing w:before="0"/>
              <w:rPr>
                <w:b/>
                <w:color w:val="002060"/>
                <w:sz w:val="20"/>
                <w:szCs w:val="22"/>
              </w:rPr>
            </w:pPr>
            <w:r w:rsidRPr="00470ADD">
              <w:rPr>
                <w:b/>
                <w:color w:val="002060"/>
                <w:sz w:val="20"/>
                <w:szCs w:val="22"/>
              </w:rPr>
              <w:t>Denominazione</w:t>
            </w:r>
          </w:p>
        </w:tc>
        <w:tc>
          <w:tcPr>
            <w:tcW w:w="4499" w:type="dxa"/>
            <w:gridSpan w:val="2"/>
            <w:vAlign w:val="center"/>
          </w:tcPr>
          <w:p w14:paraId="58D2CF36" w14:textId="77777777" w:rsidR="00E70AB2" w:rsidRPr="00470ADD" w:rsidRDefault="00E70AB2" w:rsidP="00E70AB2">
            <w:pPr>
              <w:snapToGrid w:val="0"/>
              <w:spacing w:before="0"/>
              <w:rPr>
                <w:b/>
                <w:color w:val="002060"/>
                <w:sz w:val="20"/>
                <w:szCs w:val="22"/>
              </w:rPr>
            </w:pPr>
            <w:r w:rsidRPr="00470ADD">
              <w:rPr>
                <w:b/>
                <w:color w:val="002060"/>
                <w:sz w:val="20"/>
                <w:szCs w:val="22"/>
              </w:rPr>
              <w:t xml:space="preserve">Tipologia di bene </w:t>
            </w:r>
          </w:p>
        </w:tc>
      </w:tr>
      <w:tr w:rsidR="00E70AB2" w:rsidRPr="00470ADD" w14:paraId="5A953E4A" w14:textId="77777777" w:rsidTr="00E70AB2">
        <w:trPr>
          <w:trHeight w:val="510"/>
        </w:trPr>
        <w:tc>
          <w:tcPr>
            <w:tcW w:w="2552" w:type="dxa"/>
            <w:shd w:val="clear" w:color="auto" w:fill="auto"/>
          </w:tcPr>
          <w:p w14:paraId="60641C54" w14:textId="77777777" w:rsidR="00E70AB2" w:rsidRPr="00470ADD" w:rsidRDefault="00E70AB2" w:rsidP="00E70AB2">
            <w:pPr>
              <w:snapToGrid w:val="0"/>
              <w:rPr>
                <w:b/>
                <w:color w:val="002060"/>
                <w:sz w:val="20"/>
                <w:szCs w:val="22"/>
              </w:rPr>
            </w:pPr>
            <w:r w:rsidRPr="00470ADD">
              <w:rPr>
                <w:b/>
                <w:color w:val="002060"/>
                <w:sz w:val="20"/>
                <w:szCs w:val="22"/>
              </w:rPr>
              <w:t>Anno di costruzione</w:t>
            </w:r>
          </w:p>
        </w:tc>
        <w:tc>
          <w:tcPr>
            <w:tcW w:w="2268" w:type="dxa"/>
            <w:gridSpan w:val="2"/>
            <w:shd w:val="clear" w:color="auto" w:fill="auto"/>
            <w:vAlign w:val="center"/>
          </w:tcPr>
          <w:p w14:paraId="7B9FA2A5" w14:textId="77777777" w:rsidR="00E70AB2" w:rsidRPr="00470ADD" w:rsidRDefault="00E70AB2" w:rsidP="00E70AB2">
            <w:pPr>
              <w:snapToGrid w:val="0"/>
              <w:rPr>
                <w:b/>
                <w:color w:val="002060"/>
                <w:sz w:val="20"/>
                <w:szCs w:val="22"/>
              </w:rPr>
            </w:pPr>
            <w:r w:rsidRPr="00470ADD">
              <w:rPr>
                <w:b/>
                <w:color w:val="002060"/>
                <w:sz w:val="20"/>
                <w:szCs w:val="22"/>
              </w:rPr>
              <w:t xml:space="preserve">Vincoli </w:t>
            </w:r>
            <w:r w:rsidRPr="00470ADD">
              <w:rPr>
                <w:rFonts w:cs="Calibri"/>
                <w:color w:val="002060"/>
                <w:spacing w:val="-8"/>
                <w:sz w:val="20"/>
                <w:szCs w:val="22"/>
              </w:rPr>
              <w:t>□ si □no</w:t>
            </w:r>
          </w:p>
        </w:tc>
        <w:tc>
          <w:tcPr>
            <w:tcW w:w="4499" w:type="dxa"/>
            <w:gridSpan w:val="2"/>
            <w:vAlign w:val="center"/>
          </w:tcPr>
          <w:p w14:paraId="362F95DE" w14:textId="77777777" w:rsidR="00E70AB2" w:rsidRPr="00470ADD" w:rsidRDefault="00E70AB2" w:rsidP="00E70AB2">
            <w:pPr>
              <w:snapToGrid w:val="0"/>
              <w:rPr>
                <w:b/>
                <w:color w:val="002060"/>
                <w:sz w:val="20"/>
                <w:szCs w:val="22"/>
              </w:rPr>
            </w:pPr>
            <w:r w:rsidRPr="00470ADD">
              <w:rPr>
                <w:b/>
                <w:color w:val="002060"/>
                <w:sz w:val="20"/>
                <w:szCs w:val="22"/>
              </w:rPr>
              <w:t xml:space="preserve">Proprietà </w:t>
            </w:r>
            <w:r w:rsidRPr="00470ADD">
              <w:rPr>
                <w:rFonts w:cs="Calibri"/>
                <w:color w:val="002060"/>
                <w:spacing w:val="-8"/>
                <w:sz w:val="20"/>
                <w:szCs w:val="22"/>
              </w:rPr>
              <w:t>□</w:t>
            </w:r>
            <w:r w:rsidRPr="00470ADD">
              <w:rPr>
                <w:b/>
                <w:color w:val="002060"/>
                <w:sz w:val="20"/>
                <w:szCs w:val="22"/>
              </w:rPr>
              <w:t xml:space="preserve">Pubblica </w:t>
            </w:r>
            <w:r w:rsidRPr="00470ADD">
              <w:rPr>
                <w:rFonts w:cs="Calibri"/>
                <w:color w:val="002060"/>
                <w:spacing w:val="-8"/>
                <w:sz w:val="20"/>
                <w:szCs w:val="22"/>
              </w:rPr>
              <w:t>□</w:t>
            </w:r>
            <w:r w:rsidRPr="00470ADD">
              <w:rPr>
                <w:b/>
                <w:color w:val="002060"/>
                <w:sz w:val="20"/>
                <w:szCs w:val="22"/>
              </w:rPr>
              <w:t>privata</w:t>
            </w:r>
          </w:p>
        </w:tc>
      </w:tr>
      <w:tr w:rsidR="00E70AB2" w:rsidRPr="00470ADD" w14:paraId="2FF31DCC" w14:textId="77777777" w:rsidTr="00E70AB2">
        <w:tc>
          <w:tcPr>
            <w:tcW w:w="4820" w:type="dxa"/>
            <w:gridSpan w:val="3"/>
            <w:shd w:val="clear" w:color="auto" w:fill="auto"/>
          </w:tcPr>
          <w:p w14:paraId="2A837227" w14:textId="77777777" w:rsidR="00E70AB2" w:rsidRPr="00470ADD" w:rsidRDefault="00E70AB2" w:rsidP="00E70AB2">
            <w:pPr>
              <w:snapToGrid w:val="0"/>
              <w:spacing w:before="120"/>
              <w:rPr>
                <w:b/>
                <w:color w:val="002060"/>
                <w:sz w:val="20"/>
                <w:szCs w:val="22"/>
              </w:rPr>
            </w:pPr>
            <w:r w:rsidRPr="00470ADD">
              <w:rPr>
                <w:b/>
                <w:color w:val="002060"/>
                <w:sz w:val="20"/>
                <w:szCs w:val="22"/>
              </w:rPr>
              <w:t>Localizzazione</w:t>
            </w:r>
          </w:p>
        </w:tc>
        <w:tc>
          <w:tcPr>
            <w:tcW w:w="4499" w:type="dxa"/>
            <w:gridSpan w:val="2"/>
          </w:tcPr>
          <w:p w14:paraId="0FBF10C5" w14:textId="77777777" w:rsidR="00E70AB2" w:rsidRPr="00470ADD" w:rsidRDefault="00E70AB2" w:rsidP="00E70AB2">
            <w:pPr>
              <w:snapToGrid w:val="0"/>
              <w:spacing w:before="120"/>
              <w:rPr>
                <w:b/>
                <w:color w:val="002060"/>
                <w:sz w:val="20"/>
                <w:szCs w:val="22"/>
              </w:rPr>
            </w:pPr>
            <w:r w:rsidRPr="00470ADD">
              <w:rPr>
                <w:b/>
                <w:color w:val="002060"/>
                <w:sz w:val="20"/>
                <w:szCs w:val="22"/>
              </w:rPr>
              <w:t>Foto</w:t>
            </w:r>
          </w:p>
        </w:tc>
      </w:tr>
      <w:tr w:rsidR="00E70AB2" w:rsidRPr="00470ADD" w14:paraId="031FCD47" w14:textId="77777777" w:rsidTr="00E70AB2">
        <w:tc>
          <w:tcPr>
            <w:tcW w:w="4820" w:type="dxa"/>
            <w:gridSpan w:val="3"/>
            <w:shd w:val="clear" w:color="auto" w:fill="auto"/>
          </w:tcPr>
          <w:p w14:paraId="1CCAF8D9" w14:textId="77777777" w:rsidR="00E70AB2" w:rsidRPr="00470ADD" w:rsidRDefault="00E70AB2" w:rsidP="00E70AB2">
            <w:pPr>
              <w:snapToGrid w:val="0"/>
              <w:spacing w:before="120"/>
              <w:rPr>
                <w:color w:val="002060"/>
                <w:sz w:val="22"/>
                <w:szCs w:val="22"/>
              </w:rPr>
            </w:pPr>
          </w:p>
          <w:p w14:paraId="31B9593A" w14:textId="77777777" w:rsidR="00E70AB2" w:rsidRPr="00470ADD" w:rsidRDefault="00E70AB2" w:rsidP="00E70AB2">
            <w:pPr>
              <w:snapToGrid w:val="0"/>
              <w:spacing w:before="120"/>
              <w:rPr>
                <w:color w:val="002060"/>
                <w:sz w:val="22"/>
                <w:szCs w:val="22"/>
              </w:rPr>
            </w:pPr>
          </w:p>
          <w:p w14:paraId="2EA0C8FC" w14:textId="77777777" w:rsidR="00E70AB2" w:rsidRPr="00470ADD" w:rsidRDefault="00E70AB2" w:rsidP="00E70AB2">
            <w:pPr>
              <w:snapToGrid w:val="0"/>
              <w:spacing w:before="120"/>
              <w:rPr>
                <w:color w:val="002060"/>
                <w:sz w:val="22"/>
                <w:szCs w:val="22"/>
              </w:rPr>
            </w:pPr>
          </w:p>
        </w:tc>
        <w:tc>
          <w:tcPr>
            <w:tcW w:w="4499" w:type="dxa"/>
            <w:gridSpan w:val="2"/>
          </w:tcPr>
          <w:p w14:paraId="694B26E3" w14:textId="77777777" w:rsidR="00E70AB2" w:rsidRPr="00470ADD" w:rsidRDefault="00E70AB2" w:rsidP="00E70AB2">
            <w:pPr>
              <w:snapToGrid w:val="0"/>
              <w:spacing w:before="120"/>
              <w:rPr>
                <w:color w:val="002060"/>
                <w:sz w:val="22"/>
                <w:szCs w:val="22"/>
              </w:rPr>
            </w:pPr>
          </w:p>
        </w:tc>
      </w:tr>
      <w:tr w:rsidR="00E70AB2" w:rsidRPr="00470ADD" w14:paraId="5915B208" w14:textId="77777777" w:rsidTr="00E70AB2">
        <w:trPr>
          <w:trHeight w:val="510"/>
        </w:trPr>
        <w:tc>
          <w:tcPr>
            <w:tcW w:w="2694" w:type="dxa"/>
            <w:gridSpan w:val="2"/>
            <w:vMerge w:val="restart"/>
            <w:shd w:val="clear" w:color="auto" w:fill="auto"/>
          </w:tcPr>
          <w:p w14:paraId="7612C51A" w14:textId="77777777" w:rsidR="00E70AB2" w:rsidRPr="00470ADD" w:rsidRDefault="00E70AB2" w:rsidP="00E70AB2">
            <w:pPr>
              <w:snapToGrid w:val="0"/>
              <w:rPr>
                <w:b/>
                <w:color w:val="002060"/>
                <w:sz w:val="20"/>
                <w:szCs w:val="22"/>
              </w:rPr>
            </w:pPr>
            <w:r w:rsidRPr="00470ADD">
              <w:rPr>
                <w:b/>
                <w:color w:val="002060"/>
                <w:sz w:val="20"/>
                <w:szCs w:val="22"/>
              </w:rPr>
              <w:t>Livello di degrado</w:t>
            </w:r>
          </w:p>
          <w:p w14:paraId="49206C03" w14:textId="77777777" w:rsidR="00E70AB2" w:rsidRPr="00470ADD" w:rsidRDefault="00E70AB2" w:rsidP="00E70AB2">
            <w:pPr>
              <w:snapToGrid w:val="0"/>
              <w:spacing w:before="0"/>
              <w:rPr>
                <w:b/>
                <w:color w:val="002060"/>
                <w:sz w:val="20"/>
                <w:szCs w:val="22"/>
              </w:rPr>
            </w:pPr>
            <w:r w:rsidRPr="00470ADD">
              <w:rPr>
                <w:b/>
                <w:color w:val="002060"/>
                <w:spacing w:val="-8"/>
                <w:sz w:val="20"/>
                <w:szCs w:val="22"/>
              </w:rPr>
              <w:lastRenderedPageBreak/>
              <w:t xml:space="preserve">1) </w:t>
            </w:r>
            <w:r w:rsidRPr="00470ADD">
              <w:rPr>
                <w:rFonts w:cs="Calibri"/>
                <w:color w:val="002060"/>
                <w:spacing w:val="-12"/>
                <w:sz w:val="20"/>
                <w:szCs w:val="22"/>
              </w:rPr>
              <w:t>□ Alto □ Medio □ Basso</w:t>
            </w:r>
            <w:r w:rsidRPr="00470ADD">
              <w:rPr>
                <w:rStyle w:val="Rimandonotaapidipagina"/>
                <w:rFonts w:cs="Calibri"/>
                <w:color w:val="002060"/>
                <w:spacing w:val="-12"/>
                <w:sz w:val="20"/>
                <w:szCs w:val="22"/>
              </w:rPr>
              <w:footnoteReference w:id="1"/>
            </w:r>
            <w:r w:rsidRPr="00470ADD">
              <w:rPr>
                <w:rFonts w:cs="Calibri"/>
                <w:color w:val="002060"/>
                <w:sz w:val="20"/>
                <w:szCs w:val="22"/>
              </w:rPr>
              <w:t xml:space="preserve"> </w:t>
            </w:r>
          </w:p>
        </w:tc>
        <w:tc>
          <w:tcPr>
            <w:tcW w:w="2126" w:type="dxa"/>
            <w:vAlign w:val="center"/>
          </w:tcPr>
          <w:p w14:paraId="7BDC7957" w14:textId="77777777" w:rsidR="00E70AB2" w:rsidRPr="00470ADD" w:rsidRDefault="00E70AB2" w:rsidP="00E70AB2">
            <w:pPr>
              <w:snapToGrid w:val="0"/>
              <w:rPr>
                <w:b/>
                <w:color w:val="002060"/>
                <w:sz w:val="20"/>
                <w:szCs w:val="22"/>
              </w:rPr>
            </w:pPr>
            <w:r w:rsidRPr="00470ADD">
              <w:rPr>
                <w:b/>
                <w:color w:val="002060"/>
                <w:sz w:val="20"/>
                <w:szCs w:val="22"/>
              </w:rPr>
              <w:lastRenderedPageBreak/>
              <w:t>È visitabile?</w:t>
            </w:r>
          </w:p>
        </w:tc>
        <w:tc>
          <w:tcPr>
            <w:tcW w:w="2410" w:type="dxa"/>
            <w:vAlign w:val="center"/>
          </w:tcPr>
          <w:p w14:paraId="5427FF08" w14:textId="77777777" w:rsidR="00E70AB2" w:rsidRPr="00470ADD" w:rsidRDefault="00E70AB2" w:rsidP="00E70AB2">
            <w:pPr>
              <w:snapToGrid w:val="0"/>
              <w:rPr>
                <w:b/>
                <w:color w:val="002060"/>
                <w:sz w:val="20"/>
                <w:szCs w:val="22"/>
              </w:rPr>
            </w:pPr>
            <w:r w:rsidRPr="00470ADD">
              <w:rPr>
                <w:b/>
                <w:color w:val="002060"/>
                <w:sz w:val="20"/>
                <w:szCs w:val="22"/>
              </w:rPr>
              <w:t>È raggiungibile con mezzi pubblici?</w:t>
            </w:r>
          </w:p>
        </w:tc>
        <w:tc>
          <w:tcPr>
            <w:tcW w:w="2089" w:type="dxa"/>
            <w:vAlign w:val="center"/>
          </w:tcPr>
          <w:p w14:paraId="1D6FBCA3" w14:textId="77777777" w:rsidR="00E70AB2" w:rsidRPr="00470ADD" w:rsidRDefault="00E70AB2" w:rsidP="00E70AB2">
            <w:pPr>
              <w:snapToGrid w:val="0"/>
              <w:rPr>
                <w:b/>
                <w:color w:val="002060"/>
                <w:sz w:val="20"/>
                <w:szCs w:val="22"/>
              </w:rPr>
            </w:pPr>
            <w:r w:rsidRPr="00470ADD">
              <w:rPr>
                <w:b/>
                <w:color w:val="002060"/>
                <w:sz w:val="20"/>
                <w:szCs w:val="22"/>
              </w:rPr>
              <w:t xml:space="preserve">Materiale informativo </w:t>
            </w:r>
          </w:p>
          <w:p w14:paraId="62A46DD0" w14:textId="77777777" w:rsidR="00E70AB2" w:rsidRPr="00470ADD" w:rsidRDefault="00E70AB2" w:rsidP="00E70AB2">
            <w:pPr>
              <w:snapToGrid w:val="0"/>
              <w:rPr>
                <w:b/>
                <w:color w:val="002060"/>
                <w:sz w:val="20"/>
                <w:szCs w:val="22"/>
              </w:rPr>
            </w:pPr>
            <w:r w:rsidRPr="00470ADD">
              <w:rPr>
                <w:b/>
                <w:color w:val="002060"/>
                <w:sz w:val="20"/>
                <w:szCs w:val="22"/>
              </w:rPr>
              <w:t>(</w:t>
            </w:r>
            <w:proofErr w:type="gramStart"/>
            <w:r w:rsidRPr="00470ADD">
              <w:rPr>
                <w:b/>
                <w:color w:val="002060"/>
                <w:sz w:val="20"/>
                <w:szCs w:val="22"/>
              </w:rPr>
              <w:t>nel</w:t>
            </w:r>
            <w:proofErr w:type="gramEnd"/>
            <w:r w:rsidRPr="00470ADD">
              <w:rPr>
                <w:b/>
                <w:color w:val="002060"/>
                <w:sz w:val="20"/>
                <w:szCs w:val="22"/>
              </w:rPr>
              <w:t xml:space="preserve"> caso di patrimonio culturale)</w:t>
            </w:r>
          </w:p>
        </w:tc>
      </w:tr>
      <w:tr w:rsidR="00E70AB2" w:rsidRPr="00470ADD" w14:paraId="5922EEB5" w14:textId="77777777" w:rsidTr="00E70AB2">
        <w:trPr>
          <w:trHeight w:val="58"/>
        </w:trPr>
        <w:tc>
          <w:tcPr>
            <w:tcW w:w="2694" w:type="dxa"/>
            <w:gridSpan w:val="2"/>
            <w:vMerge/>
            <w:shd w:val="clear" w:color="auto" w:fill="auto"/>
          </w:tcPr>
          <w:p w14:paraId="305BC535" w14:textId="77777777" w:rsidR="00E70AB2" w:rsidRPr="00470ADD" w:rsidRDefault="00E70AB2" w:rsidP="00E70AB2">
            <w:pPr>
              <w:snapToGrid w:val="0"/>
              <w:spacing w:before="0"/>
              <w:rPr>
                <w:b/>
                <w:color w:val="002060"/>
                <w:sz w:val="20"/>
                <w:szCs w:val="22"/>
              </w:rPr>
            </w:pPr>
          </w:p>
        </w:tc>
        <w:tc>
          <w:tcPr>
            <w:tcW w:w="2126" w:type="dxa"/>
          </w:tcPr>
          <w:p w14:paraId="4BA95619" w14:textId="77777777" w:rsidR="00E70AB2" w:rsidRPr="00470ADD" w:rsidRDefault="00E70AB2" w:rsidP="00E70AB2">
            <w:pPr>
              <w:snapToGrid w:val="0"/>
              <w:spacing w:before="0"/>
              <w:rPr>
                <w:b/>
                <w:color w:val="002060"/>
                <w:sz w:val="20"/>
                <w:szCs w:val="22"/>
              </w:rPr>
            </w:pPr>
            <w:r w:rsidRPr="00470ADD">
              <w:rPr>
                <w:b/>
                <w:color w:val="002060"/>
                <w:sz w:val="20"/>
                <w:szCs w:val="22"/>
              </w:rPr>
              <w:t xml:space="preserve">1) </w:t>
            </w:r>
            <w:r w:rsidRPr="00470ADD">
              <w:rPr>
                <w:rFonts w:cs="Calibri"/>
                <w:color w:val="002060"/>
                <w:spacing w:val="-8"/>
                <w:sz w:val="20"/>
                <w:szCs w:val="22"/>
              </w:rPr>
              <w:t>□ si □ no</w:t>
            </w:r>
          </w:p>
          <w:p w14:paraId="3A58E0BD" w14:textId="77777777" w:rsidR="00E70AB2" w:rsidRPr="00470ADD" w:rsidRDefault="00E70AB2" w:rsidP="00E70AB2">
            <w:pPr>
              <w:snapToGrid w:val="0"/>
              <w:spacing w:before="0"/>
              <w:rPr>
                <w:b/>
                <w:color w:val="002060"/>
                <w:sz w:val="20"/>
                <w:szCs w:val="22"/>
              </w:rPr>
            </w:pPr>
          </w:p>
        </w:tc>
        <w:tc>
          <w:tcPr>
            <w:tcW w:w="2410" w:type="dxa"/>
          </w:tcPr>
          <w:p w14:paraId="7EB27C76" w14:textId="77777777" w:rsidR="00E70AB2" w:rsidRPr="00470ADD" w:rsidRDefault="00E70AB2" w:rsidP="00E70AB2">
            <w:pPr>
              <w:snapToGrid w:val="0"/>
              <w:spacing w:before="0"/>
              <w:rPr>
                <w:b/>
                <w:color w:val="002060"/>
                <w:sz w:val="20"/>
                <w:szCs w:val="22"/>
              </w:rPr>
            </w:pPr>
            <w:r w:rsidRPr="00470ADD">
              <w:rPr>
                <w:b/>
                <w:color w:val="002060"/>
                <w:sz w:val="20"/>
                <w:szCs w:val="22"/>
              </w:rPr>
              <w:t xml:space="preserve">1) </w:t>
            </w:r>
            <w:r w:rsidRPr="00470ADD">
              <w:rPr>
                <w:rFonts w:cs="Calibri"/>
                <w:color w:val="002060"/>
                <w:spacing w:val="-8"/>
                <w:sz w:val="20"/>
                <w:szCs w:val="22"/>
              </w:rPr>
              <w:t>□ si □ no</w:t>
            </w:r>
          </w:p>
          <w:p w14:paraId="205DB7DA" w14:textId="77777777" w:rsidR="00E70AB2" w:rsidRPr="00470ADD" w:rsidRDefault="00E70AB2" w:rsidP="00E70AB2">
            <w:pPr>
              <w:snapToGrid w:val="0"/>
              <w:spacing w:before="0"/>
              <w:rPr>
                <w:b/>
                <w:color w:val="002060"/>
                <w:sz w:val="20"/>
                <w:szCs w:val="22"/>
              </w:rPr>
            </w:pPr>
          </w:p>
        </w:tc>
        <w:tc>
          <w:tcPr>
            <w:tcW w:w="2089" w:type="dxa"/>
          </w:tcPr>
          <w:p w14:paraId="4662D8C6" w14:textId="77777777" w:rsidR="00E70AB2" w:rsidRPr="00470ADD" w:rsidRDefault="00E70AB2" w:rsidP="00E70AB2">
            <w:pPr>
              <w:snapToGrid w:val="0"/>
              <w:spacing w:before="0"/>
              <w:rPr>
                <w:b/>
                <w:color w:val="002060"/>
                <w:sz w:val="20"/>
                <w:szCs w:val="22"/>
              </w:rPr>
            </w:pPr>
            <w:r w:rsidRPr="00470ADD">
              <w:rPr>
                <w:b/>
                <w:color w:val="002060"/>
                <w:sz w:val="20"/>
                <w:szCs w:val="22"/>
              </w:rPr>
              <w:t xml:space="preserve">1) </w:t>
            </w:r>
            <w:r w:rsidRPr="00470ADD">
              <w:rPr>
                <w:rFonts w:cs="Calibri"/>
                <w:color w:val="002060"/>
                <w:spacing w:val="-8"/>
                <w:sz w:val="20"/>
                <w:szCs w:val="22"/>
              </w:rPr>
              <w:t>□ si □ no</w:t>
            </w:r>
          </w:p>
        </w:tc>
      </w:tr>
    </w:tbl>
    <w:p w14:paraId="6BE1CA5B" w14:textId="77777777" w:rsidR="00820026" w:rsidRPr="00470ADD" w:rsidRDefault="00820026" w:rsidP="00820026">
      <w:pPr>
        <w:spacing w:before="0" w:after="120"/>
        <w:rPr>
          <w:rFonts w:cs="Arial"/>
          <w:b/>
          <w:bCs/>
          <w:color w:val="002060"/>
          <w:sz w:val="22"/>
          <w:szCs w:val="22"/>
        </w:rPr>
      </w:pPr>
    </w:p>
    <w:p w14:paraId="415A1987" w14:textId="4784EEE2" w:rsidR="00E70AB2" w:rsidRPr="00470ADD" w:rsidRDefault="006C1ED2" w:rsidP="00E70AB2">
      <w:pPr>
        <w:snapToGrid w:val="0"/>
        <w:ind w:left="709" w:hanging="709"/>
        <w:rPr>
          <w:b/>
          <w:color w:val="002060"/>
          <w:sz w:val="22"/>
          <w:szCs w:val="22"/>
        </w:rPr>
      </w:pPr>
      <w:r>
        <w:rPr>
          <w:b/>
          <w:color w:val="002060"/>
          <w:sz w:val="22"/>
          <w:szCs w:val="22"/>
        </w:rPr>
        <w:t>A.6</w:t>
      </w:r>
      <w:r w:rsidR="00E70AB2" w:rsidRPr="00470ADD">
        <w:rPr>
          <w:b/>
          <w:color w:val="002060"/>
          <w:sz w:val="22"/>
          <w:szCs w:val="22"/>
        </w:rPr>
        <w:tab/>
        <w:t>Ricognizione dei progetti già realizzati</w:t>
      </w:r>
    </w:p>
    <w:p w14:paraId="38921FB1" w14:textId="192CBAA2" w:rsidR="00E70AB2" w:rsidRPr="00470ADD" w:rsidRDefault="00E70AB2" w:rsidP="00E70AB2">
      <w:pPr>
        <w:snapToGrid w:val="0"/>
        <w:rPr>
          <w:color w:val="002060"/>
          <w:sz w:val="22"/>
          <w:szCs w:val="22"/>
        </w:rPr>
      </w:pPr>
      <w:r w:rsidRPr="00470ADD">
        <w:rPr>
          <w:color w:val="002060"/>
          <w:sz w:val="22"/>
          <w:szCs w:val="22"/>
        </w:rPr>
        <w:t>Descrivere eventuali interventi già realizzati sul bene prescelto con fondi europei o regionali. Qualora il bene non fosse interessato da finanziamenti pubblici, a titolo esemplificativo, scegliere un progetto riguardante un altro bene.</w:t>
      </w:r>
    </w:p>
    <w:tbl>
      <w:tblPr>
        <w:tblpPr w:leftFromText="141" w:rightFromText="141" w:vertAnchor="text" w:horzAnchor="margin" w:tblpY="12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07"/>
        <w:gridCol w:w="1987"/>
        <w:gridCol w:w="1875"/>
        <w:gridCol w:w="886"/>
        <w:gridCol w:w="2090"/>
      </w:tblGrid>
      <w:tr w:rsidR="00E70AB2" w:rsidRPr="00470ADD" w14:paraId="49CFC73D" w14:textId="77777777" w:rsidTr="00E70AB2">
        <w:trPr>
          <w:trHeight w:val="569"/>
        </w:trPr>
        <w:tc>
          <w:tcPr>
            <w:tcW w:w="1635" w:type="dxa"/>
            <w:shd w:val="clear" w:color="auto" w:fill="auto"/>
          </w:tcPr>
          <w:p w14:paraId="58D6A65C" w14:textId="77777777" w:rsidR="00E70AB2" w:rsidRPr="00470ADD" w:rsidRDefault="00E70AB2" w:rsidP="00E70AB2">
            <w:pPr>
              <w:snapToGrid w:val="0"/>
              <w:ind w:left="709" w:hanging="709"/>
              <w:rPr>
                <w:b/>
                <w:bCs/>
                <w:color w:val="002060"/>
                <w:sz w:val="18"/>
                <w:szCs w:val="22"/>
              </w:rPr>
            </w:pPr>
            <w:r w:rsidRPr="00470ADD">
              <w:rPr>
                <w:b/>
                <w:bCs/>
                <w:color w:val="002060"/>
                <w:sz w:val="18"/>
                <w:szCs w:val="22"/>
              </w:rPr>
              <w:t xml:space="preserve">Denominazione </w:t>
            </w:r>
          </w:p>
        </w:tc>
        <w:tc>
          <w:tcPr>
            <w:tcW w:w="707" w:type="dxa"/>
            <w:shd w:val="clear" w:color="auto" w:fill="auto"/>
          </w:tcPr>
          <w:p w14:paraId="3DB90830" w14:textId="77777777" w:rsidR="00E70AB2" w:rsidRPr="00470ADD" w:rsidRDefault="00E70AB2" w:rsidP="00E70AB2">
            <w:pPr>
              <w:snapToGrid w:val="0"/>
              <w:ind w:left="709" w:hanging="709"/>
              <w:rPr>
                <w:b/>
                <w:bCs/>
                <w:color w:val="002060"/>
                <w:sz w:val="18"/>
                <w:szCs w:val="22"/>
              </w:rPr>
            </w:pPr>
            <w:r w:rsidRPr="00470ADD">
              <w:rPr>
                <w:b/>
                <w:bCs/>
                <w:color w:val="002060"/>
                <w:sz w:val="18"/>
                <w:szCs w:val="22"/>
              </w:rPr>
              <w:t xml:space="preserve">Fondo </w:t>
            </w:r>
          </w:p>
        </w:tc>
        <w:tc>
          <w:tcPr>
            <w:tcW w:w="1987" w:type="dxa"/>
            <w:shd w:val="clear" w:color="auto" w:fill="auto"/>
          </w:tcPr>
          <w:p w14:paraId="7E7C016F" w14:textId="77777777" w:rsidR="00E70AB2" w:rsidRPr="00470ADD" w:rsidRDefault="00E70AB2" w:rsidP="00E70AB2">
            <w:pPr>
              <w:snapToGrid w:val="0"/>
              <w:ind w:left="709" w:hanging="709"/>
              <w:rPr>
                <w:b/>
                <w:bCs/>
                <w:color w:val="002060"/>
                <w:sz w:val="18"/>
                <w:szCs w:val="22"/>
              </w:rPr>
            </w:pPr>
            <w:r w:rsidRPr="00470ADD">
              <w:rPr>
                <w:b/>
                <w:bCs/>
                <w:color w:val="002060"/>
                <w:sz w:val="18"/>
                <w:szCs w:val="22"/>
              </w:rPr>
              <w:t>Tipologia di progetto*</w:t>
            </w:r>
          </w:p>
        </w:tc>
        <w:tc>
          <w:tcPr>
            <w:tcW w:w="1875" w:type="dxa"/>
            <w:shd w:val="clear" w:color="auto" w:fill="auto"/>
            <w:noWrap/>
            <w:hideMark/>
          </w:tcPr>
          <w:p w14:paraId="76500405" w14:textId="77777777" w:rsidR="00E70AB2" w:rsidRPr="00470ADD" w:rsidRDefault="00E70AB2" w:rsidP="00E70AB2">
            <w:pPr>
              <w:snapToGrid w:val="0"/>
              <w:ind w:left="709" w:hanging="709"/>
              <w:rPr>
                <w:b/>
                <w:bCs/>
                <w:color w:val="002060"/>
                <w:sz w:val="18"/>
                <w:szCs w:val="22"/>
              </w:rPr>
            </w:pPr>
            <w:r w:rsidRPr="00470ADD">
              <w:rPr>
                <w:b/>
                <w:bCs/>
                <w:color w:val="002060"/>
                <w:sz w:val="18"/>
                <w:szCs w:val="22"/>
              </w:rPr>
              <w:t>Linea d’intervento</w:t>
            </w:r>
          </w:p>
        </w:tc>
        <w:tc>
          <w:tcPr>
            <w:tcW w:w="886" w:type="dxa"/>
            <w:shd w:val="clear" w:color="auto" w:fill="auto"/>
            <w:hideMark/>
          </w:tcPr>
          <w:p w14:paraId="76B72807" w14:textId="77777777" w:rsidR="00E70AB2" w:rsidRPr="00470ADD" w:rsidRDefault="00E70AB2" w:rsidP="00E70AB2">
            <w:pPr>
              <w:snapToGrid w:val="0"/>
              <w:ind w:left="709" w:hanging="709"/>
              <w:rPr>
                <w:b/>
                <w:bCs/>
                <w:color w:val="002060"/>
                <w:sz w:val="18"/>
                <w:szCs w:val="22"/>
              </w:rPr>
            </w:pPr>
            <w:proofErr w:type="spellStart"/>
            <w:r w:rsidRPr="00470ADD">
              <w:rPr>
                <w:b/>
                <w:bCs/>
                <w:color w:val="002060"/>
                <w:sz w:val="18"/>
                <w:szCs w:val="22"/>
              </w:rPr>
              <w:t>Partners</w:t>
            </w:r>
            <w:proofErr w:type="spellEnd"/>
          </w:p>
        </w:tc>
        <w:tc>
          <w:tcPr>
            <w:tcW w:w="2090" w:type="dxa"/>
            <w:shd w:val="clear" w:color="auto" w:fill="auto"/>
            <w:noWrap/>
            <w:hideMark/>
          </w:tcPr>
          <w:p w14:paraId="6B878A41" w14:textId="77777777" w:rsidR="00E70AB2" w:rsidRPr="00470ADD" w:rsidRDefault="00E70AB2" w:rsidP="00E70AB2">
            <w:pPr>
              <w:snapToGrid w:val="0"/>
              <w:ind w:left="709" w:hanging="709"/>
              <w:rPr>
                <w:b/>
                <w:bCs/>
                <w:color w:val="002060"/>
                <w:sz w:val="18"/>
                <w:szCs w:val="22"/>
              </w:rPr>
            </w:pPr>
            <w:r w:rsidRPr="00470ADD">
              <w:rPr>
                <w:b/>
                <w:bCs/>
                <w:color w:val="002060"/>
                <w:sz w:val="18"/>
                <w:szCs w:val="22"/>
              </w:rPr>
              <w:t>Importo totale</w:t>
            </w:r>
          </w:p>
        </w:tc>
      </w:tr>
      <w:tr w:rsidR="00E70AB2" w:rsidRPr="00470ADD" w14:paraId="3E8E39ED" w14:textId="77777777" w:rsidTr="00E70AB2">
        <w:trPr>
          <w:trHeight w:val="569"/>
        </w:trPr>
        <w:tc>
          <w:tcPr>
            <w:tcW w:w="1635" w:type="dxa"/>
            <w:shd w:val="clear" w:color="auto" w:fill="auto"/>
          </w:tcPr>
          <w:p w14:paraId="431B5117" w14:textId="77777777" w:rsidR="00E70AB2" w:rsidRPr="00470ADD" w:rsidRDefault="00E70AB2" w:rsidP="00E70AB2">
            <w:pPr>
              <w:snapToGrid w:val="0"/>
              <w:spacing w:before="0"/>
              <w:ind w:left="709" w:hanging="709"/>
              <w:rPr>
                <w:b/>
                <w:bCs/>
                <w:color w:val="002060"/>
                <w:sz w:val="18"/>
                <w:szCs w:val="22"/>
              </w:rPr>
            </w:pPr>
          </w:p>
        </w:tc>
        <w:tc>
          <w:tcPr>
            <w:tcW w:w="707" w:type="dxa"/>
            <w:shd w:val="clear" w:color="auto" w:fill="auto"/>
          </w:tcPr>
          <w:p w14:paraId="0A02C8B5" w14:textId="77777777" w:rsidR="00E70AB2" w:rsidRPr="00470ADD" w:rsidRDefault="00E70AB2" w:rsidP="00E70AB2">
            <w:pPr>
              <w:snapToGrid w:val="0"/>
              <w:spacing w:before="0"/>
              <w:ind w:left="709" w:hanging="709"/>
              <w:rPr>
                <w:b/>
                <w:bCs/>
                <w:color w:val="002060"/>
                <w:sz w:val="18"/>
                <w:szCs w:val="22"/>
              </w:rPr>
            </w:pPr>
          </w:p>
        </w:tc>
        <w:tc>
          <w:tcPr>
            <w:tcW w:w="1987" w:type="dxa"/>
            <w:shd w:val="clear" w:color="auto" w:fill="auto"/>
          </w:tcPr>
          <w:p w14:paraId="27DA8A11" w14:textId="77777777" w:rsidR="00E70AB2" w:rsidRPr="00470ADD" w:rsidRDefault="00E70AB2" w:rsidP="00E70AB2">
            <w:pPr>
              <w:snapToGrid w:val="0"/>
              <w:spacing w:before="0"/>
              <w:ind w:left="709" w:hanging="709"/>
              <w:rPr>
                <w:b/>
                <w:bCs/>
                <w:color w:val="002060"/>
                <w:sz w:val="18"/>
                <w:szCs w:val="22"/>
              </w:rPr>
            </w:pPr>
            <w:r w:rsidRPr="00470ADD">
              <w:rPr>
                <w:b/>
                <w:bCs/>
                <w:color w:val="002060"/>
                <w:sz w:val="18"/>
                <w:szCs w:val="22"/>
              </w:rPr>
              <w:t xml:space="preserve"> </w:t>
            </w:r>
          </w:p>
        </w:tc>
        <w:tc>
          <w:tcPr>
            <w:tcW w:w="1875" w:type="dxa"/>
            <w:shd w:val="clear" w:color="auto" w:fill="auto"/>
            <w:noWrap/>
          </w:tcPr>
          <w:p w14:paraId="05EF7E81" w14:textId="77777777" w:rsidR="00E70AB2" w:rsidRPr="00470ADD" w:rsidRDefault="00E70AB2" w:rsidP="00E70AB2">
            <w:pPr>
              <w:snapToGrid w:val="0"/>
              <w:spacing w:before="0"/>
              <w:ind w:left="709" w:hanging="709"/>
              <w:rPr>
                <w:b/>
                <w:bCs/>
                <w:color w:val="002060"/>
                <w:sz w:val="18"/>
                <w:szCs w:val="22"/>
              </w:rPr>
            </w:pPr>
          </w:p>
        </w:tc>
        <w:tc>
          <w:tcPr>
            <w:tcW w:w="886" w:type="dxa"/>
            <w:shd w:val="clear" w:color="auto" w:fill="auto"/>
          </w:tcPr>
          <w:p w14:paraId="4FD4C38C" w14:textId="77777777" w:rsidR="00E70AB2" w:rsidRPr="00470ADD" w:rsidRDefault="00E70AB2" w:rsidP="00E70AB2">
            <w:pPr>
              <w:snapToGrid w:val="0"/>
              <w:spacing w:before="0"/>
              <w:ind w:left="709" w:hanging="709"/>
              <w:rPr>
                <w:b/>
                <w:bCs/>
                <w:color w:val="002060"/>
                <w:sz w:val="18"/>
                <w:szCs w:val="22"/>
              </w:rPr>
            </w:pPr>
          </w:p>
        </w:tc>
        <w:tc>
          <w:tcPr>
            <w:tcW w:w="2090" w:type="dxa"/>
            <w:shd w:val="clear" w:color="auto" w:fill="auto"/>
            <w:noWrap/>
          </w:tcPr>
          <w:p w14:paraId="305EC3E7" w14:textId="77777777" w:rsidR="00E70AB2" w:rsidRPr="00470ADD" w:rsidRDefault="00E70AB2" w:rsidP="00E70AB2">
            <w:pPr>
              <w:snapToGrid w:val="0"/>
              <w:spacing w:before="0"/>
              <w:ind w:left="709" w:hanging="709"/>
              <w:rPr>
                <w:b/>
                <w:bCs/>
                <w:color w:val="002060"/>
                <w:sz w:val="18"/>
                <w:szCs w:val="22"/>
              </w:rPr>
            </w:pPr>
          </w:p>
        </w:tc>
      </w:tr>
      <w:tr w:rsidR="00E70AB2" w:rsidRPr="00470ADD" w14:paraId="4FFC9F97" w14:textId="77777777" w:rsidTr="00E70AB2">
        <w:trPr>
          <w:trHeight w:val="146"/>
        </w:trPr>
        <w:tc>
          <w:tcPr>
            <w:tcW w:w="9180" w:type="dxa"/>
            <w:gridSpan w:val="6"/>
            <w:shd w:val="clear" w:color="auto" w:fill="auto"/>
          </w:tcPr>
          <w:p w14:paraId="71511E19" w14:textId="77777777" w:rsidR="00E70AB2" w:rsidRPr="00470ADD" w:rsidRDefault="00E70AB2" w:rsidP="00E70AB2">
            <w:pPr>
              <w:snapToGrid w:val="0"/>
              <w:spacing w:before="0"/>
              <w:ind w:left="709" w:hanging="709"/>
              <w:rPr>
                <w:b/>
                <w:bCs/>
                <w:color w:val="002060"/>
                <w:sz w:val="18"/>
                <w:szCs w:val="22"/>
              </w:rPr>
            </w:pPr>
            <w:r w:rsidRPr="00470ADD">
              <w:rPr>
                <w:b/>
                <w:bCs/>
                <w:color w:val="002060"/>
                <w:sz w:val="18"/>
                <w:szCs w:val="22"/>
              </w:rPr>
              <w:t xml:space="preserve">* Bando centri </w:t>
            </w:r>
            <w:proofErr w:type="gramStart"/>
            <w:r w:rsidRPr="00470ADD">
              <w:rPr>
                <w:b/>
                <w:bCs/>
                <w:color w:val="002060"/>
                <w:sz w:val="18"/>
                <w:szCs w:val="22"/>
              </w:rPr>
              <w:t>Storici,  PISL</w:t>
            </w:r>
            <w:proofErr w:type="gramEnd"/>
            <w:r w:rsidRPr="00470ADD">
              <w:rPr>
                <w:b/>
                <w:bCs/>
                <w:color w:val="002060"/>
                <w:sz w:val="18"/>
                <w:szCs w:val="22"/>
              </w:rPr>
              <w:t>, PISU, Leader Plus, PRUSST, PIAR Altro</w:t>
            </w:r>
          </w:p>
        </w:tc>
      </w:tr>
    </w:tbl>
    <w:p w14:paraId="29833D19" w14:textId="77777777" w:rsidR="00E70AB2" w:rsidRPr="00470ADD" w:rsidRDefault="00E70AB2" w:rsidP="00E70AB2">
      <w:pPr>
        <w:snapToGrid w:val="0"/>
        <w:ind w:left="709" w:hanging="709"/>
        <w:rPr>
          <w:b/>
          <w:color w:val="002060"/>
          <w:sz w:val="22"/>
          <w:szCs w:val="22"/>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2943"/>
      </w:tblGrid>
      <w:tr w:rsidR="00E70AB2" w:rsidRPr="00470ADD" w14:paraId="62071881" w14:textId="77777777" w:rsidTr="00E70AB2">
        <w:tc>
          <w:tcPr>
            <w:tcW w:w="9181" w:type="dxa"/>
            <w:gridSpan w:val="2"/>
            <w:shd w:val="clear" w:color="auto" w:fill="auto"/>
          </w:tcPr>
          <w:p w14:paraId="2ACBA85F" w14:textId="77777777" w:rsidR="00E70AB2" w:rsidRPr="00470ADD" w:rsidRDefault="00E70AB2" w:rsidP="00E70AB2">
            <w:pPr>
              <w:spacing w:before="0" w:after="120"/>
              <w:rPr>
                <w:rFonts w:cs="Arial"/>
                <w:b/>
                <w:bCs/>
                <w:color w:val="002060"/>
                <w:sz w:val="22"/>
                <w:szCs w:val="22"/>
              </w:rPr>
            </w:pPr>
            <w:r w:rsidRPr="00470ADD">
              <w:rPr>
                <w:rFonts w:cs="Arial"/>
                <w:b/>
                <w:bCs/>
                <w:color w:val="002060"/>
                <w:sz w:val="22"/>
                <w:szCs w:val="22"/>
              </w:rPr>
              <w:t xml:space="preserve">Titolo del progetto: </w:t>
            </w:r>
          </w:p>
        </w:tc>
      </w:tr>
      <w:tr w:rsidR="00E70AB2" w:rsidRPr="00470ADD" w14:paraId="0AF4B38C" w14:textId="77777777" w:rsidTr="00E70AB2">
        <w:tc>
          <w:tcPr>
            <w:tcW w:w="6238" w:type="dxa"/>
            <w:shd w:val="clear" w:color="auto" w:fill="auto"/>
          </w:tcPr>
          <w:p w14:paraId="4543FE74" w14:textId="77777777" w:rsidR="00E70AB2" w:rsidRPr="00470ADD" w:rsidRDefault="00E70AB2" w:rsidP="00E70AB2">
            <w:pPr>
              <w:spacing w:before="0" w:after="120"/>
              <w:rPr>
                <w:rFonts w:cs="Arial"/>
                <w:b/>
                <w:bCs/>
                <w:color w:val="002060"/>
                <w:sz w:val="22"/>
                <w:szCs w:val="22"/>
              </w:rPr>
            </w:pPr>
            <w:r w:rsidRPr="00470ADD">
              <w:rPr>
                <w:rFonts w:cs="Arial"/>
                <w:b/>
                <w:bCs/>
                <w:color w:val="002060"/>
                <w:sz w:val="22"/>
                <w:szCs w:val="22"/>
              </w:rPr>
              <w:t xml:space="preserve">Ciclo di programmazione </w:t>
            </w:r>
            <w:r w:rsidRPr="00470ADD">
              <w:rPr>
                <w:rFonts w:cs="Calibri"/>
                <w:color w:val="002060"/>
                <w:spacing w:val="-8"/>
                <w:sz w:val="20"/>
                <w:szCs w:val="22"/>
              </w:rPr>
              <w:t xml:space="preserve">□ </w:t>
            </w:r>
            <w:r w:rsidRPr="00470ADD">
              <w:rPr>
                <w:rFonts w:cs="Arial"/>
                <w:b/>
                <w:bCs/>
                <w:color w:val="002060"/>
                <w:sz w:val="22"/>
                <w:szCs w:val="22"/>
              </w:rPr>
              <w:t xml:space="preserve">2000-2006 </w:t>
            </w:r>
            <w:r w:rsidRPr="00470ADD">
              <w:rPr>
                <w:rFonts w:cs="Calibri"/>
                <w:color w:val="002060"/>
                <w:spacing w:val="-8"/>
                <w:sz w:val="20"/>
                <w:szCs w:val="22"/>
              </w:rPr>
              <w:t xml:space="preserve">□ </w:t>
            </w:r>
            <w:r w:rsidRPr="00470ADD">
              <w:rPr>
                <w:rFonts w:cs="Arial"/>
                <w:b/>
                <w:bCs/>
                <w:color w:val="002060"/>
                <w:sz w:val="22"/>
                <w:szCs w:val="22"/>
              </w:rPr>
              <w:t xml:space="preserve">2007-2013 </w:t>
            </w:r>
            <w:r w:rsidRPr="00470ADD">
              <w:rPr>
                <w:rFonts w:cs="Calibri"/>
                <w:color w:val="002060"/>
                <w:spacing w:val="-8"/>
                <w:sz w:val="20"/>
                <w:szCs w:val="22"/>
              </w:rPr>
              <w:t xml:space="preserve">□ </w:t>
            </w:r>
            <w:r w:rsidRPr="00470ADD">
              <w:rPr>
                <w:rFonts w:cs="Arial"/>
                <w:b/>
                <w:bCs/>
                <w:color w:val="002060"/>
                <w:sz w:val="22"/>
                <w:szCs w:val="22"/>
              </w:rPr>
              <w:t>2014-2020</w:t>
            </w:r>
          </w:p>
        </w:tc>
        <w:tc>
          <w:tcPr>
            <w:tcW w:w="2943" w:type="dxa"/>
            <w:shd w:val="clear" w:color="auto" w:fill="auto"/>
          </w:tcPr>
          <w:p w14:paraId="5C859011" w14:textId="77777777" w:rsidR="00E70AB2" w:rsidRPr="00470ADD" w:rsidRDefault="00E70AB2" w:rsidP="00E70AB2">
            <w:pPr>
              <w:spacing w:before="0" w:after="120"/>
              <w:rPr>
                <w:rFonts w:cs="Arial"/>
                <w:b/>
                <w:bCs/>
                <w:color w:val="002060"/>
                <w:sz w:val="22"/>
                <w:szCs w:val="22"/>
              </w:rPr>
            </w:pPr>
            <w:r w:rsidRPr="00470ADD">
              <w:rPr>
                <w:rFonts w:cs="Arial"/>
                <w:b/>
                <w:bCs/>
                <w:color w:val="002060"/>
                <w:sz w:val="22"/>
                <w:szCs w:val="22"/>
              </w:rPr>
              <w:t xml:space="preserve">Anno di realizzazione </w:t>
            </w:r>
          </w:p>
        </w:tc>
      </w:tr>
      <w:tr w:rsidR="00E70AB2" w:rsidRPr="00470ADD" w14:paraId="4440C39F" w14:textId="77777777" w:rsidTr="00E70AB2">
        <w:tc>
          <w:tcPr>
            <w:tcW w:w="9181" w:type="dxa"/>
            <w:gridSpan w:val="2"/>
            <w:shd w:val="clear" w:color="auto" w:fill="auto"/>
          </w:tcPr>
          <w:p w14:paraId="6898AD64" w14:textId="77777777" w:rsidR="00E70AB2" w:rsidRPr="00470ADD" w:rsidRDefault="00E70AB2" w:rsidP="00E70AB2">
            <w:pPr>
              <w:spacing w:before="0" w:after="120"/>
              <w:rPr>
                <w:rFonts w:cs="Arial"/>
                <w:b/>
                <w:bCs/>
                <w:color w:val="002060"/>
                <w:sz w:val="22"/>
                <w:szCs w:val="22"/>
              </w:rPr>
            </w:pPr>
            <w:r w:rsidRPr="00470ADD">
              <w:rPr>
                <w:rFonts w:cs="Arial"/>
                <w:b/>
                <w:bCs/>
                <w:color w:val="002060"/>
                <w:sz w:val="22"/>
                <w:szCs w:val="22"/>
              </w:rPr>
              <w:t xml:space="preserve">Progetto   </w:t>
            </w:r>
            <w:r w:rsidRPr="00470ADD">
              <w:rPr>
                <w:rFonts w:cs="Calibri"/>
                <w:color w:val="002060"/>
                <w:spacing w:val="-8"/>
                <w:sz w:val="20"/>
                <w:szCs w:val="22"/>
              </w:rPr>
              <w:t xml:space="preserve">□ </w:t>
            </w:r>
            <w:r w:rsidRPr="00470ADD">
              <w:rPr>
                <w:rFonts w:cs="Arial"/>
                <w:bCs/>
                <w:color w:val="002060"/>
                <w:sz w:val="22"/>
                <w:szCs w:val="22"/>
              </w:rPr>
              <w:t xml:space="preserve">Concluso </w:t>
            </w:r>
            <w:r w:rsidRPr="00470ADD">
              <w:rPr>
                <w:rFonts w:cs="Calibri"/>
                <w:color w:val="002060"/>
                <w:spacing w:val="-8"/>
                <w:sz w:val="20"/>
                <w:szCs w:val="22"/>
              </w:rPr>
              <w:t xml:space="preserve">□ </w:t>
            </w:r>
            <w:r w:rsidRPr="00470ADD">
              <w:rPr>
                <w:rFonts w:cs="Arial"/>
                <w:bCs/>
                <w:color w:val="002060"/>
                <w:sz w:val="22"/>
                <w:szCs w:val="22"/>
              </w:rPr>
              <w:t>in itinere</w:t>
            </w:r>
          </w:p>
        </w:tc>
      </w:tr>
      <w:tr w:rsidR="00E70AB2" w:rsidRPr="00470ADD" w14:paraId="4F1CC0C9" w14:textId="77777777" w:rsidTr="00E70AB2">
        <w:tc>
          <w:tcPr>
            <w:tcW w:w="9181" w:type="dxa"/>
            <w:gridSpan w:val="2"/>
            <w:shd w:val="clear" w:color="auto" w:fill="auto"/>
          </w:tcPr>
          <w:p w14:paraId="039D92FE" w14:textId="77777777" w:rsidR="00E70AB2" w:rsidRPr="00470ADD" w:rsidRDefault="00E70AB2" w:rsidP="00E70AB2">
            <w:pPr>
              <w:spacing w:before="0" w:after="120"/>
              <w:rPr>
                <w:rFonts w:cs="Arial"/>
                <w:b/>
                <w:bCs/>
                <w:color w:val="002060"/>
                <w:sz w:val="22"/>
                <w:szCs w:val="22"/>
              </w:rPr>
            </w:pPr>
            <w:r w:rsidRPr="00470ADD">
              <w:rPr>
                <w:rFonts w:cs="Arial"/>
                <w:b/>
                <w:bCs/>
                <w:color w:val="002060"/>
                <w:sz w:val="22"/>
                <w:szCs w:val="22"/>
              </w:rPr>
              <w:t xml:space="preserve">Descrizione del progetto: </w:t>
            </w:r>
            <w:r w:rsidRPr="00470ADD">
              <w:rPr>
                <w:rFonts w:cs="Arial"/>
                <w:bCs/>
                <w:color w:val="002060"/>
                <w:sz w:val="22"/>
                <w:szCs w:val="22"/>
              </w:rPr>
              <w:t>individuare gli obiettivi del progetto e gli interventi previsti per il raggiungimento</w:t>
            </w:r>
          </w:p>
        </w:tc>
      </w:tr>
      <w:tr w:rsidR="00E70AB2" w:rsidRPr="00470ADD" w14:paraId="124D348B" w14:textId="77777777" w:rsidTr="00E70AB2">
        <w:tc>
          <w:tcPr>
            <w:tcW w:w="9181" w:type="dxa"/>
            <w:gridSpan w:val="2"/>
            <w:shd w:val="clear" w:color="auto" w:fill="auto"/>
          </w:tcPr>
          <w:p w14:paraId="1D1CC6CC" w14:textId="77777777" w:rsidR="00E70AB2" w:rsidRPr="00470ADD" w:rsidRDefault="00E70AB2" w:rsidP="00E70AB2">
            <w:pPr>
              <w:spacing w:before="0" w:after="120"/>
              <w:rPr>
                <w:rFonts w:cs="Arial"/>
                <w:b/>
                <w:bCs/>
                <w:color w:val="002060"/>
                <w:sz w:val="22"/>
                <w:szCs w:val="22"/>
              </w:rPr>
            </w:pPr>
            <w:r w:rsidRPr="00470ADD">
              <w:rPr>
                <w:rFonts w:cs="Arial"/>
                <w:b/>
                <w:bCs/>
                <w:color w:val="00206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701"/>
            </w:tblGrid>
            <w:tr w:rsidR="00E70AB2" w:rsidRPr="00470ADD" w14:paraId="6AEEFDAF" w14:textId="77777777" w:rsidTr="00E70AB2">
              <w:tc>
                <w:tcPr>
                  <w:tcW w:w="1730" w:type="dxa"/>
                  <w:shd w:val="clear" w:color="auto" w:fill="auto"/>
                </w:tcPr>
                <w:p w14:paraId="74034989" w14:textId="77777777" w:rsidR="00E70AB2" w:rsidRPr="00470ADD" w:rsidRDefault="00E70AB2" w:rsidP="00E70AB2">
                  <w:pPr>
                    <w:spacing w:before="0" w:after="120"/>
                    <w:rPr>
                      <w:rFonts w:cs="Arial"/>
                      <w:b/>
                      <w:bCs/>
                      <w:color w:val="002060"/>
                      <w:sz w:val="18"/>
                      <w:szCs w:val="22"/>
                    </w:rPr>
                  </w:pPr>
                  <w:r w:rsidRPr="00470ADD">
                    <w:rPr>
                      <w:rFonts w:cs="Arial"/>
                      <w:b/>
                      <w:bCs/>
                      <w:color w:val="002060"/>
                      <w:sz w:val="18"/>
                      <w:szCs w:val="22"/>
                    </w:rPr>
                    <w:t>Obiettivo 1</w:t>
                  </w:r>
                </w:p>
              </w:tc>
              <w:tc>
                <w:tcPr>
                  <w:tcW w:w="1701" w:type="dxa"/>
                  <w:shd w:val="clear" w:color="auto" w:fill="auto"/>
                </w:tcPr>
                <w:p w14:paraId="3D290D46" w14:textId="77777777" w:rsidR="00E70AB2" w:rsidRPr="00470ADD" w:rsidRDefault="00E70AB2" w:rsidP="00E70AB2">
                  <w:pPr>
                    <w:spacing w:before="0" w:after="120"/>
                    <w:rPr>
                      <w:rFonts w:cs="Arial"/>
                      <w:b/>
                      <w:bCs/>
                      <w:color w:val="002060"/>
                      <w:sz w:val="18"/>
                      <w:szCs w:val="22"/>
                    </w:rPr>
                  </w:pPr>
                  <w:r w:rsidRPr="00470ADD">
                    <w:rPr>
                      <w:rFonts w:cs="Arial"/>
                      <w:b/>
                      <w:bCs/>
                      <w:color w:val="002060"/>
                      <w:sz w:val="18"/>
                      <w:szCs w:val="22"/>
                    </w:rPr>
                    <w:t>Intervento 1</w:t>
                  </w:r>
                </w:p>
              </w:tc>
            </w:tr>
            <w:tr w:rsidR="00E70AB2" w:rsidRPr="00470ADD" w14:paraId="2485827B" w14:textId="77777777" w:rsidTr="00E70AB2">
              <w:tc>
                <w:tcPr>
                  <w:tcW w:w="1730" w:type="dxa"/>
                  <w:shd w:val="clear" w:color="auto" w:fill="auto"/>
                </w:tcPr>
                <w:p w14:paraId="6D8718CF" w14:textId="77777777" w:rsidR="00E70AB2" w:rsidRPr="00470ADD" w:rsidRDefault="00E70AB2" w:rsidP="00E70AB2">
                  <w:pPr>
                    <w:spacing w:before="0" w:after="120"/>
                    <w:rPr>
                      <w:rFonts w:cs="Arial"/>
                      <w:b/>
                      <w:bCs/>
                      <w:color w:val="002060"/>
                      <w:sz w:val="18"/>
                      <w:szCs w:val="22"/>
                    </w:rPr>
                  </w:pPr>
                  <w:r w:rsidRPr="00470ADD">
                    <w:rPr>
                      <w:rFonts w:cs="Arial"/>
                      <w:b/>
                      <w:bCs/>
                      <w:color w:val="002060"/>
                      <w:sz w:val="18"/>
                      <w:szCs w:val="22"/>
                    </w:rPr>
                    <w:t>Obiettivo 2</w:t>
                  </w:r>
                </w:p>
              </w:tc>
              <w:tc>
                <w:tcPr>
                  <w:tcW w:w="1701" w:type="dxa"/>
                  <w:shd w:val="clear" w:color="auto" w:fill="auto"/>
                </w:tcPr>
                <w:p w14:paraId="72CFAF50" w14:textId="77777777" w:rsidR="00E70AB2" w:rsidRPr="00470ADD" w:rsidRDefault="00E70AB2" w:rsidP="00E70AB2">
                  <w:pPr>
                    <w:spacing w:before="0" w:after="120"/>
                    <w:rPr>
                      <w:rFonts w:cs="Arial"/>
                      <w:b/>
                      <w:bCs/>
                      <w:color w:val="002060"/>
                      <w:sz w:val="18"/>
                      <w:szCs w:val="22"/>
                    </w:rPr>
                  </w:pPr>
                  <w:r w:rsidRPr="00470ADD">
                    <w:rPr>
                      <w:rFonts w:cs="Arial"/>
                      <w:b/>
                      <w:bCs/>
                      <w:color w:val="002060"/>
                      <w:sz w:val="18"/>
                      <w:szCs w:val="22"/>
                    </w:rPr>
                    <w:t>Intervento 1</w:t>
                  </w:r>
                </w:p>
              </w:tc>
            </w:tr>
            <w:tr w:rsidR="00E70AB2" w:rsidRPr="00470ADD" w14:paraId="0CF6F183" w14:textId="77777777" w:rsidTr="00E70AB2">
              <w:tc>
                <w:tcPr>
                  <w:tcW w:w="1730" w:type="dxa"/>
                  <w:shd w:val="clear" w:color="auto" w:fill="auto"/>
                </w:tcPr>
                <w:p w14:paraId="30EB6A3F" w14:textId="77777777" w:rsidR="00E70AB2" w:rsidRPr="00470ADD" w:rsidRDefault="00E70AB2" w:rsidP="00E70AB2">
                  <w:pPr>
                    <w:spacing w:before="0" w:after="120"/>
                    <w:rPr>
                      <w:rFonts w:cs="Arial"/>
                      <w:b/>
                      <w:bCs/>
                      <w:color w:val="002060"/>
                      <w:sz w:val="18"/>
                      <w:szCs w:val="22"/>
                    </w:rPr>
                  </w:pPr>
                  <w:r w:rsidRPr="00470ADD">
                    <w:rPr>
                      <w:rFonts w:cs="Arial"/>
                      <w:b/>
                      <w:bCs/>
                      <w:color w:val="002060"/>
                      <w:sz w:val="18"/>
                      <w:szCs w:val="22"/>
                    </w:rPr>
                    <w:t>Obiettivo n.</w:t>
                  </w:r>
                </w:p>
              </w:tc>
              <w:tc>
                <w:tcPr>
                  <w:tcW w:w="1701" w:type="dxa"/>
                  <w:shd w:val="clear" w:color="auto" w:fill="auto"/>
                </w:tcPr>
                <w:p w14:paraId="5257CA41" w14:textId="77777777" w:rsidR="00E70AB2" w:rsidRPr="00470ADD" w:rsidRDefault="00E70AB2" w:rsidP="00E70AB2">
                  <w:pPr>
                    <w:spacing w:before="0" w:after="120"/>
                    <w:rPr>
                      <w:rFonts w:cs="Arial"/>
                      <w:b/>
                      <w:bCs/>
                      <w:color w:val="002060"/>
                      <w:sz w:val="18"/>
                      <w:szCs w:val="22"/>
                    </w:rPr>
                  </w:pPr>
                  <w:r w:rsidRPr="00470ADD">
                    <w:rPr>
                      <w:rFonts w:cs="Arial"/>
                      <w:b/>
                      <w:bCs/>
                      <w:color w:val="002060"/>
                      <w:sz w:val="18"/>
                      <w:szCs w:val="22"/>
                    </w:rPr>
                    <w:t>Intervento n.</w:t>
                  </w:r>
                </w:p>
              </w:tc>
            </w:tr>
          </w:tbl>
          <w:p w14:paraId="789BF685" w14:textId="77777777" w:rsidR="00E70AB2" w:rsidRPr="00470ADD" w:rsidRDefault="00E70AB2" w:rsidP="00E70AB2">
            <w:pPr>
              <w:spacing w:before="0" w:after="120"/>
              <w:rPr>
                <w:rFonts w:cs="Arial"/>
                <w:b/>
                <w:bCs/>
                <w:color w:val="002060"/>
                <w:sz w:val="22"/>
                <w:szCs w:val="22"/>
              </w:rPr>
            </w:pPr>
          </w:p>
        </w:tc>
      </w:tr>
      <w:tr w:rsidR="00E70AB2" w:rsidRPr="00470ADD" w14:paraId="1E3D5529" w14:textId="77777777" w:rsidTr="00E70AB2">
        <w:tc>
          <w:tcPr>
            <w:tcW w:w="9181" w:type="dxa"/>
            <w:gridSpan w:val="2"/>
            <w:shd w:val="clear" w:color="auto" w:fill="auto"/>
          </w:tcPr>
          <w:p w14:paraId="36E58573" w14:textId="77777777" w:rsidR="00E70AB2" w:rsidRPr="00470ADD" w:rsidRDefault="00E70AB2" w:rsidP="00E70AB2">
            <w:pPr>
              <w:spacing w:before="0" w:after="120"/>
              <w:rPr>
                <w:rFonts w:cs="Arial"/>
                <w:b/>
                <w:bCs/>
                <w:color w:val="002060"/>
                <w:sz w:val="22"/>
                <w:szCs w:val="22"/>
              </w:rPr>
            </w:pPr>
          </w:p>
        </w:tc>
      </w:tr>
      <w:tr w:rsidR="00E70AB2" w:rsidRPr="00470ADD" w14:paraId="30986468" w14:textId="77777777" w:rsidTr="00E70AB2">
        <w:tc>
          <w:tcPr>
            <w:tcW w:w="9181" w:type="dxa"/>
            <w:gridSpan w:val="2"/>
            <w:shd w:val="clear" w:color="auto" w:fill="auto"/>
          </w:tcPr>
          <w:p w14:paraId="31F8CB34" w14:textId="77777777" w:rsidR="00E70AB2" w:rsidRPr="00470ADD" w:rsidRDefault="00E70AB2" w:rsidP="00E70AB2">
            <w:pPr>
              <w:spacing w:before="0" w:after="120"/>
              <w:rPr>
                <w:rFonts w:cs="Arial"/>
                <w:b/>
                <w:bCs/>
                <w:color w:val="002060"/>
                <w:sz w:val="22"/>
                <w:szCs w:val="22"/>
              </w:rPr>
            </w:pPr>
            <w:r w:rsidRPr="00470ADD">
              <w:rPr>
                <w:rFonts w:cs="Arial"/>
                <w:b/>
                <w:bCs/>
                <w:color w:val="002060"/>
                <w:sz w:val="22"/>
                <w:szCs w:val="22"/>
              </w:rPr>
              <w:t>Modello di gestione</w:t>
            </w:r>
            <w:r w:rsidRPr="00470ADD">
              <w:rPr>
                <w:rFonts w:cs="Arial"/>
                <w:bCs/>
                <w:color w:val="002060"/>
                <w:sz w:val="22"/>
                <w:szCs w:val="22"/>
              </w:rPr>
              <w:t xml:space="preserve">: individuare (se previsto) il modello di gestione facendo riferimento all’ufficio tecnico o al Sindaco. </w:t>
            </w:r>
          </w:p>
        </w:tc>
      </w:tr>
      <w:tr w:rsidR="00E70AB2" w:rsidRPr="00470ADD" w14:paraId="6F1AA2B6" w14:textId="77777777" w:rsidTr="00E70AB2">
        <w:tc>
          <w:tcPr>
            <w:tcW w:w="9181" w:type="dxa"/>
            <w:gridSpan w:val="2"/>
            <w:shd w:val="clear" w:color="auto" w:fill="auto"/>
          </w:tcPr>
          <w:p w14:paraId="6150AD71" w14:textId="77777777" w:rsidR="00E70AB2" w:rsidRPr="00470ADD" w:rsidRDefault="00E70AB2" w:rsidP="00E70AB2">
            <w:pPr>
              <w:spacing w:before="0" w:after="120"/>
              <w:rPr>
                <w:rFonts w:cs="Arial"/>
                <w:bCs/>
                <w:color w:val="002060"/>
                <w:sz w:val="22"/>
                <w:szCs w:val="22"/>
              </w:rPr>
            </w:pPr>
          </w:p>
        </w:tc>
      </w:tr>
      <w:tr w:rsidR="00E70AB2" w:rsidRPr="00470ADD" w14:paraId="356589C3" w14:textId="77777777" w:rsidTr="00E70AB2">
        <w:tc>
          <w:tcPr>
            <w:tcW w:w="9181" w:type="dxa"/>
            <w:gridSpan w:val="2"/>
            <w:shd w:val="clear" w:color="auto" w:fill="auto"/>
          </w:tcPr>
          <w:p w14:paraId="6BE11813" w14:textId="77777777" w:rsidR="00E70AB2" w:rsidRPr="00470ADD" w:rsidRDefault="00E70AB2" w:rsidP="00E70AB2">
            <w:pPr>
              <w:spacing w:before="0" w:after="120"/>
              <w:rPr>
                <w:rFonts w:cs="Arial"/>
                <w:b/>
                <w:bCs/>
                <w:color w:val="002060"/>
                <w:sz w:val="22"/>
                <w:szCs w:val="22"/>
              </w:rPr>
            </w:pPr>
            <w:r w:rsidRPr="00470ADD">
              <w:rPr>
                <w:rFonts w:cs="Arial"/>
                <w:b/>
                <w:bCs/>
                <w:color w:val="002060"/>
                <w:sz w:val="22"/>
                <w:szCs w:val="22"/>
              </w:rPr>
              <w:t xml:space="preserve">Quadro economico: </w:t>
            </w:r>
            <w:r w:rsidRPr="00470ADD">
              <w:rPr>
                <w:rFonts w:cs="Arial"/>
                <w:bCs/>
                <w:color w:val="002060"/>
                <w:sz w:val="22"/>
                <w:szCs w:val="22"/>
              </w:rPr>
              <w:t>riportare in tabella il quadro economico del progetto selezionato</w:t>
            </w:r>
          </w:p>
        </w:tc>
      </w:tr>
      <w:tr w:rsidR="00E70AB2" w:rsidRPr="00470ADD" w14:paraId="51E7C0A8" w14:textId="77777777" w:rsidTr="00E70AB2">
        <w:tc>
          <w:tcPr>
            <w:tcW w:w="9181" w:type="dxa"/>
            <w:gridSpan w:val="2"/>
            <w:shd w:val="clear" w:color="auto" w:fill="auto"/>
          </w:tcPr>
          <w:p w14:paraId="1362D73B" w14:textId="77777777" w:rsidR="00E70AB2" w:rsidRPr="00470ADD" w:rsidRDefault="00E70AB2" w:rsidP="00E70AB2">
            <w:pPr>
              <w:spacing w:before="0" w:after="120"/>
              <w:rPr>
                <w:rFonts w:cs="Arial"/>
                <w:bCs/>
                <w:color w:val="002060"/>
                <w:sz w:val="22"/>
                <w:szCs w:val="22"/>
                <w:highlight w:val="yellow"/>
              </w:rPr>
            </w:pPr>
          </w:p>
        </w:tc>
      </w:tr>
    </w:tbl>
    <w:p w14:paraId="42D6DF26" w14:textId="77777777" w:rsidR="00E70AB2" w:rsidRDefault="00E70AB2" w:rsidP="00E70AB2">
      <w:pPr>
        <w:spacing w:before="0" w:after="120"/>
        <w:rPr>
          <w:rFonts w:cs="Arial"/>
          <w:bCs/>
          <w:i/>
          <w:color w:val="002060"/>
          <w:sz w:val="22"/>
          <w:szCs w:val="22"/>
        </w:rPr>
      </w:pPr>
      <w:r w:rsidRPr="00FD4473">
        <w:rPr>
          <w:rFonts w:cs="Arial"/>
          <w:bCs/>
          <w:i/>
          <w:color w:val="002060"/>
          <w:sz w:val="22"/>
          <w:szCs w:val="22"/>
        </w:rPr>
        <w:t>Allegare in digitale il progetto nella sua interezza, unitamente agli elaborati grafici reperiti presso gli uffici tecnici del Comune.</w:t>
      </w:r>
    </w:p>
    <w:p w14:paraId="48D5E4E9" w14:textId="77777777" w:rsidR="00E84177" w:rsidRPr="00FD4473" w:rsidRDefault="00E84177" w:rsidP="00E70AB2">
      <w:pPr>
        <w:spacing w:before="0" w:after="120"/>
        <w:rPr>
          <w:rFonts w:cs="Arial"/>
          <w:bCs/>
          <w:i/>
          <w:color w:val="002060"/>
          <w:sz w:val="22"/>
          <w:szCs w:val="22"/>
        </w:rPr>
      </w:pPr>
    </w:p>
    <w:p w14:paraId="483B80C8" w14:textId="2C7E10CF" w:rsidR="00E70AB2" w:rsidRPr="00470ADD" w:rsidRDefault="006C1ED2" w:rsidP="00E70AB2">
      <w:pPr>
        <w:snapToGrid w:val="0"/>
        <w:rPr>
          <w:rFonts w:cs="Arial"/>
          <w:b/>
          <w:bCs/>
          <w:color w:val="002060"/>
          <w:sz w:val="22"/>
          <w:szCs w:val="22"/>
        </w:rPr>
      </w:pPr>
      <w:r>
        <w:rPr>
          <w:rFonts w:cs="Arial"/>
          <w:b/>
          <w:bCs/>
          <w:color w:val="002060"/>
          <w:sz w:val="22"/>
          <w:szCs w:val="22"/>
        </w:rPr>
        <w:t>A.7</w:t>
      </w:r>
      <w:r w:rsidR="00E70AB2" w:rsidRPr="00470ADD">
        <w:rPr>
          <w:rFonts w:cs="Arial"/>
          <w:b/>
          <w:bCs/>
          <w:color w:val="002060"/>
          <w:sz w:val="22"/>
          <w:szCs w:val="22"/>
        </w:rPr>
        <w:t xml:space="preserve"> Il punto di vista degli </w:t>
      </w:r>
      <w:proofErr w:type="spellStart"/>
      <w:r w:rsidR="00E70AB2" w:rsidRPr="00470ADD">
        <w:rPr>
          <w:rFonts w:cs="Arial"/>
          <w:b/>
          <w:bCs/>
          <w:i/>
          <w:color w:val="002060"/>
          <w:sz w:val="22"/>
          <w:szCs w:val="22"/>
        </w:rPr>
        <w:t>stakeholders</w:t>
      </w:r>
      <w:proofErr w:type="spellEnd"/>
      <w:r w:rsidR="00E70AB2" w:rsidRPr="00470ADD">
        <w:rPr>
          <w:rFonts w:cs="Arial"/>
          <w:b/>
          <w:bCs/>
          <w:color w:val="002060"/>
          <w:sz w:val="22"/>
          <w:szCs w:val="22"/>
        </w:rPr>
        <w:t xml:space="preserve"> (attori)</w:t>
      </w:r>
    </w:p>
    <w:p w14:paraId="2DC8598A" w14:textId="77777777" w:rsidR="00E70AB2" w:rsidRDefault="00E70AB2" w:rsidP="00E70AB2">
      <w:pPr>
        <w:tabs>
          <w:tab w:val="left" w:pos="3518"/>
        </w:tabs>
        <w:snapToGrid w:val="0"/>
        <w:spacing w:before="120"/>
        <w:rPr>
          <w:color w:val="002060"/>
          <w:sz w:val="22"/>
          <w:szCs w:val="22"/>
        </w:rPr>
      </w:pPr>
      <w:r w:rsidRPr="00470ADD">
        <w:rPr>
          <w:color w:val="002060"/>
          <w:sz w:val="22"/>
          <w:szCs w:val="22"/>
        </w:rPr>
        <w:lastRenderedPageBreak/>
        <w:t xml:space="preserve">Ogni investimento è destinato a produrre impatti che non si esauriscono nella produzione di beni o servizi in grado di soddisfare il bisogno (o l’insieme di bisogni). Per questi motivi ogni futuro attore che interviene nello scenario ha un ruolo ben preciso e un interesse per attuare quel tipo d’intervento. </w:t>
      </w:r>
    </w:p>
    <w:p w14:paraId="2F99CA08" w14:textId="77777777" w:rsidR="007453E8" w:rsidRDefault="007453E8" w:rsidP="00E70AB2">
      <w:pPr>
        <w:tabs>
          <w:tab w:val="left" w:pos="3518"/>
        </w:tabs>
        <w:snapToGrid w:val="0"/>
        <w:spacing w:before="120"/>
        <w:rPr>
          <w:color w:val="002060"/>
          <w:sz w:val="22"/>
          <w:szCs w:val="22"/>
        </w:rPr>
      </w:pPr>
    </w:p>
    <w:p w14:paraId="39E863A8" w14:textId="77777777" w:rsidR="007453E8" w:rsidRPr="00470ADD" w:rsidRDefault="007453E8" w:rsidP="00E70AB2">
      <w:pPr>
        <w:tabs>
          <w:tab w:val="left" w:pos="3518"/>
        </w:tabs>
        <w:snapToGrid w:val="0"/>
        <w:spacing w:before="120"/>
        <w:rPr>
          <w:color w:val="002060"/>
          <w:sz w:val="22"/>
          <w:szCs w:val="22"/>
        </w:rPr>
      </w:pPr>
    </w:p>
    <w:p w14:paraId="7A1FD7A6" w14:textId="77777777" w:rsidR="00E70AB2" w:rsidRPr="00470ADD" w:rsidRDefault="00E70AB2" w:rsidP="00E70AB2">
      <w:pPr>
        <w:tabs>
          <w:tab w:val="left" w:pos="3518"/>
        </w:tabs>
        <w:snapToGrid w:val="0"/>
        <w:spacing w:before="120"/>
        <w:ind w:left="720"/>
        <w:rPr>
          <w:rFonts w:cs="Arial"/>
          <w:b/>
          <w:bCs/>
          <w:color w:val="002060"/>
          <w:sz w:val="20"/>
          <w:szCs w:val="20"/>
        </w:rPr>
      </w:pPr>
    </w:p>
    <w:tbl>
      <w:tblPr>
        <w:tblW w:w="7641"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551"/>
        <w:gridCol w:w="3007"/>
      </w:tblGrid>
      <w:tr w:rsidR="00E70AB2" w:rsidRPr="00470ADD" w14:paraId="318A93AD" w14:textId="77777777" w:rsidTr="004E1311">
        <w:tc>
          <w:tcPr>
            <w:tcW w:w="2083" w:type="dxa"/>
            <w:shd w:val="clear" w:color="auto" w:fill="auto"/>
          </w:tcPr>
          <w:p w14:paraId="32A0F750" w14:textId="77777777" w:rsidR="00E70AB2" w:rsidRPr="00470ADD" w:rsidRDefault="00E70AB2" w:rsidP="00E70AB2">
            <w:pPr>
              <w:snapToGrid w:val="0"/>
              <w:spacing w:before="0"/>
              <w:ind w:left="-10"/>
              <w:jc w:val="center"/>
              <w:rPr>
                <w:rFonts w:cs="Arial"/>
                <w:b/>
                <w:bCs/>
                <w:color w:val="002060"/>
                <w:sz w:val="20"/>
                <w:szCs w:val="20"/>
              </w:rPr>
            </w:pPr>
            <w:r w:rsidRPr="00470ADD">
              <w:rPr>
                <w:rFonts w:cs="Arial"/>
                <w:b/>
                <w:bCs/>
                <w:color w:val="002060"/>
                <w:sz w:val="20"/>
                <w:szCs w:val="20"/>
              </w:rPr>
              <w:t>TIPOLOGIA</w:t>
            </w:r>
          </w:p>
        </w:tc>
        <w:tc>
          <w:tcPr>
            <w:tcW w:w="2551" w:type="dxa"/>
            <w:shd w:val="clear" w:color="auto" w:fill="auto"/>
          </w:tcPr>
          <w:p w14:paraId="643C8337" w14:textId="77777777" w:rsidR="00E70AB2" w:rsidRPr="00470ADD" w:rsidRDefault="00E70AB2" w:rsidP="00E70AB2">
            <w:pPr>
              <w:snapToGrid w:val="0"/>
              <w:spacing w:before="0"/>
              <w:ind w:left="33"/>
              <w:jc w:val="center"/>
              <w:rPr>
                <w:rFonts w:cs="Arial"/>
                <w:b/>
                <w:bCs/>
                <w:color w:val="002060"/>
                <w:sz w:val="20"/>
                <w:szCs w:val="20"/>
              </w:rPr>
            </w:pPr>
            <w:r w:rsidRPr="00470ADD">
              <w:rPr>
                <w:rFonts w:cs="Arial"/>
                <w:b/>
                <w:bCs/>
                <w:color w:val="002060"/>
                <w:sz w:val="20"/>
                <w:szCs w:val="20"/>
              </w:rPr>
              <w:t>RUOLO / CONTRIBUTO</w:t>
            </w:r>
          </w:p>
        </w:tc>
        <w:tc>
          <w:tcPr>
            <w:tcW w:w="3007" w:type="dxa"/>
            <w:shd w:val="clear" w:color="auto" w:fill="auto"/>
          </w:tcPr>
          <w:p w14:paraId="0082B5F1" w14:textId="77777777" w:rsidR="00E70AB2" w:rsidRPr="00470ADD" w:rsidRDefault="00E70AB2" w:rsidP="00E70AB2">
            <w:pPr>
              <w:snapToGrid w:val="0"/>
              <w:spacing w:before="0"/>
              <w:jc w:val="center"/>
              <w:rPr>
                <w:rFonts w:cs="Arial"/>
                <w:b/>
                <w:bCs/>
                <w:color w:val="002060"/>
                <w:sz w:val="20"/>
                <w:szCs w:val="20"/>
              </w:rPr>
            </w:pPr>
            <w:r w:rsidRPr="00470ADD">
              <w:rPr>
                <w:rFonts w:cs="Arial"/>
                <w:b/>
                <w:bCs/>
                <w:color w:val="002060"/>
                <w:sz w:val="20"/>
                <w:szCs w:val="20"/>
              </w:rPr>
              <w:t>INTERESSI / ASPETTATIVE</w:t>
            </w:r>
          </w:p>
        </w:tc>
      </w:tr>
      <w:tr w:rsidR="00E70AB2" w:rsidRPr="00470ADD" w14:paraId="70A157BF" w14:textId="77777777" w:rsidTr="004E1311">
        <w:tc>
          <w:tcPr>
            <w:tcW w:w="2083" w:type="dxa"/>
            <w:shd w:val="clear" w:color="auto" w:fill="auto"/>
            <w:vAlign w:val="center"/>
          </w:tcPr>
          <w:p w14:paraId="2C50255F" w14:textId="77777777" w:rsidR="00E70AB2" w:rsidRPr="00470ADD" w:rsidRDefault="00E70AB2" w:rsidP="00E70AB2">
            <w:pPr>
              <w:snapToGrid w:val="0"/>
              <w:spacing w:before="0"/>
              <w:ind w:left="-8"/>
              <w:jc w:val="center"/>
              <w:rPr>
                <w:rFonts w:cs="Arial"/>
                <w:bCs/>
                <w:color w:val="002060"/>
                <w:sz w:val="20"/>
                <w:szCs w:val="20"/>
              </w:rPr>
            </w:pPr>
            <w:r w:rsidRPr="00470ADD">
              <w:rPr>
                <w:rFonts w:cs="Arial"/>
                <w:bCs/>
                <w:color w:val="002060"/>
                <w:sz w:val="20"/>
                <w:szCs w:val="20"/>
              </w:rPr>
              <w:t>Comune</w:t>
            </w:r>
          </w:p>
        </w:tc>
        <w:tc>
          <w:tcPr>
            <w:tcW w:w="2551" w:type="dxa"/>
            <w:shd w:val="clear" w:color="auto" w:fill="auto"/>
            <w:vAlign w:val="center"/>
          </w:tcPr>
          <w:p w14:paraId="19B68478" w14:textId="77777777" w:rsidR="00E70AB2" w:rsidRPr="00470ADD" w:rsidRDefault="00E70AB2" w:rsidP="00E70AB2">
            <w:pPr>
              <w:snapToGrid w:val="0"/>
              <w:spacing w:before="0"/>
              <w:ind w:left="-8"/>
              <w:jc w:val="center"/>
              <w:rPr>
                <w:rFonts w:cs="Arial"/>
                <w:bCs/>
                <w:color w:val="002060"/>
                <w:sz w:val="20"/>
                <w:szCs w:val="20"/>
              </w:rPr>
            </w:pPr>
            <w:r w:rsidRPr="00470ADD">
              <w:rPr>
                <w:rFonts w:cs="Arial"/>
                <w:bCs/>
                <w:color w:val="002060"/>
                <w:sz w:val="20"/>
                <w:szCs w:val="20"/>
              </w:rPr>
              <w:t>Committenza / Emissione Bandi / Cofinanziamento investimenti e/o gestione</w:t>
            </w:r>
          </w:p>
        </w:tc>
        <w:tc>
          <w:tcPr>
            <w:tcW w:w="3007" w:type="dxa"/>
            <w:shd w:val="clear" w:color="auto" w:fill="auto"/>
            <w:vAlign w:val="center"/>
          </w:tcPr>
          <w:p w14:paraId="09B1B85A" w14:textId="77777777" w:rsidR="004E1311" w:rsidRDefault="00E70AB2" w:rsidP="00E70AB2">
            <w:pPr>
              <w:snapToGrid w:val="0"/>
              <w:spacing w:before="0"/>
              <w:ind w:left="-8"/>
              <w:jc w:val="center"/>
              <w:rPr>
                <w:rFonts w:cs="Arial"/>
                <w:bCs/>
                <w:color w:val="002060"/>
                <w:sz w:val="20"/>
                <w:szCs w:val="20"/>
              </w:rPr>
            </w:pPr>
            <w:r w:rsidRPr="00470ADD">
              <w:rPr>
                <w:rFonts w:cs="Arial"/>
                <w:bCs/>
                <w:color w:val="002060"/>
                <w:sz w:val="20"/>
                <w:szCs w:val="20"/>
              </w:rPr>
              <w:t>Benessere Sociale</w:t>
            </w:r>
            <w:r w:rsidR="004E1311">
              <w:rPr>
                <w:rFonts w:cs="Arial"/>
                <w:bCs/>
                <w:color w:val="002060"/>
                <w:sz w:val="20"/>
                <w:szCs w:val="20"/>
              </w:rPr>
              <w:t xml:space="preserve"> / </w:t>
            </w:r>
          </w:p>
          <w:p w14:paraId="0A04AE5A" w14:textId="01FA02B5" w:rsidR="00E70AB2" w:rsidRPr="00470ADD" w:rsidRDefault="004E1311" w:rsidP="00E70AB2">
            <w:pPr>
              <w:snapToGrid w:val="0"/>
              <w:spacing w:before="0"/>
              <w:ind w:left="-8"/>
              <w:jc w:val="center"/>
              <w:rPr>
                <w:rFonts w:cs="Arial"/>
                <w:bCs/>
                <w:color w:val="002060"/>
                <w:sz w:val="20"/>
                <w:szCs w:val="20"/>
              </w:rPr>
            </w:pPr>
            <w:r>
              <w:rPr>
                <w:rFonts w:cs="Arial"/>
                <w:bCs/>
                <w:color w:val="002060"/>
                <w:sz w:val="20"/>
                <w:szCs w:val="20"/>
              </w:rPr>
              <w:t>Sviluppo del territorio</w:t>
            </w:r>
          </w:p>
        </w:tc>
      </w:tr>
      <w:tr w:rsidR="00E70AB2" w:rsidRPr="00470ADD" w14:paraId="3AE88EE8" w14:textId="77777777" w:rsidTr="004E1311">
        <w:tc>
          <w:tcPr>
            <w:tcW w:w="2083" w:type="dxa"/>
            <w:shd w:val="clear" w:color="auto" w:fill="auto"/>
            <w:vAlign w:val="center"/>
          </w:tcPr>
          <w:p w14:paraId="78B0208C" w14:textId="77777777" w:rsidR="00E70AB2" w:rsidRPr="00470ADD" w:rsidRDefault="00E70AB2" w:rsidP="00E70AB2">
            <w:pPr>
              <w:snapToGrid w:val="0"/>
              <w:spacing w:before="0"/>
              <w:ind w:left="-8"/>
              <w:jc w:val="center"/>
              <w:rPr>
                <w:rFonts w:cs="Arial"/>
                <w:bCs/>
                <w:color w:val="002060"/>
                <w:sz w:val="20"/>
                <w:szCs w:val="20"/>
              </w:rPr>
            </w:pPr>
            <w:r w:rsidRPr="00470ADD">
              <w:rPr>
                <w:rFonts w:cs="Arial"/>
                <w:bCs/>
                <w:color w:val="002060"/>
                <w:sz w:val="20"/>
                <w:szCs w:val="20"/>
              </w:rPr>
              <w:t>Privati</w:t>
            </w:r>
          </w:p>
        </w:tc>
        <w:tc>
          <w:tcPr>
            <w:tcW w:w="2551" w:type="dxa"/>
            <w:shd w:val="clear" w:color="auto" w:fill="auto"/>
            <w:vAlign w:val="center"/>
          </w:tcPr>
          <w:p w14:paraId="17DDA182" w14:textId="77777777" w:rsidR="00E70AB2" w:rsidRPr="00470ADD" w:rsidRDefault="00E70AB2" w:rsidP="00E70AB2">
            <w:pPr>
              <w:snapToGrid w:val="0"/>
              <w:spacing w:before="0"/>
              <w:ind w:left="-8"/>
              <w:jc w:val="center"/>
              <w:rPr>
                <w:rFonts w:cs="Arial"/>
                <w:bCs/>
                <w:color w:val="002060"/>
                <w:sz w:val="20"/>
                <w:szCs w:val="20"/>
              </w:rPr>
            </w:pPr>
            <w:r w:rsidRPr="00470ADD">
              <w:rPr>
                <w:rFonts w:cs="Arial"/>
                <w:bCs/>
                <w:color w:val="002060"/>
                <w:sz w:val="20"/>
                <w:szCs w:val="20"/>
              </w:rPr>
              <w:t>Investitori / Gestione delle attività</w:t>
            </w:r>
          </w:p>
        </w:tc>
        <w:tc>
          <w:tcPr>
            <w:tcW w:w="3007" w:type="dxa"/>
            <w:shd w:val="clear" w:color="auto" w:fill="auto"/>
            <w:vAlign w:val="center"/>
          </w:tcPr>
          <w:p w14:paraId="31D69CED" w14:textId="1FE9B19D" w:rsidR="004E1311" w:rsidRDefault="00E70AB2" w:rsidP="004E1311">
            <w:pPr>
              <w:snapToGrid w:val="0"/>
              <w:spacing w:before="0"/>
              <w:ind w:left="-8"/>
              <w:jc w:val="center"/>
              <w:rPr>
                <w:rFonts w:cs="Arial"/>
                <w:bCs/>
                <w:color w:val="002060"/>
                <w:sz w:val="20"/>
                <w:szCs w:val="20"/>
              </w:rPr>
            </w:pPr>
            <w:r w:rsidRPr="00470ADD">
              <w:rPr>
                <w:rFonts w:cs="Arial"/>
                <w:bCs/>
                <w:color w:val="002060"/>
                <w:sz w:val="20"/>
                <w:szCs w:val="20"/>
              </w:rPr>
              <w:t>Profitto</w:t>
            </w:r>
            <w:r w:rsidR="004E1311">
              <w:rPr>
                <w:rFonts w:cs="Arial"/>
                <w:bCs/>
                <w:color w:val="002060"/>
                <w:sz w:val="20"/>
                <w:szCs w:val="20"/>
              </w:rPr>
              <w:t xml:space="preserve"> / </w:t>
            </w:r>
          </w:p>
          <w:p w14:paraId="2C89BB70" w14:textId="114F07C4" w:rsidR="00E70AB2" w:rsidRPr="00470ADD" w:rsidRDefault="004E1311" w:rsidP="004E1311">
            <w:pPr>
              <w:snapToGrid w:val="0"/>
              <w:spacing w:before="0"/>
              <w:ind w:left="-8"/>
              <w:jc w:val="center"/>
              <w:rPr>
                <w:rFonts w:cs="Arial"/>
                <w:bCs/>
                <w:color w:val="002060"/>
                <w:sz w:val="20"/>
                <w:szCs w:val="20"/>
              </w:rPr>
            </w:pPr>
            <w:r>
              <w:rPr>
                <w:rFonts w:cs="Arial"/>
                <w:bCs/>
                <w:color w:val="002060"/>
                <w:sz w:val="20"/>
                <w:szCs w:val="20"/>
              </w:rPr>
              <w:t>Sviluppo del territorio</w:t>
            </w:r>
          </w:p>
        </w:tc>
      </w:tr>
      <w:tr w:rsidR="00E70AB2" w:rsidRPr="00470ADD" w14:paraId="7F22FD12" w14:textId="77777777" w:rsidTr="004E1311">
        <w:tc>
          <w:tcPr>
            <w:tcW w:w="2083" w:type="dxa"/>
            <w:shd w:val="clear" w:color="auto" w:fill="auto"/>
            <w:vAlign w:val="center"/>
          </w:tcPr>
          <w:p w14:paraId="06BF1E3F" w14:textId="77777777" w:rsidR="00E70AB2" w:rsidRPr="00470ADD" w:rsidRDefault="00E70AB2" w:rsidP="00E70AB2">
            <w:pPr>
              <w:snapToGrid w:val="0"/>
              <w:spacing w:before="0"/>
              <w:ind w:left="-8"/>
              <w:jc w:val="center"/>
              <w:rPr>
                <w:rFonts w:cs="Arial"/>
                <w:bCs/>
                <w:color w:val="002060"/>
                <w:sz w:val="20"/>
                <w:szCs w:val="20"/>
              </w:rPr>
            </w:pPr>
            <w:r w:rsidRPr="00470ADD">
              <w:rPr>
                <w:rFonts w:cs="Arial"/>
                <w:bCs/>
                <w:color w:val="002060"/>
                <w:sz w:val="20"/>
                <w:szCs w:val="20"/>
              </w:rPr>
              <w:t>No profit (Associazioni, Fondazioni ecc.)</w:t>
            </w:r>
          </w:p>
        </w:tc>
        <w:tc>
          <w:tcPr>
            <w:tcW w:w="2551" w:type="dxa"/>
            <w:shd w:val="clear" w:color="auto" w:fill="auto"/>
            <w:vAlign w:val="center"/>
          </w:tcPr>
          <w:p w14:paraId="6CF800B2" w14:textId="77777777" w:rsidR="00E70AB2" w:rsidRPr="00470ADD" w:rsidRDefault="00E70AB2" w:rsidP="00E70AB2">
            <w:pPr>
              <w:snapToGrid w:val="0"/>
              <w:spacing w:before="0"/>
              <w:ind w:left="-8"/>
              <w:jc w:val="center"/>
              <w:rPr>
                <w:rFonts w:cs="Arial"/>
                <w:bCs/>
                <w:color w:val="002060"/>
                <w:sz w:val="20"/>
                <w:szCs w:val="20"/>
              </w:rPr>
            </w:pPr>
            <w:r w:rsidRPr="00470ADD">
              <w:rPr>
                <w:rFonts w:cs="Arial"/>
                <w:bCs/>
                <w:color w:val="002060"/>
                <w:sz w:val="20"/>
                <w:szCs w:val="20"/>
              </w:rPr>
              <w:t>Investitori / Gestione delle attività</w:t>
            </w:r>
          </w:p>
        </w:tc>
        <w:tc>
          <w:tcPr>
            <w:tcW w:w="3007" w:type="dxa"/>
            <w:shd w:val="clear" w:color="auto" w:fill="auto"/>
            <w:vAlign w:val="center"/>
          </w:tcPr>
          <w:p w14:paraId="7DA6D767" w14:textId="77777777" w:rsidR="004E1311" w:rsidRDefault="00E70AB2" w:rsidP="004E1311">
            <w:pPr>
              <w:snapToGrid w:val="0"/>
              <w:spacing w:before="0"/>
              <w:ind w:left="-8"/>
              <w:jc w:val="center"/>
              <w:rPr>
                <w:rFonts w:cs="Arial"/>
                <w:bCs/>
                <w:color w:val="002060"/>
                <w:sz w:val="20"/>
                <w:szCs w:val="20"/>
              </w:rPr>
            </w:pPr>
            <w:r w:rsidRPr="00470ADD">
              <w:rPr>
                <w:rFonts w:cs="Arial"/>
                <w:bCs/>
                <w:color w:val="002060"/>
                <w:sz w:val="20"/>
                <w:szCs w:val="20"/>
              </w:rPr>
              <w:t>Perseguimento degli scopi sociali / Sostegno alla collettività</w:t>
            </w:r>
            <w:r w:rsidR="004E1311">
              <w:rPr>
                <w:rFonts w:cs="Arial"/>
                <w:bCs/>
                <w:color w:val="002060"/>
                <w:sz w:val="20"/>
                <w:szCs w:val="20"/>
              </w:rPr>
              <w:t xml:space="preserve"> / </w:t>
            </w:r>
          </w:p>
          <w:p w14:paraId="013F9425" w14:textId="04A295F0" w:rsidR="00E70AB2" w:rsidRPr="00470ADD" w:rsidRDefault="004E1311" w:rsidP="004E1311">
            <w:pPr>
              <w:snapToGrid w:val="0"/>
              <w:spacing w:before="0"/>
              <w:ind w:left="-8"/>
              <w:jc w:val="center"/>
              <w:rPr>
                <w:rFonts w:cs="Arial"/>
                <w:bCs/>
                <w:color w:val="002060"/>
                <w:sz w:val="20"/>
                <w:szCs w:val="20"/>
              </w:rPr>
            </w:pPr>
            <w:r>
              <w:rPr>
                <w:rFonts w:cs="Arial"/>
                <w:bCs/>
                <w:color w:val="002060"/>
                <w:sz w:val="20"/>
                <w:szCs w:val="20"/>
              </w:rPr>
              <w:t>Sviluppo del territorio</w:t>
            </w:r>
          </w:p>
        </w:tc>
      </w:tr>
      <w:tr w:rsidR="00E70AB2" w:rsidRPr="00470ADD" w14:paraId="2E5331CE" w14:textId="77777777" w:rsidTr="004E1311">
        <w:tc>
          <w:tcPr>
            <w:tcW w:w="2083" w:type="dxa"/>
            <w:shd w:val="clear" w:color="auto" w:fill="auto"/>
            <w:vAlign w:val="center"/>
          </w:tcPr>
          <w:p w14:paraId="7C538D21" w14:textId="77777777" w:rsidR="00E70AB2" w:rsidRPr="00470ADD" w:rsidRDefault="00E70AB2" w:rsidP="00E70AB2">
            <w:pPr>
              <w:snapToGrid w:val="0"/>
              <w:spacing w:before="0"/>
              <w:ind w:left="-6"/>
              <w:jc w:val="center"/>
              <w:rPr>
                <w:rFonts w:cs="Arial"/>
                <w:bCs/>
                <w:color w:val="002060"/>
                <w:sz w:val="20"/>
                <w:szCs w:val="20"/>
              </w:rPr>
            </w:pPr>
            <w:r w:rsidRPr="00470ADD">
              <w:rPr>
                <w:rFonts w:cs="Arial"/>
                <w:bCs/>
                <w:color w:val="002060"/>
                <w:sz w:val="20"/>
                <w:szCs w:val="20"/>
              </w:rPr>
              <w:t>….</w:t>
            </w:r>
          </w:p>
        </w:tc>
        <w:tc>
          <w:tcPr>
            <w:tcW w:w="2551" w:type="dxa"/>
            <w:shd w:val="clear" w:color="auto" w:fill="auto"/>
            <w:vAlign w:val="center"/>
          </w:tcPr>
          <w:p w14:paraId="2C5A1E74" w14:textId="77777777" w:rsidR="00E70AB2" w:rsidRPr="00470ADD" w:rsidRDefault="00E70AB2" w:rsidP="00E70AB2">
            <w:pPr>
              <w:snapToGrid w:val="0"/>
              <w:spacing w:before="0"/>
              <w:ind w:left="-6"/>
              <w:jc w:val="center"/>
              <w:rPr>
                <w:rFonts w:cs="Arial"/>
                <w:bCs/>
                <w:color w:val="002060"/>
                <w:sz w:val="20"/>
                <w:szCs w:val="20"/>
              </w:rPr>
            </w:pPr>
            <w:r w:rsidRPr="00470ADD">
              <w:rPr>
                <w:rFonts w:cs="Arial"/>
                <w:bCs/>
                <w:color w:val="002060"/>
                <w:sz w:val="20"/>
                <w:szCs w:val="20"/>
              </w:rPr>
              <w:t>….</w:t>
            </w:r>
          </w:p>
        </w:tc>
        <w:tc>
          <w:tcPr>
            <w:tcW w:w="3007" w:type="dxa"/>
            <w:shd w:val="clear" w:color="auto" w:fill="auto"/>
            <w:vAlign w:val="center"/>
          </w:tcPr>
          <w:p w14:paraId="184F1E89" w14:textId="77777777" w:rsidR="00E70AB2" w:rsidRPr="00470ADD" w:rsidRDefault="00E70AB2" w:rsidP="00E70AB2">
            <w:pPr>
              <w:snapToGrid w:val="0"/>
              <w:spacing w:before="0"/>
              <w:ind w:left="-6"/>
              <w:jc w:val="center"/>
              <w:rPr>
                <w:rFonts w:cs="Arial"/>
                <w:bCs/>
                <w:color w:val="002060"/>
                <w:sz w:val="20"/>
                <w:szCs w:val="20"/>
              </w:rPr>
            </w:pPr>
            <w:r w:rsidRPr="00470ADD">
              <w:rPr>
                <w:rFonts w:cs="Arial"/>
                <w:bCs/>
                <w:color w:val="002060"/>
                <w:sz w:val="20"/>
                <w:szCs w:val="20"/>
              </w:rPr>
              <w:t>….</w:t>
            </w:r>
          </w:p>
        </w:tc>
      </w:tr>
    </w:tbl>
    <w:p w14:paraId="48AA82FA" w14:textId="77777777" w:rsidR="00E70AB2" w:rsidRPr="00470ADD" w:rsidRDefault="00E70AB2" w:rsidP="00E70AB2">
      <w:pPr>
        <w:snapToGrid w:val="0"/>
        <w:ind w:left="2694" w:hanging="1986"/>
        <w:rPr>
          <w:rFonts w:eastAsia="Calibri"/>
          <w:b/>
          <w:i/>
          <w:color w:val="002060"/>
          <w:lang w:eastAsia="en-US"/>
        </w:rPr>
      </w:pPr>
      <w:r w:rsidRPr="00470ADD">
        <w:rPr>
          <w:b/>
          <w:bCs/>
          <w:color w:val="002060"/>
          <w:sz w:val="22"/>
          <w:szCs w:val="22"/>
        </w:rPr>
        <w:t>Interviste</w:t>
      </w:r>
      <w:r w:rsidRPr="00470ADD">
        <w:rPr>
          <w:rFonts w:eastAsia="Calibri"/>
          <w:i/>
          <w:color w:val="002060"/>
          <w:lang w:eastAsia="en-US"/>
        </w:rPr>
        <w:t xml:space="preserve"> - esempio di struttura </w:t>
      </w:r>
      <w:r w:rsidRPr="00470ADD">
        <w:rPr>
          <w:rFonts w:eastAsia="Calibri"/>
          <w:i/>
          <w:color w:val="002060"/>
          <w:sz w:val="20"/>
          <w:szCs w:val="20"/>
          <w:lang w:eastAsia="en-US"/>
        </w:rPr>
        <w:t>(numero minimo: 6, almeno 2 per ogni tipologia di stakeholder</w:t>
      </w:r>
      <w:r w:rsidRPr="00470ADD">
        <w:rPr>
          <w:rFonts w:eastAsia="Calibri"/>
          <w:i/>
          <w:color w:val="002060"/>
          <w:lang w:eastAsia="en-US"/>
        </w:rPr>
        <w:t>)</w:t>
      </w:r>
    </w:p>
    <w:p w14:paraId="506F942D" w14:textId="77777777" w:rsidR="00E70AB2" w:rsidRPr="00470ADD" w:rsidRDefault="00E70AB2" w:rsidP="00E70AB2">
      <w:pPr>
        <w:tabs>
          <w:tab w:val="left" w:pos="3518"/>
        </w:tabs>
        <w:snapToGrid w:val="0"/>
        <w:spacing w:before="120"/>
        <w:ind w:left="720"/>
        <w:rPr>
          <w:rFonts w:cs="Arial"/>
          <w:bCs/>
          <w:color w:val="002060"/>
          <w:sz w:val="20"/>
          <w:szCs w:val="20"/>
        </w:rPr>
      </w:pPr>
      <w:r w:rsidRPr="00470ADD">
        <w:rPr>
          <w:rFonts w:cs="Arial"/>
          <w:bCs/>
          <w:color w:val="002060"/>
          <w:sz w:val="20"/>
          <w:szCs w:val="20"/>
        </w:rPr>
        <w:t xml:space="preserve">Le interviste devono essere fatte agli </w:t>
      </w:r>
      <w:proofErr w:type="spellStart"/>
      <w:r w:rsidRPr="00470ADD">
        <w:rPr>
          <w:rFonts w:cs="Arial"/>
          <w:bCs/>
          <w:i/>
          <w:color w:val="002060"/>
          <w:sz w:val="20"/>
          <w:szCs w:val="20"/>
        </w:rPr>
        <w:t>stakeholders</w:t>
      </w:r>
      <w:proofErr w:type="spellEnd"/>
      <w:r w:rsidRPr="00470ADD">
        <w:rPr>
          <w:rFonts w:cs="Arial"/>
          <w:bCs/>
          <w:i/>
          <w:color w:val="002060"/>
          <w:sz w:val="20"/>
          <w:szCs w:val="20"/>
        </w:rPr>
        <w:t>,</w:t>
      </w:r>
      <w:r w:rsidRPr="00470ADD">
        <w:rPr>
          <w:rFonts w:cs="Arial"/>
          <w:bCs/>
          <w:color w:val="002060"/>
          <w:sz w:val="20"/>
          <w:szCs w:val="20"/>
        </w:rPr>
        <w:t xml:space="preserve"> di tipo istituzionale, come gli amministratori locali, gli imprenditori, i professionisti, i tecnici comunali, le associazioni. Sono</w:t>
      </w:r>
      <w:r w:rsidRPr="00470ADD">
        <w:rPr>
          <w:color w:val="002060"/>
        </w:rPr>
        <w:t xml:space="preserve"> </w:t>
      </w:r>
      <w:r w:rsidRPr="00470ADD">
        <w:rPr>
          <w:rFonts w:cs="Arial"/>
          <w:bCs/>
          <w:color w:val="002060"/>
          <w:sz w:val="20"/>
          <w:szCs w:val="20"/>
        </w:rPr>
        <w:t>utili per un’analisi dei punti di vista e delle percezioni delle diverse categorie di stakeholder.</w:t>
      </w:r>
    </w:p>
    <w:p w14:paraId="639456A4" w14:textId="77777777" w:rsidR="00E70AB2" w:rsidRPr="00470ADD" w:rsidRDefault="00E70AB2" w:rsidP="00E70AB2">
      <w:pPr>
        <w:spacing w:before="0" w:line="276" w:lineRule="auto"/>
        <w:ind w:left="720"/>
        <w:contextualSpacing/>
        <w:jc w:val="left"/>
        <w:rPr>
          <w:rFonts w:ascii="Calibri" w:eastAsia="Calibri" w:hAnsi="Calibri"/>
          <w:color w:val="002060"/>
          <w:lang w:eastAsia="en-US"/>
        </w:rPr>
      </w:pPr>
    </w:p>
    <w:p w14:paraId="4CCCB8AE" w14:textId="77777777" w:rsidR="00E70AB2" w:rsidRPr="00470ADD" w:rsidRDefault="00E70AB2" w:rsidP="00E70AB2">
      <w:pPr>
        <w:tabs>
          <w:tab w:val="left" w:pos="3518"/>
        </w:tabs>
        <w:snapToGrid w:val="0"/>
        <w:spacing w:before="120"/>
        <w:ind w:left="720"/>
        <w:rPr>
          <w:rFonts w:cs="Arial"/>
          <w:b/>
          <w:bCs/>
          <w:color w:val="002060"/>
          <w:sz w:val="20"/>
          <w:szCs w:val="20"/>
        </w:rPr>
      </w:pPr>
      <w:r w:rsidRPr="00470ADD">
        <w:rPr>
          <w:rFonts w:cs="Arial"/>
          <w:b/>
          <w:bCs/>
          <w:color w:val="002060"/>
          <w:sz w:val="20"/>
          <w:szCs w:val="20"/>
        </w:rPr>
        <w:t>Dettagli dell’intervistato e ruolo svolto nel territorio oggetto di indagine</w:t>
      </w:r>
    </w:p>
    <w:p w14:paraId="64D5C2A6" w14:textId="77777777" w:rsidR="00E70AB2" w:rsidRPr="00470ADD" w:rsidRDefault="00E70AB2" w:rsidP="00E70AB2">
      <w:pPr>
        <w:tabs>
          <w:tab w:val="left" w:pos="3518"/>
        </w:tabs>
        <w:spacing w:before="0"/>
        <w:ind w:left="720"/>
        <w:jc w:val="left"/>
        <w:rPr>
          <w:rFonts w:cs="Arial"/>
          <w:b/>
          <w:bCs/>
          <w:color w:val="002060"/>
          <w:sz w:val="20"/>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237"/>
      </w:tblGrid>
      <w:tr w:rsidR="00E70AB2" w:rsidRPr="00470ADD" w14:paraId="6C793670" w14:textId="77777777" w:rsidTr="00E70AB2">
        <w:tc>
          <w:tcPr>
            <w:tcW w:w="1843" w:type="dxa"/>
            <w:tcBorders>
              <w:bottom w:val="dotted" w:sz="4" w:space="0" w:color="auto"/>
            </w:tcBorders>
            <w:shd w:val="clear" w:color="auto" w:fill="auto"/>
          </w:tcPr>
          <w:p w14:paraId="77995988" w14:textId="77777777" w:rsidR="00E70AB2" w:rsidRPr="00470ADD" w:rsidRDefault="00E70AB2" w:rsidP="00E70AB2">
            <w:pPr>
              <w:spacing w:before="0"/>
              <w:rPr>
                <w:rFonts w:eastAsia="Calibri"/>
                <w:b/>
                <w:color w:val="002060"/>
                <w:sz w:val="22"/>
                <w:szCs w:val="22"/>
                <w:lang w:eastAsia="en-US"/>
              </w:rPr>
            </w:pPr>
            <w:r w:rsidRPr="00470ADD">
              <w:rPr>
                <w:rFonts w:eastAsia="Calibri"/>
                <w:b/>
                <w:color w:val="002060"/>
                <w:sz w:val="22"/>
                <w:szCs w:val="22"/>
                <w:lang w:eastAsia="en-US"/>
              </w:rPr>
              <w:t>Nome</w:t>
            </w:r>
          </w:p>
        </w:tc>
        <w:tc>
          <w:tcPr>
            <w:tcW w:w="6237" w:type="dxa"/>
            <w:shd w:val="clear" w:color="auto" w:fill="auto"/>
          </w:tcPr>
          <w:p w14:paraId="510CA094" w14:textId="77777777" w:rsidR="00E70AB2" w:rsidRPr="00470ADD" w:rsidRDefault="00E70AB2" w:rsidP="00E70AB2">
            <w:pPr>
              <w:spacing w:before="0"/>
              <w:rPr>
                <w:rFonts w:eastAsia="Calibri"/>
                <w:color w:val="002060"/>
                <w:sz w:val="22"/>
                <w:szCs w:val="22"/>
                <w:lang w:eastAsia="en-US"/>
              </w:rPr>
            </w:pPr>
          </w:p>
        </w:tc>
      </w:tr>
      <w:tr w:rsidR="00E70AB2" w:rsidRPr="00470ADD" w14:paraId="114321C8" w14:textId="77777777" w:rsidTr="00E70AB2">
        <w:tc>
          <w:tcPr>
            <w:tcW w:w="1843" w:type="dxa"/>
            <w:tcBorders>
              <w:top w:val="dotted" w:sz="4" w:space="0" w:color="auto"/>
              <w:bottom w:val="dotted" w:sz="4" w:space="0" w:color="auto"/>
            </w:tcBorders>
            <w:shd w:val="clear" w:color="auto" w:fill="auto"/>
          </w:tcPr>
          <w:p w14:paraId="012A5D61" w14:textId="77777777" w:rsidR="00E70AB2" w:rsidRPr="00470ADD" w:rsidRDefault="00E70AB2" w:rsidP="00E70AB2">
            <w:pPr>
              <w:spacing w:before="0"/>
              <w:rPr>
                <w:rFonts w:eastAsia="Calibri"/>
                <w:b/>
                <w:color w:val="002060"/>
                <w:sz w:val="22"/>
                <w:szCs w:val="22"/>
                <w:lang w:eastAsia="en-US"/>
              </w:rPr>
            </w:pPr>
            <w:r w:rsidRPr="00470ADD">
              <w:rPr>
                <w:rFonts w:eastAsia="Calibri"/>
                <w:b/>
                <w:color w:val="002060"/>
                <w:sz w:val="22"/>
                <w:szCs w:val="22"/>
                <w:lang w:eastAsia="en-US"/>
              </w:rPr>
              <w:t>Cognome</w:t>
            </w:r>
          </w:p>
        </w:tc>
        <w:tc>
          <w:tcPr>
            <w:tcW w:w="6237" w:type="dxa"/>
            <w:shd w:val="clear" w:color="auto" w:fill="auto"/>
          </w:tcPr>
          <w:p w14:paraId="514CFAEC" w14:textId="77777777" w:rsidR="00E70AB2" w:rsidRPr="00470ADD" w:rsidRDefault="00E70AB2" w:rsidP="00E70AB2">
            <w:pPr>
              <w:spacing w:before="0"/>
              <w:rPr>
                <w:rFonts w:eastAsia="Calibri"/>
                <w:color w:val="002060"/>
                <w:sz w:val="22"/>
                <w:szCs w:val="22"/>
                <w:lang w:eastAsia="en-US"/>
              </w:rPr>
            </w:pPr>
          </w:p>
        </w:tc>
      </w:tr>
      <w:tr w:rsidR="00E70AB2" w:rsidRPr="00470ADD" w14:paraId="657EBE3C" w14:textId="77777777" w:rsidTr="00E70AB2">
        <w:tc>
          <w:tcPr>
            <w:tcW w:w="1843" w:type="dxa"/>
            <w:tcBorders>
              <w:top w:val="dotted" w:sz="4" w:space="0" w:color="auto"/>
              <w:bottom w:val="dotted" w:sz="4" w:space="0" w:color="auto"/>
            </w:tcBorders>
            <w:shd w:val="clear" w:color="auto" w:fill="auto"/>
          </w:tcPr>
          <w:p w14:paraId="57739FC4" w14:textId="77777777" w:rsidR="00E70AB2" w:rsidRPr="00470ADD" w:rsidRDefault="00E70AB2" w:rsidP="00E70AB2">
            <w:pPr>
              <w:spacing w:before="0"/>
              <w:rPr>
                <w:rFonts w:eastAsia="Calibri"/>
                <w:b/>
                <w:color w:val="002060"/>
                <w:sz w:val="22"/>
                <w:szCs w:val="22"/>
                <w:lang w:eastAsia="en-US"/>
              </w:rPr>
            </w:pPr>
            <w:r w:rsidRPr="00470ADD">
              <w:rPr>
                <w:rFonts w:eastAsia="Calibri"/>
                <w:b/>
                <w:color w:val="002060"/>
                <w:sz w:val="22"/>
                <w:szCs w:val="22"/>
                <w:lang w:eastAsia="en-US"/>
              </w:rPr>
              <w:t>Età</w:t>
            </w:r>
          </w:p>
        </w:tc>
        <w:tc>
          <w:tcPr>
            <w:tcW w:w="6237" w:type="dxa"/>
            <w:shd w:val="clear" w:color="auto" w:fill="auto"/>
          </w:tcPr>
          <w:p w14:paraId="09C4FF31" w14:textId="77777777" w:rsidR="00E70AB2" w:rsidRPr="00470ADD" w:rsidRDefault="00E70AB2" w:rsidP="00E70AB2">
            <w:pPr>
              <w:spacing w:before="0"/>
              <w:rPr>
                <w:rFonts w:eastAsia="Calibri"/>
                <w:color w:val="002060"/>
                <w:sz w:val="22"/>
                <w:szCs w:val="22"/>
                <w:lang w:eastAsia="en-US"/>
              </w:rPr>
            </w:pPr>
          </w:p>
        </w:tc>
      </w:tr>
      <w:tr w:rsidR="00E70AB2" w:rsidRPr="00470ADD" w14:paraId="00D1D62E" w14:textId="77777777" w:rsidTr="00E70AB2">
        <w:tc>
          <w:tcPr>
            <w:tcW w:w="1843" w:type="dxa"/>
            <w:tcBorders>
              <w:top w:val="dotted" w:sz="4" w:space="0" w:color="auto"/>
              <w:bottom w:val="dotted" w:sz="4" w:space="0" w:color="auto"/>
            </w:tcBorders>
            <w:shd w:val="clear" w:color="auto" w:fill="auto"/>
          </w:tcPr>
          <w:p w14:paraId="4A54EFEB" w14:textId="77777777" w:rsidR="00E70AB2" w:rsidRPr="00470ADD" w:rsidRDefault="00E70AB2" w:rsidP="00E70AB2">
            <w:pPr>
              <w:spacing w:before="0"/>
              <w:rPr>
                <w:rFonts w:eastAsia="Calibri"/>
                <w:b/>
                <w:color w:val="002060"/>
                <w:sz w:val="22"/>
                <w:szCs w:val="22"/>
                <w:lang w:eastAsia="en-US"/>
              </w:rPr>
            </w:pPr>
            <w:r w:rsidRPr="00470ADD">
              <w:rPr>
                <w:rFonts w:eastAsia="Calibri"/>
                <w:b/>
                <w:color w:val="002060"/>
                <w:sz w:val="22"/>
                <w:szCs w:val="22"/>
                <w:lang w:eastAsia="en-US"/>
              </w:rPr>
              <w:t>Titolo di studio</w:t>
            </w:r>
          </w:p>
        </w:tc>
        <w:tc>
          <w:tcPr>
            <w:tcW w:w="6237" w:type="dxa"/>
            <w:shd w:val="clear" w:color="auto" w:fill="auto"/>
          </w:tcPr>
          <w:p w14:paraId="3784E855" w14:textId="77777777" w:rsidR="00E70AB2" w:rsidRPr="00470ADD" w:rsidRDefault="00E70AB2" w:rsidP="00E70AB2">
            <w:pPr>
              <w:spacing w:before="0"/>
              <w:rPr>
                <w:rFonts w:eastAsia="Calibri"/>
                <w:color w:val="002060"/>
                <w:sz w:val="22"/>
                <w:szCs w:val="22"/>
                <w:lang w:eastAsia="en-US"/>
              </w:rPr>
            </w:pPr>
          </w:p>
        </w:tc>
      </w:tr>
      <w:tr w:rsidR="00E70AB2" w:rsidRPr="00470ADD" w14:paraId="09F2A995" w14:textId="77777777" w:rsidTr="00E70AB2">
        <w:tc>
          <w:tcPr>
            <w:tcW w:w="1843" w:type="dxa"/>
            <w:tcBorders>
              <w:top w:val="dotted" w:sz="4" w:space="0" w:color="auto"/>
              <w:bottom w:val="dotted" w:sz="4" w:space="0" w:color="auto"/>
            </w:tcBorders>
            <w:shd w:val="clear" w:color="auto" w:fill="auto"/>
          </w:tcPr>
          <w:p w14:paraId="0D125943" w14:textId="77777777" w:rsidR="00E70AB2" w:rsidRPr="00470ADD" w:rsidRDefault="00E70AB2" w:rsidP="00E70AB2">
            <w:pPr>
              <w:spacing w:before="0"/>
              <w:rPr>
                <w:rFonts w:eastAsia="Calibri"/>
                <w:b/>
                <w:color w:val="002060"/>
                <w:sz w:val="22"/>
                <w:szCs w:val="22"/>
                <w:lang w:eastAsia="en-US"/>
              </w:rPr>
            </w:pPr>
            <w:r w:rsidRPr="00470ADD">
              <w:rPr>
                <w:rFonts w:eastAsia="Calibri"/>
                <w:b/>
                <w:color w:val="002060"/>
                <w:sz w:val="22"/>
                <w:szCs w:val="22"/>
                <w:lang w:eastAsia="en-US"/>
              </w:rPr>
              <w:t>Email</w:t>
            </w:r>
          </w:p>
        </w:tc>
        <w:tc>
          <w:tcPr>
            <w:tcW w:w="6237" w:type="dxa"/>
            <w:shd w:val="clear" w:color="auto" w:fill="auto"/>
          </w:tcPr>
          <w:p w14:paraId="13F71BD0" w14:textId="77777777" w:rsidR="00E70AB2" w:rsidRPr="00470ADD" w:rsidRDefault="00E70AB2" w:rsidP="00E70AB2">
            <w:pPr>
              <w:spacing w:before="0"/>
              <w:rPr>
                <w:rFonts w:eastAsia="Calibri"/>
                <w:color w:val="002060"/>
                <w:sz w:val="22"/>
                <w:szCs w:val="22"/>
                <w:lang w:eastAsia="en-US"/>
              </w:rPr>
            </w:pPr>
          </w:p>
        </w:tc>
      </w:tr>
      <w:tr w:rsidR="00E70AB2" w:rsidRPr="00470ADD" w14:paraId="05E3CDB2" w14:textId="77777777" w:rsidTr="00E70AB2">
        <w:tc>
          <w:tcPr>
            <w:tcW w:w="1843" w:type="dxa"/>
            <w:tcBorders>
              <w:top w:val="dotted" w:sz="4" w:space="0" w:color="auto"/>
              <w:bottom w:val="single" w:sz="4" w:space="0" w:color="auto"/>
            </w:tcBorders>
            <w:shd w:val="clear" w:color="auto" w:fill="auto"/>
          </w:tcPr>
          <w:p w14:paraId="3D607F00" w14:textId="77777777" w:rsidR="00E70AB2" w:rsidRPr="00470ADD" w:rsidRDefault="00E70AB2" w:rsidP="00E70AB2">
            <w:pPr>
              <w:spacing w:before="0"/>
              <w:rPr>
                <w:rFonts w:eastAsia="Calibri"/>
                <w:b/>
                <w:color w:val="002060"/>
                <w:sz w:val="22"/>
                <w:szCs w:val="22"/>
                <w:lang w:eastAsia="en-US"/>
              </w:rPr>
            </w:pPr>
            <w:r w:rsidRPr="00470ADD">
              <w:rPr>
                <w:rFonts w:eastAsia="Calibri"/>
                <w:b/>
                <w:color w:val="002060"/>
                <w:sz w:val="22"/>
                <w:szCs w:val="22"/>
                <w:lang w:eastAsia="en-US"/>
              </w:rPr>
              <w:t>Ruolo</w:t>
            </w:r>
          </w:p>
        </w:tc>
        <w:tc>
          <w:tcPr>
            <w:tcW w:w="6237" w:type="dxa"/>
            <w:shd w:val="clear" w:color="auto" w:fill="auto"/>
          </w:tcPr>
          <w:p w14:paraId="39F4F83B" w14:textId="77777777" w:rsidR="00E70AB2" w:rsidRPr="00470ADD" w:rsidRDefault="00E70AB2" w:rsidP="00E70AB2">
            <w:pPr>
              <w:spacing w:before="0"/>
              <w:rPr>
                <w:rFonts w:eastAsia="Calibri"/>
                <w:color w:val="002060"/>
                <w:sz w:val="22"/>
                <w:szCs w:val="22"/>
                <w:lang w:eastAsia="en-US"/>
              </w:rPr>
            </w:pPr>
          </w:p>
        </w:tc>
      </w:tr>
    </w:tbl>
    <w:p w14:paraId="0F56EC79" w14:textId="77777777" w:rsidR="00E70AB2" w:rsidRPr="00470ADD" w:rsidRDefault="00E70AB2" w:rsidP="00E70AB2">
      <w:pPr>
        <w:spacing w:before="0" w:line="276" w:lineRule="auto"/>
        <w:rPr>
          <w:rFonts w:ascii="Calibri" w:eastAsia="Calibri" w:hAnsi="Calibri"/>
          <w:color w:val="002060"/>
          <w:lang w:eastAsia="en-US"/>
        </w:rPr>
      </w:pPr>
    </w:p>
    <w:p w14:paraId="14BAAA63" w14:textId="77777777" w:rsidR="00E70AB2" w:rsidRPr="00470ADD" w:rsidRDefault="00E70AB2" w:rsidP="00E70AB2">
      <w:pPr>
        <w:tabs>
          <w:tab w:val="left" w:pos="3518"/>
        </w:tabs>
        <w:snapToGrid w:val="0"/>
        <w:spacing w:before="120"/>
        <w:ind w:left="720"/>
        <w:rPr>
          <w:rFonts w:cs="Arial"/>
          <w:b/>
          <w:bCs/>
          <w:color w:val="002060"/>
          <w:sz w:val="20"/>
          <w:szCs w:val="20"/>
        </w:rPr>
      </w:pPr>
      <w:r w:rsidRPr="00470ADD">
        <w:rPr>
          <w:rFonts w:cs="Arial"/>
          <w:b/>
          <w:bCs/>
          <w:color w:val="002060"/>
          <w:sz w:val="20"/>
          <w:szCs w:val="20"/>
        </w:rPr>
        <w:t>Secondo il Suo punto di vista, quali sono le principali problematiche del territorio?</w:t>
      </w:r>
    </w:p>
    <w:p w14:paraId="582755EE" w14:textId="77777777" w:rsidR="00E70AB2" w:rsidRPr="00470ADD" w:rsidRDefault="00E70AB2" w:rsidP="00E70AB2">
      <w:pPr>
        <w:spacing w:before="0"/>
        <w:ind w:left="720"/>
        <w:jc w:val="left"/>
        <w:rPr>
          <w:rFonts w:ascii="Calibri" w:eastAsia="Calibri" w:hAnsi="Calibri"/>
          <w:color w:val="002060"/>
          <w:lang w:eastAsia="en-US"/>
        </w:rPr>
      </w:pPr>
    </w:p>
    <w:p w14:paraId="78186D9D" w14:textId="77777777" w:rsidR="00E70AB2" w:rsidRPr="00470ADD" w:rsidRDefault="00E70AB2" w:rsidP="00E70AB2">
      <w:pPr>
        <w:pBdr>
          <w:top w:val="single" w:sz="4" w:space="4" w:color="auto"/>
          <w:left w:val="single" w:sz="4" w:space="4" w:color="auto"/>
          <w:bottom w:val="single" w:sz="4" w:space="4" w:color="auto"/>
          <w:right w:val="single" w:sz="4" w:space="4" w:color="auto"/>
        </w:pBdr>
        <w:snapToGrid w:val="0"/>
        <w:spacing w:before="0" w:after="200" w:line="276" w:lineRule="auto"/>
        <w:ind w:left="720"/>
        <w:contextualSpacing/>
        <w:jc w:val="left"/>
        <w:rPr>
          <w:rFonts w:ascii="Calibri" w:eastAsia="Calibri" w:hAnsi="Calibri"/>
          <w:color w:val="002060"/>
          <w:sz w:val="22"/>
          <w:szCs w:val="22"/>
          <w:lang w:eastAsia="en-US"/>
        </w:rPr>
      </w:pPr>
    </w:p>
    <w:p w14:paraId="5C321E4A" w14:textId="77777777" w:rsidR="00E70AB2" w:rsidRPr="00470ADD" w:rsidRDefault="00E70AB2" w:rsidP="00E70AB2">
      <w:pPr>
        <w:spacing w:before="0" w:line="276" w:lineRule="auto"/>
        <w:ind w:left="720"/>
        <w:contextualSpacing/>
        <w:jc w:val="left"/>
        <w:rPr>
          <w:rFonts w:ascii="Calibri" w:eastAsia="Calibri" w:hAnsi="Calibri"/>
          <w:color w:val="002060"/>
          <w:lang w:eastAsia="en-US"/>
        </w:rPr>
      </w:pPr>
    </w:p>
    <w:p w14:paraId="09C0D946" w14:textId="77777777" w:rsidR="00E70AB2" w:rsidRPr="00470ADD" w:rsidRDefault="00E70AB2" w:rsidP="00E70AB2">
      <w:pPr>
        <w:tabs>
          <w:tab w:val="left" w:pos="3518"/>
        </w:tabs>
        <w:snapToGrid w:val="0"/>
        <w:spacing w:before="120"/>
        <w:ind w:left="720"/>
        <w:rPr>
          <w:rFonts w:cs="Arial"/>
          <w:b/>
          <w:bCs/>
          <w:color w:val="002060"/>
          <w:sz w:val="20"/>
          <w:szCs w:val="20"/>
        </w:rPr>
      </w:pPr>
      <w:r w:rsidRPr="00470ADD">
        <w:rPr>
          <w:rFonts w:cs="Arial"/>
          <w:b/>
          <w:bCs/>
          <w:color w:val="002060"/>
          <w:sz w:val="20"/>
          <w:szCs w:val="20"/>
        </w:rPr>
        <w:t>Secondo il Suo punto di vista, quali sono i punti di forza e le risorse del territorio? Quale ipotesi di riuso dell’immobile può essere strategicamente funzionale alla loro valorizzazione? Perché?</w:t>
      </w:r>
    </w:p>
    <w:p w14:paraId="465C047B" w14:textId="77777777" w:rsidR="00E70AB2" w:rsidRPr="00470ADD" w:rsidRDefault="00E70AB2" w:rsidP="00E70AB2">
      <w:pPr>
        <w:spacing w:before="0"/>
        <w:ind w:left="720"/>
        <w:jc w:val="left"/>
        <w:rPr>
          <w:rFonts w:ascii="Calibri" w:eastAsia="Calibri" w:hAnsi="Calibri"/>
          <w:color w:val="002060"/>
          <w:lang w:eastAsia="en-US"/>
        </w:rPr>
      </w:pPr>
    </w:p>
    <w:p w14:paraId="5324C969" w14:textId="77777777" w:rsidR="00E70AB2" w:rsidRPr="00470ADD" w:rsidRDefault="00E70AB2" w:rsidP="00E70AB2">
      <w:pPr>
        <w:pBdr>
          <w:top w:val="single" w:sz="4" w:space="4" w:color="auto"/>
          <w:left w:val="single" w:sz="4" w:space="4" w:color="auto"/>
          <w:bottom w:val="single" w:sz="4" w:space="4" w:color="auto"/>
          <w:right w:val="single" w:sz="4" w:space="4" w:color="auto"/>
        </w:pBdr>
        <w:snapToGrid w:val="0"/>
        <w:spacing w:before="0" w:after="200" w:line="276" w:lineRule="auto"/>
        <w:ind w:left="720"/>
        <w:contextualSpacing/>
        <w:jc w:val="left"/>
        <w:rPr>
          <w:rFonts w:ascii="Calibri" w:eastAsia="Calibri" w:hAnsi="Calibri"/>
          <w:color w:val="002060"/>
          <w:sz w:val="22"/>
          <w:szCs w:val="22"/>
          <w:lang w:eastAsia="en-US"/>
        </w:rPr>
      </w:pPr>
    </w:p>
    <w:p w14:paraId="454F9C1C" w14:textId="77777777" w:rsidR="00E70AB2" w:rsidRPr="00470ADD" w:rsidRDefault="00E70AB2" w:rsidP="00E70AB2">
      <w:pPr>
        <w:spacing w:before="0" w:line="276" w:lineRule="auto"/>
        <w:ind w:left="720"/>
        <w:contextualSpacing/>
        <w:jc w:val="left"/>
        <w:rPr>
          <w:rFonts w:ascii="Calibri" w:eastAsia="Calibri" w:hAnsi="Calibri"/>
          <w:color w:val="002060"/>
          <w:lang w:eastAsia="en-US"/>
        </w:rPr>
      </w:pPr>
    </w:p>
    <w:p w14:paraId="1A24A548" w14:textId="77777777" w:rsidR="00E70AB2" w:rsidRPr="00470ADD" w:rsidRDefault="00E70AB2" w:rsidP="00E70AB2">
      <w:pPr>
        <w:tabs>
          <w:tab w:val="left" w:pos="3518"/>
        </w:tabs>
        <w:snapToGrid w:val="0"/>
        <w:spacing w:before="120"/>
        <w:ind w:left="720"/>
        <w:rPr>
          <w:rFonts w:cs="Arial"/>
          <w:b/>
          <w:bCs/>
          <w:color w:val="002060"/>
          <w:sz w:val="20"/>
          <w:szCs w:val="20"/>
        </w:rPr>
      </w:pPr>
      <w:r w:rsidRPr="00470ADD">
        <w:rPr>
          <w:rFonts w:cs="Arial"/>
          <w:b/>
          <w:bCs/>
          <w:color w:val="002060"/>
          <w:sz w:val="20"/>
          <w:szCs w:val="20"/>
        </w:rPr>
        <w:t>Secondo il Suo punto di vista, quali sono i punti di debolezza, le criticità, i limiti interni al territorio urbano e rurale che possono ostacolare lo sviluppo e l’ipotesi di riuso dell’immobile? Come si possono superare?</w:t>
      </w:r>
    </w:p>
    <w:p w14:paraId="0AE57D19" w14:textId="77777777" w:rsidR="00E70AB2" w:rsidRPr="00470ADD" w:rsidRDefault="00E70AB2" w:rsidP="00E70AB2">
      <w:pPr>
        <w:spacing w:before="0"/>
        <w:ind w:left="720"/>
        <w:jc w:val="left"/>
        <w:rPr>
          <w:rFonts w:ascii="Calibri" w:eastAsia="Calibri" w:hAnsi="Calibri"/>
          <w:color w:val="002060"/>
          <w:lang w:eastAsia="en-US"/>
        </w:rPr>
      </w:pPr>
    </w:p>
    <w:p w14:paraId="20FCD591" w14:textId="77777777" w:rsidR="00E70AB2" w:rsidRPr="00470ADD" w:rsidRDefault="00E70AB2" w:rsidP="00E70AB2">
      <w:pPr>
        <w:pBdr>
          <w:top w:val="single" w:sz="4" w:space="4" w:color="auto"/>
          <w:left w:val="single" w:sz="4" w:space="4" w:color="auto"/>
          <w:bottom w:val="single" w:sz="4" w:space="4" w:color="auto"/>
          <w:right w:val="single" w:sz="4" w:space="4" w:color="auto"/>
        </w:pBdr>
        <w:snapToGrid w:val="0"/>
        <w:spacing w:before="0" w:after="200" w:line="276" w:lineRule="auto"/>
        <w:ind w:left="720"/>
        <w:contextualSpacing/>
        <w:jc w:val="left"/>
        <w:rPr>
          <w:rFonts w:ascii="Calibri" w:eastAsia="Calibri" w:hAnsi="Calibri"/>
          <w:color w:val="002060"/>
          <w:sz w:val="22"/>
          <w:szCs w:val="22"/>
          <w:lang w:eastAsia="en-US"/>
        </w:rPr>
      </w:pPr>
    </w:p>
    <w:p w14:paraId="1E99D8F8" w14:textId="77777777" w:rsidR="00E70AB2" w:rsidRPr="00470ADD" w:rsidRDefault="00E70AB2" w:rsidP="00E70AB2">
      <w:pPr>
        <w:spacing w:before="0" w:line="276" w:lineRule="auto"/>
        <w:jc w:val="left"/>
        <w:rPr>
          <w:rFonts w:ascii="Calibri" w:eastAsia="Calibri" w:hAnsi="Calibri"/>
          <w:color w:val="002060"/>
          <w:lang w:eastAsia="en-US"/>
        </w:rPr>
      </w:pPr>
    </w:p>
    <w:p w14:paraId="0F256BE7" w14:textId="77777777" w:rsidR="00E70AB2" w:rsidRPr="00470ADD" w:rsidRDefault="00E70AB2" w:rsidP="00E70AB2">
      <w:pPr>
        <w:tabs>
          <w:tab w:val="left" w:pos="3518"/>
        </w:tabs>
        <w:snapToGrid w:val="0"/>
        <w:spacing w:before="120"/>
        <w:ind w:left="720"/>
        <w:rPr>
          <w:rFonts w:cs="Arial"/>
          <w:b/>
          <w:bCs/>
          <w:color w:val="002060"/>
          <w:sz w:val="20"/>
          <w:szCs w:val="20"/>
        </w:rPr>
      </w:pPr>
      <w:r w:rsidRPr="00470ADD">
        <w:rPr>
          <w:rFonts w:cs="Arial"/>
          <w:b/>
          <w:bCs/>
          <w:color w:val="002060"/>
          <w:sz w:val="20"/>
          <w:szCs w:val="20"/>
        </w:rPr>
        <w:lastRenderedPageBreak/>
        <w:t>A Suo parere ci possono essere soggetti privati profit o no-profit interessati alla valorizzazione dell’immobile? Se si, quali?</w:t>
      </w:r>
    </w:p>
    <w:p w14:paraId="29A92D2C" w14:textId="77777777" w:rsidR="00E70AB2" w:rsidRPr="00470ADD" w:rsidRDefault="00E70AB2" w:rsidP="00E70AB2">
      <w:pPr>
        <w:spacing w:before="0" w:line="276" w:lineRule="auto"/>
        <w:ind w:left="720"/>
        <w:jc w:val="left"/>
        <w:rPr>
          <w:rFonts w:ascii="Calibri" w:eastAsia="Calibri" w:hAnsi="Calibri"/>
          <w:color w:val="002060"/>
          <w:lang w:eastAsia="en-US"/>
        </w:rPr>
      </w:pPr>
    </w:p>
    <w:p w14:paraId="5A36C9EC" w14:textId="77777777" w:rsidR="00E70AB2" w:rsidRPr="00470ADD" w:rsidRDefault="00E70AB2" w:rsidP="00E70AB2">
      <w:pPr>
        <w:pBdr>
          <w:top w:val="single" w:sz="4" w:space="4" w:color="auto"/>
          <w:left w:val="single" w:sz="4" w:space="4" w:color="auto"/>
          <w:bottom w:val="single" w:sz="4" w:space="4" w:color="auto"/>
          <w:right w:val="single" w:sz="4" w:space="4" w:color="auto"/>
        </w:pBdr>
        <w:snapToGrid w:val="0"/>
        <w:spacing w:before="0" w:after="200" w:line="276" w:lineRule="auto"/>
        <w:ind w:left="720"/>
        <w:contextualSpacing/>
        <w:jc w:val="left"/>
        <w:rPr>
          <w:rFonts w:ascii="Calibri" w:eastAsia="Calibri" w:hAnsi="Calibri"/>
          <w:color w:val="002060"/>
          <w:sz w:val="22"/>
          <w:szCs w:val="22"/>
          <w:lang w:eastAsia="en-US"/>
        </w:rPr>
      </w:pPr>
    </w:p>
    <w:p w14:paraId="02ED53E1" w14:textId="77777777" w:rsidR="00E70AB2" w:rsidRPr="00470ADD" w:rsidRDefault="00E70AB2" w:rsidP="00E70AB2">
      <w:pPr>
        <w:spacing w:before="0" w:after="120"/>
        <w:rPr>
          <w:rFonts w:cs="Arial"/>
          <w:b/>
          <w:bCs/>
          <w:color w:val="002060"/>
          <w:sz w:val="22"/>
          <w:szCs w:val="22"/>
        </w:rPr>
      </w:pPr>
    </w:p>
    <w:p w14:paraId="65B79CDA" w14:textId="6AF4A60E" w:rsidR="00E70AB2" w:rsidRPr="00470ADD" w:rsidRDefault="006C1ED2" w:rsidP="00E70AB2">
      <w:pPr>
        <w:snapToGrid w:val="0"/>
        <w:rPr>
          <w:rFonts w:cs="Arial"/>
          <w:b/>
          <w:bCs/>
          <w:color w:val="002060"/>
          <w:sz w:val="22"/>
          <w:szCs w:val="22"/>
        </w:rPr>
      </w:pPr>
      <w:r>
        <w:rPr>
          <w:rFonts w:cs="Arial"/>
          <w:b/>
          <w:bCs/>
          <w:color w:val="002060"/>
          <w:sz w:val="22"/>
          <w:szCs w:val="22"/>
        </w:rPr>
        <w:t>A.8</w:t>
      </w:r>
      <w:r w:rsidR="00E70AB2" w:rsidRPr="00470ADD">
        <w:rPr>
          <w:rFonts w:cs="Arial"/>
          <w:b/>
          <w:bCs/>
          <w:color w:val="002060"/>
          <w:sz w:val="22"/>
          <w:szCs w:val="22"/>
        </w:rPr>
        <w:t xml:space="preserve"> Individuazione di Best </w:t>
      </w:r>
      <w:proofErr w:type="spellStart"/>
      <w:r w:rsidR="00E70AB2" w:rsidRPr="00470ADD">
        <w:rPr>
          <w:rFonts w:cs="Arial"/>
          <w:b/>
          <w:bCs/>
          <w:color w:val="002060"/>
          <w:sz w:val="22"/>
          <w:szCs w:val="22"/>
        </w:rPr>
        <w:t>Practices</w:t>
      </w:r>
      <w:proofErr w:type="spellEnd"/>
    </w:p>
    <w:p w14:paraId="5009474A" w14:textId="77777777" w:rsidR="00E70AB2" w:rsidRDefault="00E70AB2" w:rsidP="00E70AB2">
      <w:pPr>
        <w:snapToGrid w:val="0"/>
        <w:rPr>
          <w:rFonts w:cs="Arial"/>
          <w:bCs/>
          <w:color w:val="002060"/>
          <w:szCs w:val="20"/>
        </w:rPr>
      </w:pPr>
      <w:r w:rsidRPr="00470ADD">
        <w:rPr>
          <w:rFonts w:cs="Arial"/>
          <w:bCs/>
          <w:color w:val="002060"/>
          <w:szCs w:val="20"/>
        </w:rPr>
        <w:t xml:space="preserve">Una volta scelto il bene culturale oggetto della simulazione, descrivere una best </w:t>
      </w:r>
      <w:proofErr w:type="spellStart"/>
      <w:r w:rsidRPr="00470ADD">
        <w:rPr>
          <w:rFonts w:cs="Arial"/>
          <w:bCs/>
          <w:color w:val="002060"/>
          <w:szCs w:val="20"/>
        </w:rPr>
        <w:t>practice</w:t>
      </w:r>
      <w:proofErr w:type="spellEnd"/>
      <w:r w:rsidRPr="00470ADD">
        <w:rPr>
          <w:rFonts w:cs="Arial"/>
          <w:bCs/>
          <w:color w:val="002060"/>
          <w:szCs w:val="20"/>
        </w:rPr>
        <w:t>, ovvero esperienze o situazione di successo relativa a beni simili a quello prescelto, esponendo gli elementi che hanno permesso di ottenere i migliori risultati rispetto ai contesti e obiettivi preposti, tenendo conto delle informazioni relative a progetti di valorizzazione e a progetti di miglioramento dell’accessibilità. Analizzare eventuali modelli di gestione e forme di PPP.</w:t>
      </w:r>
    </w:p>
    <w:p w14:paraId="4518AC76" w14:textId="77777777" w:rsidR="00E84177" w:rsidRDefault="00E84177" w:rsidP="00E70AB2">
      <w:pPr>
        <w:snapToGrid w:val="0"/>
        <w:rPr>
          <w:rFonts w:cs="Arial"/>
          <w:bCs/>
          <w:color w:val="002060"/>
          <w:szCs w:val="20"/>
        </w:rPr>
      </w:pPr>
    </w:p>
    <w:p w14:paraId="201691D2" w14:textId="77777777" w:rsidR="006C1ED2" w:rsidRPr="00470ADD" w:rsidRDefault="006C1ED2" w:rsidP="006C1ED2">
      <w:pPr>
        <w:snapToGrid w:val="0"/>
        <w:ind w:left="709" w:hanging="709"/>
        <w:rPr>
          <w:b/>
          <w:color w:val="002060"/>
          <w:sz w:val="22"/>
          <w:szCs w:val="22"/>
        </w:rPr>
      </w:pPr>
      <w:r w:rsidRPr="00470ADD">
        <w:rPr>
          <w:b/>
          <w:color w:val="002060"/>
          <w:sz w:val="22"/>
          <w:szCs w:val="22"/>
        </w:rPr>
        <w:t>A.</w:t>
      </w:r>
      <w:r>
        <w:rPr>
          <w:b/>
          <w:color w:val="002060"/>
          <w:sz w:val="22"/>
          <w:szCs w:val="22"/>
        </w:rPr>
        <w:t>6</w:t>
      </w:r>
      <w:r w:rsidRPr="00470ADD">
        <w:rPr>
          <w:b/>
          <w:color w:val="002060"/>
          <w:sz w:val="22"/>
          <w:szCs w:val="22"/>
        </w:rPr>
        <w:t xml:space="preserve"> Individuazione problemi e vocazioni</w:t>
      </w:r>
      <w:r>
        <w:rPr>
          <w:b/>
          <w:color w:val="002060"/>
          <w:sz w:val="22"/>
          <w:szCs w:val="22"/>
        </w:rPr>
        <w:t>, obiettivi e azioni</w:t>
      </w:r>
    </w:p>
    <w:p w14:paraId="1630DCC7" w14:textId="7C0EB736" w:rsidR="006C1ED2" w:rsidRPr="00470ADD" w:rsidRDefault="006C1ED2" w:rsidP="006C1ED2">
      <w:pPr>
        <w:snapToGrid w:val="0"/>
        <w:rPr>
          <w:rFonts w:cs="Arial"/>
          <w:bCs/>
          <w:color w:val="002060"/>
          <w:szCs w:val="20"/>
        </w:rPr>
      </w:pPr>
      <w:r w:rsidRPr="00470ADD">
        <w:rPr>
          <w:rFonts w:cs="Arial"/>
          <w:bCs/>
          <w:color w:val="002060"/>
          <w:szCs w:val="20"/>
        </w:rPr>
        <w:t>Dall’analisi conoscitiv</w:t>
      </w:r>
      <w:r>
        <w:rPr>
          <w:rFonts w:cs="Arial"/>
          <w:bCs/>
          <w:color w:val="002060"/>
          <w:szCs w:val="20"/>
        </w:rPr>
        <w:t>a condotta, riassumere</w:t>
      </w:r>
      <w:r w:rsidRPr="00470ADD">
        <w:rPr>
          <w:rFonts w:cs="Arial"/>
          <w:bCs/>
          <w:color w:val="002060"/>
          <w:szCs w:val="20"/>
        </w:rPr>
        <w:t xml:space="preserve"> i principali problemi e le vocazioni </w:t>
      </w:r>
      <w:r>
        <w:rPr>
          <w:rFonts w:cs="Arial"/>
          <w:bCs/>
          <w:color w:val="002060"/>
          <w:szCs w:val="20"/>
        </w:rPr>
        <w:t>de</w:t>
      </w:r>
      <w:r w:rsidRPr="00470ADD">
        <w:rPr>
          <w:rFonts w:cs="Arial"/>
          <w:bCs/>
          <w:color w:val="002060"/>
          <w:szCs w:val="20"/>
        </w:rPr>
        <w:t>l territorio.</w:t>
      </w:r>
    </w:p>
    <w:tbl>
      <w:tblPr>
        <w:tblStyle w:val="Grigliatabella"/>
        <w:tblW w:w="0" w:type="auto"/>
        <w:tblLook w:val="04A0" w:firstRow="1" w:lastRow="0" w:firstColumn="1" w:lastColumn="0" w:noHBand="0" w:noVBand="1"/>
      </w:tblPr>
      <w:tblGrid>
        <w:gridCol w:w="9209"/>
      </w:tblGrid>
      <w:tr w:rsidR="006C1ED2" w:rsidRPr="00470ADD" w14:paraId="6E316C92" w14:textId="77777777" w:rsidTr="00C552F6">
        <w:tc>
          <w:tcPr>
            <w:tcW w:w="9209" w:type="dxa"/>
          </w:tcPr>
          <w:p w14:paraId="6B927F7A" w14:textId="77777777" w:rsidR="006C1ED2" w:rsidRPr="00470ADD" w:rsidRDefault="006C1ED2" w:rsidP="00C552F6">
            <w:pPr>
              <w:snapToGrid w:val="0"/>
              <w:rPr>
                <w:color w:val="002060"/>
                <w:sz w:val="22"/>
                <w:szCs w:val="22"/>
              </w:rPr>
            </w:pPr>
          </w:p>
        </w:tc>
      </w:tr>
    </w:tbl>
    <w:p w14:paraId="791F039D" w14:textId="77777777" w:rsidR="006C1ED2" w:rsidRPr="00470ADD" w:rsidRDefault="006C1ED2" w:rsidP="006C1ED2">
      <w:pPr>
        <w:snapToGrid w:val="0"/>
        <w:spacing w:before="0"/>
        <w:ind w:left="709" w:hanging="709"/>
        <w:rPr>
          <w:b/>
          <w:color w:val="002060"/>
          <w:sz w:val="22"/>
          <w:szCs w:val="22"/>
        </w:rPr>
      </w:pPr>
    </w:p>
    <w:p w14:paraId="35946E0D" w14:textId="77777777" w:rsidR="00A41A70" w:rsidRDefault="00A41A70" w:rsidP="007453E8">
      <w:pPr>
        <w:spacing w:before="0" w:after="240"/>
        <w:jc w:val="left"/>
        <w:rPr>
          <w:b/>
          <w:bCs/>
          <w:i/>
          <w:caps/>
          <w:color w:val="002060"/>
          <w:sz w:val="22"/>
          <w:szCs w:val="22"/>
        </w:rPr>
      </w:pPr>
    </w:p>
    <w:p w14:paraId="472F9405" w14:textId="61EF96B5" w:rsidR="00C150CE" w:rsidRPr="00470ADD" w:rsidRDefault="00C150CE" w:rsidP="007453E8">
      <w:pPr>
        <w:spacing w:before="0" w:after="240"/>
        <w:jc w:val="left"/>
        <w:rPr>
          <w:b/>
          <w:bCs/>
          <w:i/>
          <w:caps/>
          <w:color w:val="002060"/>
          <w:sz w:val="22"/>
          <w:szCs w:val="22"/>
        </w:rPr>
      </w:pPr>
      <w:r w:rsidRPr="00470ADD">
        <w:rPr>
          <w:b/>
          <w:bCs/>
          <w:i/>
          <w:caps/>
          <w:color w:val="002060"/>
          <w:sz w:val="22"/>
          <w:szCs w:val="22"/>
        </w:rPr>
        <w:t xml:space="preserve">FASE B – </w:t>
      </w:r>
      <w:r w:rsidR="00D3685F">
        <w:rPr>
          <w:b/>
          <w:bCs/>
          <w:i/>
          <w:caps/>
          <w:color w:val="002060"/>
          <w:sz w:val="22"/>
          <w:szCs w:val="22"/>
        </w:rPr>
        <w:t>IPOTESI</w:t>
      </w:r>
      <w:r w:rsidRPr="00470ADD">
        <w:rPr>
          <w:b/>
          <w:bCs/>
          <w:i/>
          <w:caps/>
          <w:color w:val="002060"/>
          <w:sz w:val="22"/>
          <w:szCs w:val="22"/>
        </w:rPr>
        <w:t xml:space="preserve"> di </w:t>
      </w:r>
      <w:r w:rsidR="00B87D3F">
        <w:rPr>
          <w:b/>
          <w:bCs/>
          <w:i/>
          <w:caps/>
          <w:color w:val="002060"/>
          <w:sz w:val="22"/>
          <w:szCs w:val="22"/>
        </w:rPr>
        <w:t>valorizzazione</w:t>
      </w:r>
    </w:p>
    <w:p w14:paraId="074E4FCC" w14:textId="6B354EFD" w:rsidR="00C150CE" w:rsidRPr="00470ADD" w:rsidRDefault="00C150CE" w:rsidP="00C150CE">
      <w:pPr>
        <w:spacing w:before="0" w:after="120"/>
        <w:rPr>
          <w:bCs/>
          <w:caps/>
          <w:color w:val="002060"/>
          <w:sz w:val="22"/>
          <w:szCs w:val="22"/>
        </w:rPr>
      </w:pPr>
      <w:r w:rsidRPr="00470ADD">
        <w:rPr>
          <w:bCs/>
          <w:caps/>
          <w:color w:val="002060"/>
          <w:sz w:val="22"/>
          <w:szCs w:val="22"/>
        </w:rPr>
        <w:t>Tem</w:t>
      </w:r>
      <w:r w:rsidR="005A5CAC">
        <w:rPr>
          <w:bCs/>
          <w:caps/>
          <w:color w:val="002060"/>
          <w:sz w:val="22"/>
          <w:szCs w:val="22"/>
        </w:rPr>
        <w:t xml:space="preserve">pistica: DA CONCLUDERE ENTRO L’11 </w:t>
      </w:r>
      <w:r w:rsidRPr="00470ADD">
        <w:rPr>
          <w:bCs/>
          <w:caps/>
          <w:color w:val="002060"/>
          <w:sz w:val="22"/>
          <w:szCs w:val="22"/>
        </w:rPr>
        <w:t xml:space="preserve">MARZO </w:t>
      </w:r>
    </w:p>
    <w:p w14:paraId="6257FFA0" w14:textId="0E34E458" w:rsidR="00C150CE" w:rsidRPr="00470ADD" w:rsidRDefault="00C150CE" w:rsidP="00C150CE">
      <w:pPr>
        <w:snapToGrid w:val="0"/>
        <w:rPr>
          <w:rFonts w:cs="Arial"/>
          <w:bCs/>
          <w:color w:val="002060"/>
          <w:sz w:val="20"/>
          <w:szCs w:val="20"/>
        </w:rPr>
      </w:pPr>
      <w:r w:rsidRPr="00470ADD">
        <w:rPr>
          <w:b/>
          <w:color w:val="002060"/>
          <w:sz w:val="22"/>
          <w:szCs w:val="22"/>
        </w:rPr>
        <w:t>B.1</w:t>
      </w:r>
      <w:r w:rsidR="00353501">
        <w:rPr>
          <w:b/>
          <w:color w:val="002060"/>
          <w:sz w:val="22"/>
          <w:szCs w:val="22"/>
        </w:rPr>
        <w:t>.1</w:t>
      </w:r>
      <w:r w:rsidRPr="00470ADD">
        <w:rPr>
          <w:b/>
          <w:color w:val="002060"/>
          <w:sz w:val="22"/>
          <w:szCs w:val="22"/>
        </w:rPr>
        <w:tab/>
      </w:r>
      <w:r w:rsidR="006C0B85" w:rsidRPr="00470ADD">
        <w:rPr>
          <w:b/>
          <w:color w:val="002060"/>
          <w:sz w:val="22"/>
          <w:szCs w:val="22"/>
        </w:rPr>
        <w:t>Idea forza</w:t>
      </w:r>
      <w:r w:rsidR="00DB4D8B" w:rsidRPr="00470ADD">
        <w:rPr>
          <w:b/>
          <w:color w:val="002060"/>
          <w:sz w:val="22"/>
          <w:szCs w:val="22"/>
        </w:rPr>
        <w:t xml:space="preserve"> del</w:t>
      </w:r>
      <w:r w:rsidR="006C0B85" w:rsidRPr="00470ADD">
        <w:rPr>
          <w:b/>
          <w:color w:val="002060"/>
          <w:sz w:val="22"/>
          <w:szCs w:val="22"/>
        </w:rPr>
        <w:t xml:space="preserve"> </w:t>
      </w:r>
      <w:r w:rsidR="00DB4D8B" w:rsidRPr="00470ADD">
        <w:rPr>
          <w:b/>
          <w:color w:val="002060"/>
          <w:sz w:val="22"/>
          <w:szCs w:val="22"/>
        </w:rPr>
        <w:t>progett</w:t>
      </w:r>
      <w:r w:rsidR="006C0B85" w:rsidRPr="00470ADD">
        <w:rPr>
          <w:b/>
          <w:color w:val="002060"/>
          <w:sz w:val="22"/>
          <w:szCs w:val="22"/>
        </w:rPr>
        <w:t>o</w:t>
      </w:r>
    </w:p>
    <w:p w14:paraId="64F69801" w14:textId="454BFBF2" w:rsidR="00C150CE" w:rsidRPr="00470ADD" w:rsidRDefault="00C150CE" w:rsidP="00C150CE">
      <w:pPr>
        <w:snapToGrid w:val="0"/>
        <w:spacing w:before="120"/>
        <w:ind w:left="709"/>
        <w:rPr>
          <w:color w:val="002060"/>
          <w:sz w:val="22"/>
          <w:szCs w:val="20"/>
        </w:rPr>
      </w:pPr>
      <w:r w:rsidRPr="00470ADD">
        <w:rPr>
          <w:color w:val="002060"/>
          <w:sz w:val="22"/>
          <w:szCs w:val="20"/>
        </w:rPr>
        <w:t xml:space="preserve">Descrivere </w:t>
      </w:r>
      <w:r w:rsidR="006C0B85" w:rsidRPr="00470ADD">
        <w:rPr>
          <w:color w:val="002060"/>
          <w:sz w:val="22"/>
          <w:szCs w:val="20"/>
        </w:rPr>
        <w:t>sinteticamente (</w:t>
      </w:r>
      <w:proofErr w:type="spellStart"/>
      <w:r w:rsidR="006C0B85" w:rsidRPr="00470ADD">
        <w:rPr>
          <w:color w:val="002060"/>
          <w:sz w:val="22"/>
          <w:szCs w:val="20"/>
        </w:rPr>
        <w:t>max</w:t>
      </w:r>
      <w:proofErr w:type="spellEnd"/>
      <w:r w:rsidR="006C0B85" w:rsidRPr="00470ADD">
        <w:rPr>
          <w:color w:val="002060"/>
          <w:sz w:val="22"/>
          <w:szCs w:val="20"/>
        </w:rPr>
        <w:t xml:space="preserve"> 5 righe) l’idea forza </w:t>
      </w:r>
      <w:r w:rsidRPr="00470ADD">
        <w:rPr>
          <w:color w:val="002060"/>
          <w:sz w:val="22"/>
          <w:szCs w:val="20"/>
        </w:rPr>
        <w:t xml:space="preserve">che </w:t>
      </w:r>
      <w:r w:rsidR="006C0B85" w:rsidRPr="00470ADD">
        <w:rPr>
          <w:color w:val="002060"/>
          <w:sz w:val="22"/>
          <w:szCs w:val="20"/>
        </w:rPr>
        <w:t>il progetto</w:t>
      </w:r>
      <w:r w:rsidRPr="00470ADD">
        <w:rPr>
          <w:color w:val="002060"/>
          <w:sz w:val="22"/>
          <w:szCs w:val="20"/>
        </w:rPr>
        <w:t xml:space="preserve"> intende perseguire in funzione</w:t>
      </w:r>
      <w:r w:rsidR="00E84177">
        <w:rPr>
          <w:color w:val="002060"/>
          <w:sz w:val="22"/>
          <w:szCs w:val="20"/>
        </w:rPr>
        <w:t xml:space="preserve"> degli obiettivi generali di sviluppo,</w:t>
      </w:r>
      <w:r w:rsidRPr="00470ADD">
        <w:rPr>
          <w:color w:val="002060"/>
          <w:sz w:val="22"/>
          <w:szCs w:val="20"/>
        </w:rPr>
        <w:t xml:space="preserve"> delle risorse del territorio, del tessuto economico </w:t>
      </w:r>
      <w:r w:rsidR="00AB6B09" w:rsidRPr="00470ADD">
        <w:rPr>
          <w:color w:val="002060"/>
          <w:sz w:val="22"/>
          <w:szCs w:val="20"/>
        </w:rPr>
        <w:t>ecc.</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4"/>
      </w:tblGrid>
      <w:tr w:rsidR="00C150CE" w:rsidRPr="00470ADD" w14:paraId="1DC1B998" w14:textId="77777777" w:rsidTr="007C7D0A">
        <w:tc>
          <w:tcPr>
            <w:tcW w:w="8254" w:type="dxa"/>
            <w:shd w:val="clear" w:color="auto" w:fill="auto"/>
          </w:tcPr>
          <w:p w14:paraId="63325A5E" w14:textId="77777777" w:rsidR="00C150CE" w:rsidRPr="00470ADD" w:rsidRDefault="00C150CE" w:rsidP="007C7D0A">
            <w:pPr>
              <w:spacing w:before="0" w:after="120"/>
              <w:rPr>
                <w:bCs/>
                <w:caps/>
                <w:color w:val="002060"/>
                <w:sz w:val="22"/>
                <w:szCs w:val="22"/>
              </w:rPr>
            </w:pPr>
          </w:p>
        </w:tc>
      </w:tr>
    </w:tbl>
    <w:p w14:paraId="2BF9AFD9" w14:textId="77777777" w:rsidR="00C150CE" w:rsidRPr="00470ADD" w:rsidRDefault="00C150CE" w:rsidP="00C150CE">
      <w:pPr>
        <w:spacing w:before="0" w:after="120"/>
        <w:rPr>
          <w:bCs/>
          <w:caps/>
          <w:color w:val="002060"/>
          <w:sz w:val="22"/>
          <w:szCs w:val="22"/>
        </w:rPr>
      </w:pPr>
    </w:p>
    <w:p w14:paraId="24DBD114" w14:textId="1E28B187" w:rsidR="00C150CE" w:rsidRPr="00470ADD" w:rsidRDefault="00353501" w:rsidP="00C150CE">
      <w:pPr>
        <w:snapToGrid w:val="0"/>
        <w:spacing w:before="120"/>
        <w:ind w:left="709" w:hanging="709"/>
        <w:rPr>
          <w:b/>
          <w:color w:val="002060"/>
          <w:sz w:val="22"/>
          <w:szCs w:val="22"/>
        </w:rPr>
      </w:pPr>
      <w:r>
        <w:rPr>
          <w:b/>
          <w:color w:val="002060"/>
          <w:sz w:val="22"/>
          <w:szCs w:val="22"/>
        </w:rPr>
        <w:t>B.1.2</w:t>
      </w:r>
      <w:r w:rsidR="00C150CE" w:rsidRPr="00470ADD">
        <w:rPr>
          <w:b/>
          <w:color w:val="002060"/>
          <w:sz w:val="22"/>
          <w:szCs w:val="22"/>
        </w:rPr>
        <w:tab/>
        <w:t>Obiettivi del progetto</w:t>
      </w:r>
    </w:p>
    <w:p w14:paraId="1FF0BD6A" w14:textId="77777777" w:rsidR="00C150CE" w:rsidRPr="00470ADD" w:rsidRDefault="00C150CE" w:rsidP="00C150CE">
      <w:pPr>
        <w:snapToGrid w:val="0"/>
        <w:spacing w:before="120"/>
        <w:ind w:left="709"/>
        <w:rPr>
          <w:color w:val="002060"/>
          <w:sz w:val="22"/>
          <w:szCs w:val="20"/>
        </w:rPr>
      </w:pPr>
      <w:r w:rsidRPr="00470ADD">
        <w:rPr>
          <w:color w:val="002060"/>
          <w:sz w:val="22"/>
          <w:szCs w:val="20"/>
        </w:rPr>
        <w:t>Descrizione degli obiettivi per la valorizzazione del bene all’interno del conte</w:t>
      </w:r>
      <w:r w:rsidR="00511EC4" w:rsidRPr="00470ADD">
        <w:rPr>
          <w:color w:val="002060"/>
          <w:sz w:val="22"/>
          <w:szCs w:val="20"/>
        </w:rPr>
        <w:t>sto territoriale di riferimento</w:t>
      </w:r>
      <w:r w:rsidRPr="00470ADD">
        <w:rPr>
          <w:color w:val="002060"/>
          <w:sz w:val="22"/>
          <w:szCs w:val="20"/>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tblGrid>
      <w:tr w:rsidR="00C150CE" w:rsidRPr="00470ADD" w14:paraId="095F0BC3" w14:textId="77777777" w:rsidTr="007C7D0A">
        <w:tc>
          <w:tcPr>
            <w:tcW w:w="7902" w:type="dxa"/>
            <w:shd w:val="clear" w:color="auto" w:fill="auto"/>
          </w:tcPr>
          <w:p w14:paraId="719F5A7B" w14:textId="77777777" w:rsidR="00C150CE" w:rsidRPr="00470ADD" w:rsidRDefault="00C150CE" w:rsidP="007C7D0A">
            <w:pPr>
              <w:snapToGrid w:val="0"/>
              <w:spacing w:before="120"/>
              <w:rPr>
                <w:color w:val="002060"/>
                <w:sz w:val="22"/>
                <w:szCs w:val="22"/>
              </w:rPr>
            </w:pPr>
          </w:p>
        </w:tc>
      </w:tr>
    </w:tbl>
    <w:p w14:paraId="1E52DAAF" w14:textId="77777777" w:rsidR="00C150CE" w:rsidRPr="00470ADD" w:rsidRDefault="00C150CE" w:rsidP="00C150CE">
      <w:pPr>
        <w:snapToGrid w:val="0"/>
        <w:spacing w:before="120"/>
        <w:ind w:left="709"/>
        <w:rPr>
          <w:color w:val="002060"/>
          <w:sz w:val="20"/>
          <w:szCs w:val="20"/>
        </w:rPr>
      </w:pPr>
    </w:p>
    <w:p w14:paraId="6B9C30CE" w14:textId="238F1205" w:rsidR="00C150CE" w:rsidRPr="00470ADD" w:rsidRDefault="00353501" w:rsidP="00C150CE">
      <w:pPr>
        <w:snapToGrid w:val="0"/>
        <w:spacing w:before="120"/>
        <w:ind w:left="709" w:hanging="709"/>
        <w:rPr>
          <w:color w:val="002060"/>
          <w:sz w:val="20"/>
          <w:szCs w:val="20"/>
        </w:rPr>
      </w:pPr>
      <w:r>
        <w:rPr>
          <w:b/>
          <w:color w:val="002060"/>
          <w:sz w:val="22"/>
          <w:szCs w:val="22"/>
        </w:rPr>
        <w:t>B.2.1</w:t>
      </w:r>
      <w:r>
        <w:rPr>
          <w:b/>
          <w:color w:val="002060"/>
          <w:sz w:val="22"/>
          <w:szCs w:val="22"/>
        </w:rPr>
        <w:tab/>
      </w:r>
      <w:r w:rsidR="00C150CE" w:rsidRPr="00470ADD">
        <w:rPr>
          <w:b/>
          <w:color w:val="002060"/>
          <w:sz w:val="22"/>
          <w:szCs w:val="22"/>
        </w:rPr>
        <w:t>Ipotesi d’intervento</w:t>
      </w:r>
    </w:p>
    <w:p w14:paraId="620948BE" w14:textId="77777777" w:rsidR="00C150CE" w:rsidRPr="00470ADD" w:rsidRDefault="00C150CE" w:rsidP="00C150CE">
      <w:pPr>
        <w:snapToGrid w:val="0"/>
        <w:spacing w:before="120"/>
        <w:ind w:left="709"/>
        <w:rPr>
          <w:color w:val="002060"/>
          <w:sz w:val="22"/>
          <w:szCs w:val="20"/>
        </w:rPr>
      </w:pPr>
      <w:r w:rsidRPr="00470ADD">
        <w:rPr>
          <w:color w:val="002060"/>
          <w:sz w:val="22"/>
          <w:szCs w:val="20"/>
        </w:rPr>
        <w:t>Descrizione dell’ipotesi d’intervento: aspetti progettuali, funzioni, soggetti coinvolti a vario titolo (</w:t>
      </w:r>
      <w:r w:rsidR="00511EC4" w:rsidRPr="00470ADD">
        <w:rPr>
          <w:color w:val="002060"/>
          <w:sz w:val="22"/>
          <w:szCs w:val="20"/>
        </w:rPr>
        <w:t>soggetti</w:t>
      </w:r>
      <w:r w:rsidRPr="00470ADD">
        <w:rPr>
          <w:color w:val="002060"/>
          <w:sz w:val="22"/>
          <w:szCs w:val="20"/>
        </w:rPr>
        <w:t xml:space="preserve"> profit e non profit, privati, enti </w:t>
      </w:r>
      <w:proofErr w:type="spellStart"/>
      <w:r w:rsidRPr="00470ADD">
        <w:rPr>
          <w:color w:val="002060"/>
          <w:sz w:val="22"/>
          <w:szCs w:val="20"/>
        </w:rPr>
        <w:t>ecc</w:t>
      </w:r>
      <w:proofErr w:type="spellEnd"/>
      <w:r w:rsidRPr="00470ADD">
        <w:rPr>
          <w:color w:val="002060"/>
          <w:sz w:val="22"/>
          <w:szCs w:val="20"/>
        </w:rPr>
        <w:t>).</w:t>
      </w:r>
    </w:p>
    <w:p w14:paraId="5E6CAC3A" w14:textId="77777777" w:rsidR="008C2583" w:rsidRPr="00470ADD" w:rsidRDefault="008C2583" w:rsidP="00C150CE">
      <w:pPr>
        <w:snapToGrid w:val="0"/>
        <w:spacing w:before="120"/>
        <w:ind w:left="709"/>
        <w:rPr>
          <w:color w:val="00206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tblGrid>
      <w:tr w:rsidR="00C150CE" w:rsidRPr="00470ADD" w14:paraId="7C95AFA6" w14:textId="77777777" w:rsidTr="007C7D0A">
        <w:tc>
          <w:tcPr>
            <w:tcW w:w="7902" w:type="dxa"/>
            <w:shd w:val="clear" w:color="auto" w:fill="auto"/>
          </w:tcPr>
          <w:p w14:paraId="29DC1EC8" w14:textId="77777777" w:rsidR="00C150CE" w:rsidRPr="00470ADD" w:rsidRDefault="00C150CE" w:rsidP="007C7D0A">
            <w:pPr>
              <w:snapToGrid w:val="0"/>
              <w:spacing w:before="120"/>
              <w:rPr>
                <w:color w:val="002060"/>
                <w:sz w:val="22"/>
                <w:szCs w:val="22"/>
              </w:rPr>
            </w:pPr>
          </w:p>
        </w:tc>
      </w:tr>
    </w:tbl>
    <w:p w14:paraId="15808112" w14:textId="77777777" w:rsidR="00C150CE" w:rsidRPr="00470ADD" w:rsidRDefault="00C150CE" w:rsidP="00C150CE">
      <w:pPr>
        <w:snapToGrid w:val="0"/>
        <w:spacing w:before="120"/>
        <w:ind w:left="709" w:hanging="709"/>
        <w:rPr>
          <w:b/>
          <w:color w:val="002060"/>
          <w:sz w:val="22"/>
          <w:szCs w:val="22"/>
        </w:rPr>
      </w:pPr>
    </w:p>
    <w:p w14:paraId="7DE45C7D" w14:textId="6CFE7A9D" w:rsidR="00C150CE" w:rsidRPr="00470ADD" w:rsidRDefault="00C150CE" w:rsidP="00C150CE">
      <w:pPr>
        <w:snapToGrid w:val="0"/>
        <w:spacing w:before="120"/>
        <w:rPr>
          <w:b/>
          <w:color w:val="002060"/>
          <w:sz w:val="22"/>
          <w:szCs w:val="22"/>
        </w:rPr>
      </w:pPr>
      <w:r w:rsidRPr="00470ADD">
        <w:rPr>
          <w:b/>
          <w:color w:val="002060"/>
          <w:sz w:val="22"/>
          <w:szCs w:val="22"/>
        </w:rPr>
        <w:t>B.</w:t>
      </w:r>
      <w:r w:rsidR="00353501">
        <w:rPr>
          <w:b/>
          <w:color w:val="002060"/>
          <w:sz w:val="22"/>
          <w:szCs w:val="22"/>
        </w:rPr>
        <w:t>2.2</w:t>
      </w:r>
      <w:r w:rsidRPr="00470ADD">
        <w:rPr>
          <w:b/>
          <w:color w:val="002060"/>
          <w:sz w:val="22"/>
          <w:szCs w:val="22"/>
        </w:rPr>
        <w:tab/>
        <w:t>Schemi funzionali e consistenza:</w:t>
      </w:r>
    </w:p>
    <w:p w14:paraId="3CBD1628" w14:textId="77777777" w:rsidR="00C150CE" w:rsidRPr="00470ADD" w:rsidRDefault="00C150CE" w:rsidP="00C150CE">
      <w:pPr>
        <w:snapToGrid w:val="0"/>
        <w:spacing w:before="120"/>
        <w:ind w:left="709"/>
        <w:rPr>
          <w:color w:val="002060"/>
          <w:sz w:val="22"/>
          <w:szCs w:val="20"/>
        </w:rPr>
      </w:pPr>
      <w:r w:rsidRPr="00470ADD">
        <w:rPr>
          <w:color w:val="002060"/>
          <w:sz w:val="22"/>
          <w:szCs w:val="20"/>
        </w:rPr>
        <w:lastRenderedPageBreak/>
        <w:t>Rappresentare l’idea meta-progettuale attraverso schemi planimetrici, in scala adeguata, descrivendo le funzioni da inserire allegando una legenda con indicazione delle superfici assegnate alle rispettive funzioni.</w:t>
      </w:r>
    </w:p>
    <w:p w14:paraId="3D07C1FE" w14:textId="77777777" w:rsidR="00C150CE" w:rsidRPr="00470ADD" w:rsidRDefault="00C150CE" w:rsidP="00C150CE">
      <w:pPr>
        <w:snapToGrid w:val="0"/>
        <w:spacing w:before="120"/>
        <w:ind w:left="709"/>
        <w:rPr>
          <w:color w:val="00206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4234"/>
      </w:tblGrid>
      <w:tr w:rsidR="003A6882" w:rsidRPr="00470ADD" w14:paraId="2B507E34" w14:textId="77777777" w:rsidTr="007C7D0A">
        <w:tc>
          <w:tcPr>
            <w:tcW w:w="8468" w:type="dxa"/>
            <w:gridSpan w:val="2"/>
            <w:shd w:val="clear" w:color="auto" w:fill="auto"/>
          </w:tcPr>
          <w:p w14:paraId="6DA9EF5C" w14:textId="77777777" w:rsidR="00C150CE" w:rsidRPr="00470ADD" w:rsidRDefault="00C150CE" w:rsidP="007C7D0A">
            <w:pPr>
              <w:snapToGrid w:val="0"/>
              <w:spacing w:before="120"/>
              <w:rPr>
                <w:color w:val="002060"/>
                <w:sz w:val="22"/>
                <w:szCs w:val="22"/>
              </w:rPr>
            </w:pPr>
            <w:r w:rsidRPr="00470ADD">
              <w:rPr>
                <w:color w:val="002060"/>
                <w:sz w:val="22"/>
                <w:szCs w:val="22"/>
              </w:rPr>
              <w:t>Denominazione: _________________________________</w:t>
            </w:r>
          </w:p>
        </w:tc>
      </w:tr>
      <w:tr w:rsidR="003A6882" w:rsidRPr="00470ADD" w14:paraId="743C824A" w14:textId="77777777" w:rsidTr="007C7D0A">
        <w:tc>
          <w:tcPr>
            <w:tcW w:w="4234" w:type="dxa"/>
            <w:shd w:val="clear" w:color="auto" w:fill="auto"/>
          </w:tcPr>
          <w:p w14:paraId="4A066C61" w14:textId="77777777" w:rsidR="00C150CE" w:rsidRPr="00470ADD" w:rsidRDefault="00C150CE" w:rsidP="007C7D0A">
            <w:pPr>
              <w:snapToGrid w:val="0"/>
              <w:spacing w:before="120"/>
              <w:rPr>
                <w:color w:val="002060"/>
                <w:sz w:val="22"/>
                <w:szCs w:val="22"/>
              </w:rPr>
            </w:pPr>
            <w:r w:rsidRPr="00470ADD">
              <w:rPr>
                <w:color w:val="002060"/>
                <w:sz w:val="22"/>
                <w:szCs w:val="22"/>
              </w:rPr>
              <w:t>Localizzazione</w:t>
            </w:r>
          </w:p>
        </w:tc>
        <w:tc>
          <w:tcPr>
            <w:tcW w:w="4234" w:type="dxa"/>
          </w:tcPr>
          <w:p w14:paraId="737896C2" w14:textId="77777777" w:rsidR="00C150CE" w:rsidRPr="00470ADD" w:rsidRDefault="00C150CE" w:rsidP="007C7D0A">
            <w:pPr>
              <w:snapToGrid w:val="0"/>
              <w:spacing w:before="120"/>
              <w:rPr>
                <w:color w:val="002060"/>
                <w:sz w:val="22"/>
                <w:szCs w:val="22"/>
              </w:rPr>
            </w:pPr>
            <w:proofErr w:type="gramStart"/>
            <w:r w:rsidRPr="00470ADD">
              <w:rPr>
                <w:color w:val="002060"/>
                <w:sz w:val="22"/>
                <w:szCs w:val="22"/>
              </w:rPr>
              <w:t>foto</w:t>
            </w:r>
            <w:proofErr w:type="gramEnd"/>
          </w:p>
        </w:tc>
      </w:tr>
      <w:tr w:rsidR="00C150CE" w:rsidRPr="00470ADD" w14:paraId="587BF86F" w14:textId="77777777" w:rsidTr="007C7D0A">
        <w:tc>
          <w:tcPr>
            <w:tcW w:w="4234" w:type="dxa"/>
            <w:shd w:val="clear" w:color="auto" w:fill="auto"/>
          </w:tcPr>
          <w:p w14:paraId="505F4DCA" w14:textId="77777777" w:rsidR="00C150CE" w:rsidRPr="00470ADD" w:rsidRDefault="00C150CE" w:rsidP="007C7D0A">
            <w:pPr>
              <w:snapToGrid w:val="0"/>
              <w:spacing w:before="120"/>
              <w:rPr>
                <w:color w:val="002060"/>
                <w:sz w:val="22"/>
                <w:szCs w:val="22"/>
              </w:rPr>
            </w:pPr>
          </w:p>
          <w:p w14:paraId="7338106D" w14:textId="77777777" w:rsidR="00C150CE" w:rsidRPr="00470ADD" w:rsidRDefault="00C150CE" w:rsidP="007C7D0A">
            <w:pPr>
              <w:snapToGrid w:val="0"/>
              <w:spacing w:before="120"/>
              <w:rPr>
                <w:color w:val="002060"/>
                <w:sz w:val="22"/>
                <w:szCs w:val="22"/>
              </w:rPr>
            </w:pPr>
          </w:p>
          <w:p w14:paraId="48DB21D4" w14:textId="77777777" w:rsidR="00C150CE" w:rsidRPr="00470ADD" w:rsidRDefault="00C150CE" w:rsidP="007C7D0A">
            <w:pPr>
              <w:snapToGrid w:val="0"/>
              <w:spacing w:before="120"/>
              <w:rPr>
                <w:color w:val="002060"/>
                <w:sz w:val="22"/>
                <w:szCs w:val="22"/>
              </w:rPr>
            </w:pPr>
          </w:p>
          <w:p w14:paraId="19ADA227" w14:textId="77777777" w:rsidR="00C150CE" w:rsidRPr="00470ADD" w:rsidRDefault="00C150CE" w:rsidP="007C7D0A">
            <w:pPr>
              <w:snapToGrid w:val="0"/>
              <w:spacing w:before="120"/>
              <w:rPr>
                <w:color w:val="002060"/>
                <w:sz w:val="22"/>
                <w:szCs w:val="22"/>
              </w:rPr>
            </w:pPr>
          </w:p>
          <w:p w14:paraId="3532675E" w14:textId="77777777" w:rsidR="00C150CE" w:rsidRPr="00470ADD" w:rsidRDefault="00C150CE" w:rsidP="007C7D0A">
            <w:pPr>
              <w:snapToGrid w:val="0"/>
              <w:spacing w:before="120"/>
              <w:rPr>
                <w:color w:val="002060"/>
                <w:sz w:val="22"/>
                <w:szCs w:val="22"/>
              </w:rPr>
            </w:pPr>
          </w:p>
          <w:p w14:paraId="69B459A3" w14:textId="77777777" w:rsidR="00C150CE" w:rsidRPr="00470ADD" w:rsidRDefault="00C150CE" w:rsidP="007C7D0A">
            <w:pPr>
              <w:snapToGrid w:val="0"/>
              <w:spacing w:before="120"/>
              <w:rPr>
                <w:color w:val="002060"/>
                <w:sz w:val="22"/>
                <w:szCs w:val="22"/>
              </w:rPr>
            </w:pPr>
          </w:p>
          <w:p w14:paraId="46DFAFE9" w14:textId="77777777" w:rsidR="00C150CE" w:rsidRPr="00470ADD" w:rsidRDefault="00C150CE" w:rsidP="007C7D0A">
            <w:pPr>
              <w:snapToGrid w:val="0"/>
              <w:spacing w:before="120"/>
              <w:rPr>
                <w:color w:val="002060"/>
                <w:sz w:val="22"/>
                <w:szCs w:val="22"/>
              </w:rPr>
            </w:pPr>
          </w:p>
          <w:p w14:paraId="0E6C547D" w14:textId="77777777" w:rsidR="00C150CE" w:rsidRPr="00470ADD" w:rsidRDefault="00C150CE" w:rsidP="007C7D0A">
            <w:pPr>
              <w:snapToGrid w:val="0"/>
              <w:spacing w:before="120"/>
              <w:rPr>
                <w:color w:val="002060"/>
                <w:sz w:val="22"/>
                <w:szCs w:val="22"/>
              </w:rPr>
            </w:pPr>
          </w:p>
          <w:p w14:paraId="6CF206E4" w14:textId="77777777" w:rsidR="00C150CE" w:rsidRPr="00470ADD" w:rsidRDefault="00C150CE" w:rsidP="007C7D0A">
            <w:pPr>
              <w:snapToGrid w:val="0"/>
              <w:spacing w:before="120"/>
              <w:rPr>
                <w:color w:val="002060"/>
                <w:sz w:val="22"/>
                <w:szCs w:val="22"/>
              </w:rPr>
            </w:pPr>
          </w:p>
          <w:p w14:paraId="58B2AB9B" w14:textId="77777777" w:rsidR="00BF2534" w:rsidRPr="00470ADD" w:rsidRDefault="00BF2534" w:rsidP="007C7D0A">
            <w:pPr>
              <w:snapToGrid w:val="0"/>
              <w:spacing w:before="120"/>
              <w:rPr>
                <w:color w:val="002060"/>
                <w:sz w:val="22"/>
                <w:szCs w:val="22"/>
              </w:rPr>
            </w:pPr>
          </w:p>
          <w:p w14:paraId="596E30E6" w14:textId="77777777" w:rsidR="00BF2534" w:rsidRPr="00470ADD" w:rsidRDefault="00BF2534" w:rsidP="007C7D0A">
            <w:pPr>
              <w:snapToGrid w:val="0"/>
              <w:spacing w:before="120"/>
              <w:rPr>
                <w:color w:val="002060"/>
                <w:sz w:val="22"/>
                <w:szCs w:val="22"/>
              </w:rPr>
            </w:pPr>
          </w:p>
          <w:p w14:paraId="1BFF3D9C" w14:textId="77777777" w:rsidR="00C150CE" w:rsidRPr="00470ADD" w:rsidRDefault="00C150CE" w:rsidP="007C7D0A">
            <w:pPr>
              <w:snapToGrid w:val="0"/>
              <w:spacing w:before="120"/>
              <w:rPr>
                <w:color w:val="002060"/>
                <w:sz w:val="22"/>
                <w:szCs w:val="22"/>
              </w:rPr>
            </w:pPr>
          </w:p>
          <w:p w14:paraId="29EB48FD" w14:textId="77777777" w:rsidR="00C150CE" w:rsidRPr="00470ADD" w:rsidRDefault="00C150CE" w:rsidP="007C7D0A">
            <w:pPr>
              <w:snapToGrid w:val="0"/>
              <w:spacing w:before="120"/>
              <w:rPr>
                <w:color w:val="002060"/>
                <w:sz w:val="22"/>
                <w:szCs w:val="22"/>
              </w:rPr>
            </w:pPr>
          </w:p>
        </w:tc>
        <w:tc>
          <w:tcPr>
            <w:tcW w:w="4234" w:type="dxa"/>
          </w:tcPr>
          <w:p w14:paraId="425BD80B" w14:textId="77777777" w:rsidR="00C150CE" w:rsidRPr="00470ADD" w:rsidRDefault="00C150CE" w:rsidP="007C7D0A">
            <w:pPr>
              <w:snapToGrid w:val="0"/>
              <w:spacing w:before="120"/>
              <w:rPr>
                <w:color w:val="002060"/>
                <w:sz w:val="22"/>
                <w:szCs w:val="22"/>
              </w:rPr>
            </w:pPr>
          </w:p>
        </w:tc>
      </w:tr>
    </w:tbl>
    <w:p w14:paraId="26F69D62" w14:textId="77777777" w:rsidR="00C150CE" w:rsidRDefault="00C150CE" w:rsidP="00C150CE">
      <w:pPr>
        <w:snapToGrid w:val="0"/>
        <w:spacing w:before="120"/>
        <w:ind w:left="709" w:hanging="709"/>
        <w:rPr>
          <w:b/>
          <w:bCs/>
          <w:color w:val="002060"/>
          <w:szCs w:val="20"/>
        </w:rPr>
      </w:pPr>
    </w:p>
    <w:p w14:paraId="236B9996" w14:textId="77777777" w:rsidR="00A41A70" w:rsidRDefault="00A41A70" w:rsidP="00C150CE">
      <w:pPr>
        <w:snapToGrid w:val="0"/>
        <w:spacing w:before="120"/>
        <w:ind w:left="709" w:hanging="709"/>
        <w:rPr>
          <w:b/>
          <w:bCs/>
          <w:color w:val="002060"/>
          <w:szCs w:val="20"/>
        </w:rPr>
      </w:pPr>
    </w:p>
    <w:p w14:paraId="71EFD972" w14:textId="77777777" w:rsidR="00A41A70" w:rsidRPr="00470ADD" w:rsidRDefault="00A41A70" w:rsidP="00C150CE">
      <w:pPr>
        <w:snapToGrid w:val="0"/>
        <w:spacing w:before="120"/>
        <w:ind w:left="709" w:hanging="709"/>
        <w:rPr>
          <w:b/>
          <w:bCs/>
          <w:color w:val="002060"/>
          <w:szCs w:val="20"/>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545"/>
        <w:gridCol w:w="1716"/>
        <w:gridCol w:w="1266"/>
      </w:tblGrid>
      <w:tr w:rsidR="003A6882" w:rsidRPr="003A6882" w14:paraId="2C201D62" w14:textId="77777777" w:rsidTr="007C7D0A">
        <w:tc>
          <w:tcPr>
            <w:tcW w:w="2801" w:type="dxa"/>
            <w:vMerge w:val="restart"/>
            <w:tcBorders>
              <w:top w:val="nil"/>
              <w:left w:val="nil"/>
              <w:bottom w:val="nil"/>
            </w:tcBorders>
            <w:shd w:val="clear" w:color="auto" w:fill="auto"/>
            <w:vAlign w:val="center"/>
          </w:tcPr>
          <w:p w14:paraId="5E007105" w14:textId="5C9A4F86" w:rsidR="00C150CE" w:rsidRPr="003A6882" w:rsidRDefault="00A41A70" w:rsidP="007C7D0A">
            <w:pPr>
              <w:snapToGrid w:val="0"/>
              <w:spacing w:before="120"/>
              <w:jc w:val="center"/>
              <w:rPr>
                <w:b/>
                <w:bCs/>
                <w:color w:val="002060"/>
                <w:szCs w:val="20"/>
              </w:rPr>
            </w:pPr>
            <w:r w:rsidRPr="00F9279B">
              <w:rPr>
                <w:b/>
                <w:noProof/>
                <w:szCs w:val="20"/>
              </w:rPr>
              <w:drawing>
                <wp:inline distT="0" distB="0" distL="0" distR="0" wp14:anchorId="5A34A3DD" wp14:editId="23FA83AD">
                  <wp:extent cx="1022350" cy="179705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0" cy="1797050"/>
                          </a:xfrm>
                          <a:prstGeom prst="rect">
                            <a:avLst/>
                          </a:prstGeom>
                          <a:noFill/>
                          <a:ln>
                            <a:noFill/>
                          </a:ln>
                        </pic:spPr>
                      </pic:pic>
                    </a:graphicData>
                  </a:graphic>
                </wp:inline>
              </w:drawing>
            </w:r>
          </w:p>
        </w:tc>
        <w:tc>
          <w:tcPr>
            <w:tcW w:w="1545" w:type="dxa"/>
            <w:shd w:val="clear" w:color="auto" w:fill="auto"/>
            <w:vAlign w:val="bottom"/>
          </w:tcPr>
          <w:p w14:paraId="51FCC467" w14:textId="77777777" w:rsidR="00C150CE" w:rsidRPr="003A6882" w:rsidRDefault="00C150CE" w:rsidP="007C7D0A">
            <w:pPr>
              <w:spacing w:before="0"/>
              <w:jc w:val="left"/>
              <w:rPr>
                <w:rFonts w:ascii="Calibri" w:hAnsi="Calibri"/>
                <w:b/>
                <w:bCs/>
                <w:color w:val="002060"/>
                <w:sz w:val="18"/>
                <w:szCs w:val="18"/>
              </w:rPr>
            </w:pPr>
            <w:proofErr w:type="spellStart"/>
            <w:r w:rsidRPr="003A6882">
              <w:rPr>
                <w:rFonts w:ascii="Calibri" w:hAnsi="Calibri"/>
                <w:b/>
                <w:bCs/>
                <w:color w:val="002060"/>
                <w:sz w:val="18"/>
                <w:szCs w:val="18"/>
              </w:rPr>
              <w:t>Piano.CodFunz</w:t>
            </w:r>
            <w:proofErr w:type="spellEnd"/>
          </w:p>
        </w:tc>
        <w:tc>
          <w:tcPr>
            <w:tcW w:w="1716" w:type="dxa"/>
            <w:shd w:val="clear" w:color="auto" w:fill="auto"/>
            <w:vAlign w:val="bottom"/>
          </w:tcPr>
          <w:p w14:paraId="6907795C" w14:textId="77777777" w:rsidR="00C150CE" w:rsidRPr="003A6882" w:rsidRDefault="00C150CE" w:rsidP="007C7D0A">
            <w:pPr>
              <w:spacing w:before="0"/>
              <w:jc w:val="left"/>
              <w:rPr>
                <w:rFonts w:ascii="Calibri" w:hAnsi="Calibri"/>
                <w:b/>
                <w:bCs/>
                <w:color w:val="002060"/>
                <w:sz w:val="18"/>
                <w:szCs w:val="18"/>
              </w:rPr>
            </w:pPr>
            <w:r w:rsidRPr="003A6882">
              <w:rPr>
                <w:rFonts w:ascii="Calibri" w:hAnsi="Calibri"/>
                <w:b/>
                <w:bCs/>
                <w:color w:val="002060"/>
                <w:sz w:val="18"/>
                <w:szCs w:val="18"/>
              </w:rPr>
              <w:t>I livello fuori terra</w:t>
            </w:r>
          </w:p>
        </w:tc>
        <w:tc>
          <w:tcPr>
            <w:tcW w:w="1266" w:type="dxa"/>
            <w:shd w:val="clear" w:color="auto" w:fill="auto"/>
            <w:vAlign w:val="bottom"/>
          </w:tcPr>
          <w:p w14:paraId="5EC7A55F" w14:textId="77777777" w:rsidR="00C150CE" w:rsidRPr="003A6882" w:rsidRDefault="00C150CE" w:rsidP="007C7D0A">
            <w:pPr>
              <w:spacing w:before="0"/>
              <w:jc w:val="center"/>
              <w:rPr>
                <w:rFonts w:ascii="Calibri" w:hAnsi="Calibri"/>
                <w:b/>
                <w:bCs/>
                <w:color w:val="002060"/>
                <w:sz w:val="18"/>
                <w:szCs w:val="18"/>
              </w:rPr>
            </w:pPr>
            <w:r w:rsidRPr="003A6882">
              <w:rPr>
                <w:rFonts w:ascii="Calibri" w:hAnsi="Calibri"/>
                <w:b/>
                <w:bCs/>
                <w:color w:val="002060"/>
                <w:sz w:val="18"/>
                <w:szCs w:val="18"/>
              </w:rPr>
              <w:t>Superficie</w:t>
            </w:r>
          </w:p>
        </w:tc>
      </w:tr>
      <w:tr w:rsidR="003A6882" w:rsidRPr="003A6882" w14:paraId="3B05B1D2" w14:textId="77777777" w:rsidTr="007C7D0A">
        <w:tc>
          <w:tcPr>
            <w:tcW w:w="2801" w:type="dxa"/>
            <w:vMerge/>
            <w:tcBorders>
              <w:left w:val="nil"/>
              <w:bottom w:val="nil"/>
            </w:tcBorders>
            <w:shd w:val="clear" w:color="auto" w:fill="auto"/>
          </w:tcPr>
          <w:p w14:paraId="6713F358" w14:textId="77777777" w:rsidR="00C150CE" w:rsidRPr="003A6882" w:rsidRDefault="00C150CE" w:rsidP="007C7D0A">
            <w:pPr>
              <w:snapToGrid w:val="0"/>
              <w:spacing w:before="120"/>
              <w:rPr>
                <w:b/>
                <w:bCs/>
                <w:color w:val="002060"/>
                <w:szCs w:val="20"/>
              </w:rPr>
            </w:pPr>
          </w:p>
        </w:tc>
        <w:tc>
          <w:tcPr>
            <w:tcW w:w="1545" w:type="dxa"/>
            <w:shd w:val="clear" w:color="auto" w:fill="auto"/>
            <w:vAlign w:val="bottom"/>
          </w:tcPr>
          <w:p w14:paraId="036B6066" w14:textId="77777777" w:rsidR="00C150CE" w:rsidRPr="003A6882" w:rsidRDefault="00C150CE" w:rsidP="007C7D0A">
            <w:pPr>
              <w:spacing w:before="0"/>
              <w:jc w:val="center"/>
              <w:rPr>
                <w:rFonts w:ascii="Calibri" w:hAnsi="Calibri"/>
                <w:color w:val="002060"/>
                <w:sz w:val="18"/>
                <w:szCs w:val="18"/>
              </w:rPr>
            </w:pPr>
            <w:r w:rsidRPr="003A6882">
              <w:rPr>
                <w:rFonts w:ascii="Calibri" w:hAnsi="Calibri"/>
                <w:color w:val="002060"/>
                <w:sz w:val="18"/>
                <w:szCs w:val="18"/>
              </w:rPr>
              <w:t>1.1</w:t>
            </w:r>
          </w:p>
        </w:tc>
        <w:tc>
          <w:tcPr>
            <w:tcW w:w="1716" w:type="dxa"/>
            <w:shd w:val="clear" w:color="auto" w:fill="auto"/>
            <w:vAlign w:val="bottom"/>
          </w:tcPr>
          <w:p w14:paraId="495DCBF9" w14:textId="77777777" w:rsidR="00C150CE" w:rsidRPr="003A6882" w:rsidRDefault="00C150CE" w:rsidP="007C7D0A">
            <w:pPr>
              <w:spacing w:before="0"/>
              <w:jc w:val="left"/>
              <w:rPr>
                <w:rFonts w:ascii="Calibri" w:hAnsi="Calibri"/>
                <w:i/>
                <w:iCs/>
                <w:color w:val="002060"/>
                <w:sz w:val="18"/>
                <w:szCs w:val="18"/>
              </w:rPr>
            </w:pPr>
            <w:r w:rsidRPr="003A6882">
              <w:rPr>
                <w:rFonts w:ascii="Calibri" w:hAnsi="Calibri"/>
                <w:i/>
                <w:iCs/>
                <w:color w:val="002060"/>
                <w:sz w:val="18"/>
                <w:szCs w:val="18"/>
              </w:rPr>
              <w:t>Sala/Aula1</w:t>
            </w:r>
          </w:p>
        </w:tc>
        <w:tc>
          <w:tcPr>
            <w:tcW w:w="1266" w:type="dxa"/>
            <w:shd w:val="clear" w:color="auto" w:fill="auto"/>
            <w:vAlign w:val="bottom"/>
          </w:tcPr>
          <w:p w14:paraId="2E66DBA9" w14:textId="77777777" w:rsidR="00C150CE" w:rsidRPr="003A6882" w:rsidRDefault="00C150CE" w:rsidP="007C7D0A">
            <w:pPr>
              <w:spacing w:before="0"/>
              <w:jc w:val="left"/>
              <w:rPr>
                <w:rFonts w:ascii="Calibri" w:hAnsi="Calibri"/>
                <w:color w:val="002060"/>
                <w:sz w:val="18"/>
                <w:szCs w:val="18"/>
              </w:rPr>
            </w:pPr>
            <w:r w:rsidRPr="003A6882">
              <w:rPr>
                <w:rFonts w:ascii="Calibri" w:hAnsi="Calibri"/>
                <w:color w:val="002060"/>
                <w:sz w:val="18"/>
                <w:szCs w:val="18"/>
              </w:rPr>
              <w:t> </w:t>
            </w:r>
          </w:p>
        </w:tc>
      </w:tr>
      <w:tr w:rsidR="003A6882" w:rsidRPr="003A6882" w14:paraId="1528F48F" w14:textId="77777777" w:rsidTr="007C7D0A">
        <w:tc>
          <w:tcPr>
            <w:tcW w:w="2801" w:type="dxa"/>
            <w:vMerge/>
            <w:tcBorders>
              <w:left w:val="nil"/>
              <w:bottom w:val="nil"/>
            </w:tcBorders>
            <w:shd w:val="clear" w:color="auto" w:fill="auto"/>
          </w:tcPr>
          <w:p w14:paraId="64838D71" w14:textId="77777777" w:rsidR="00C150CE" w:rsidRPr="003A6882" w:rsidRDefault="00C150CE" w:rsidP="007C7D0A">
            <w:pPr>
              <w:snapToGrid w:val="0"/>
              <w:spacing w:before="120"/>
              <w:rPr>
                <w:b/>
                <w:bCs/>
                <w:color w:val="002060"/>
                <w:szCs w:val="20"/>
              </w:rPr>
            </w:pPr>
          </w:p>
        </w:tc>
        <w:tc>
          <w:tcPr>
            <w:tcW w:w="1545" w:type="dxa"/>
            <w:shd w:val="clear" w:color="auto" w:fill="auto"/>
            <w:vAlign w:val="bottom"/>
          </w:tcPr>
          <w:p w14:paraId="25D6252F" w14:textId="77777777" w:rsidR="00C150CE" w:rsidRPr="003A6882" w:rsidRDefault="00C150CE" w:rsidP="007C7D0A">
            <w:pPr>
              <w:spacing w:before="0"/>
              <w:jc w:val="center"/>
              <w:rPr>
                <w:rFonts w:ascii="Calibri" w:hAnsi="Calibri"/>
                <w:color w:val="002060"/>
                <w:sz w:val="18"/>
                <w:szCs w:val="18"/>
              </w:rPr>
            </w:pPr>
            <w:r w:rsidRPr="003A6882">
              <w:rPr>
                <w:rFonts w:ascii="Calibri" w:hAnsi="Calibri"/>
                <w:color w:val="002060"/>
                <w:sz w:val="18"/>
                <w:szCs w:val="18"/>
              </w:rPr>
              <w:t>1.2</w:t>
            </w:r>
          </w:p>
        </w:tc>
        <w:tc>
          <w:tcPr>
            <w:tcW w:w="1716" w:type="dxa"/>
            <w:shd w:val="clear" w:color="auto" w:fill="auto"/>
            <w:vAlign w:val="bottom"/>
          </w:tcPr>
          <w:p w14:paraId="235D3C97" w14:textId="77777777" w:rsidR="00C150CE" w:rsidRPr="003A6882" w:rsidRDefault="00C150CE" w:rsidP="007C7D0A">
            <w:pPr>
              <w:spacing w:before="0"/>
              <w:jc w:val="left"/>
              <w:rPr>
                <w:rFonts w:ascii="Calibri" w:hAnsi="Calibri"/>
                <w:i/>
                <w:iCs/>
                <w:color w:val="002060"/>
                <w:sz w:val="18"/>
                <w:szCs w:val="18"/>
              </w:rPr>
            </w:pPr>
            <w:r w:rsidRPr="003A6882">
              <w:rPr>
                <w:rFonts w:ascii="Calibri" w:hAnsi="Calibri"/>
                <w:i/>
                <w:iCs/>
                <w:color w:val="002060"/>
                <w:sz w:val="18"/>
                <w:szCs w:val="18"/>
              </w:rPr>
              <w:t>Sala/Aula2</w:t>
            </w:r>
          </w:p>
        </w:tc>
        <w:tc>
          <w:tcPr>
            <w:tcW w:w="1266" w:type="dxa"/>
            <w:shd w:val="clear" w:color="auto" w:fill="auto"/>
            <w:vAlign w:val="bottom"/>
          </w:tcPr>
          <w:p w14:paraId="4AEA2F64" w14:textId="77777777" w:rsidR="00C150CE" w:rsidRPr="003A6882" w:rsidRDefault="00C150CE" w:rsidP="007C7D0A">
            <w:pPr>
              <w:spacing w:before="0"/>
              <w:jc w:val="left"/>
              <w:rPr>
                <w:rFonts w:ascii="Calibri" w:hAnsi="Calibri"/>
                <w:color w:val="002060"/>
                <w:sz w:val="18"/>
                <w:szCs w:val="18"/>
              </w:rPr>
            </w:pPr>
            <w:r w:rsidRPr="003A6882">
              <w:rPr>
                <w:rFonts w:ascii="Calibri" w:hAnsi="Calibri"/>
                <w:color w:val="002060"/>
                <w:sz w:val="18"/>
                <w:szCs w:val="18"/>
              </w:rPr>
              <w:t> </w:t>
            </w:r>
          </w:p>
        </w:tc>
      </w:tr>
      <w:tr w:rsidR="003A6882" w:rsidRPr="003A6882" w14:paraId="62691F97" w14:textId="77777777" w:rsidTr="007C7D0A">
        <w:tc>
          <w:tcPr>
            <w:tcW w:w="2801" w:type="dxa"/>
            <w:vMerge/>
            <w:tcBorders>
              <w:left w:val="nil"/>
              <w:bottom w:val="nil"/>
            </w:tcBorders>
            <w:shd w:val="clear" w:color="auto" w:fill="auto"/>
          </w:tcPr>
          <w:p w14:paraId="5F3AD4A2" w14:textId="77777777" w:rsidR="00C150CE" w:rsidRPr="003A6882" w:rsidRDefault="00C150CE" w:rsidP="007C7D0A">
            <w:pPr>
              <w:snapToGrid w:val="0"/>
              <w:spacing w:before="120"/>
              <w:rPr>
                <w:b/>
                <w:bCs/>
                <w:color w:val="002060"/>
                <w:szCs w:val="20"/>
              </w:rPr>
            </w:pPr>
          </w:p>
        </w:tc>
        <w:tc>
          <w:tcPr>
            <w:tcW w:w="1545" w:type="dxa"/>
            <w:shd w:val="clear" w:color="auto" w:fill="auto"/>
            <w:vAlign w:val="bottom"/>
          </w:tcPr>
          <w:p w14:paraId="6EFC3E04" w14:textId="77777777" w:rsidR="00C150CE" w:rsidRPr="003A6882" w:rsidRDefault="00C150CE" w:rsidP="007C7D0A">
            <w:pPr>
              <w:spacing w:before="0"/>
              <w:jc w:val="center"/>
              <w:rPr>
                <w:rFonts w:ascii="Calibri" w:hAnsi="Calibri"/>
                <w:color w:val="002060"/>
                <w:sz w:val="18"/>
                <w:szCs w:val="18"/>
              </w:rPr>
            </w:pPr>
            <w:r w:rsidRPr="003A6882">
              <w:rPr>
                <w:rFonts w:ascii="Calibri" w:hAnsi="Calibri"/>
                <w:color w:val="002060"/>
                <w:sz w:val="18"/>
                <w:szCs w:val="18"/>
              </w:rPr>
              <w:t>1.3</w:t>
            </w:r>
          </w:p>
        </w:tc>
        <w:tc>
          <w:tcPr>
            <w:tcW w:w="1716" w:type="dxa"/>
            <w:shd w:val="clear" w:color="auto" w:fill="auto"/>
            <w:vAlign w:val="bottom"/>
          </w:tcPr>
          <w:p w14:paraId="5DE40042" w14:textId="77777777" w:rsidR="00C150CE" w:rsidRPr="003A6882" w:rsidRDefault="00C150CE" w:rsidP="007C7D0A">
            <w:pPr>
              <w:spacing w:before="0"/>
              <w:jc w:val="left"/>
              <w:rPr>
                <w:rFonts w:ascii="Calibri" w:hAnsi="Calibri"/>
                <w:i/>
                <w:iCs/>
                <w:color w:val="002060"/>
                <w:sz w:val="18"/>
                <w:szCs w:val="18"/>
              </w:rPr>
            </w:pPr>
            <w:r w:rsidRPr="003A6882">
              <w:rPr>
                <w:rFonts w:ascii="Calibri" w:hAnsi="Calibri"/>
                <w:i/>
                <w:iCs/>
                <w:color w:val="002060"/>
                <w:sz w:val="18"/>
                <w:szCs w:val="18"/>
              </w:rPr>
              <w:t>Servizi</w:t>
            </w:r>
          </w:p>
        </w:tc>
        <w:tc>
          <w:tcPr>
            <w:tcW w:w="1266" w:type="dxa"/>
            <w:shd w:val="clear" w:color="auto" w:fill="auto"/>
            <w:vAlign w:val="bottom"/>
          </w:tcPr>
          <w:p w14:paraId="0EEAD7E5" w14:textId="77777777" w:rsidR="00C150CE" w:rsidRPr="003A6882" w:rsidRDefault="00C150CE" w:rsidP="007C7D0A">
            <w:pPr>
              <w:spacing w:before="0"/>
              <w:jc w:val="left"/>
              <w:rPr>
                <w:rFonts w:ascii="Calibri" w:hAnsi="Calibri"/>
                <w:color w:val="002060"/>
                <w:sz w:val="18"/>
                <w:szCs w:val="18"/>
              </w:rPr>
            </w:pPr>
            <w:r w:rsidRPr="003A6882">
              <w:rPr>
                <w:rFonts w:ascii="Calibri" w:hAnsi="Calibri"/>
                <w:color w:val="002060"/>
                <w:sz w:val="18"/>
                <w:szCs w:val="18"/>
              </w:rPr>
              <w:t> </w:t>
            </w:r>
          </w:p>
        </w:tc>
      </w:tr>
      <w:tr w:rsidR="003A6882" w:rsidRPr="003A6882" w14:paraId="54C3978E" w14:textId="77777777" w:rsidTr="007C7D0A">
        <w:tc>
          <w:tcPr>
            <w:tcW w:w="2801" w:type="dxa"/>
            <w:vMerge/>
            <w:tcBorders>
              <w:left w:val="nil"/>
              <w:bottom w:val="nil"/>
            </w:tcBorders>
            <w:shd w:val="clear" w:color="auto" w:fill="auto"/>
          </w:tcPr>
          <w:p w14:paraId="75EDD4EB" w14:textId="77777777" w:rsidR="00C150CE" w:rsidRPr="003A6882" w:rsidRDefault="00C150CE" w:rsidP="007C7D0A">
            <w:pPr>
              <w:snapToGrid w:val="0"/>
              <w:spacing w:before="120"/>
              <w:rPr>
                <w:b/>
                <w:bCs/>
                <w:color w:val="002060"/>
                <w:szCs w:val="20"/>
              </w:rPr>
            </w:pPr>
          </w:p>
        </w:tc>
        <w:tc>
          <w:tcPr>
            <w:tcW w:w="1545" w:type="dxa"/>
            <w:shd w:val="clear" w:color="auto" w:fill="auto"/>
            <w:vAlign w:val="bottom"/>
          </w:tcPr>
          <w:p w14:paraId="400E3F3F" w14:textId="77777777" w:rsidR="00C150CE" w:rsidRPr="003A6882" w:rsidRDefault="00C150CE" w:rsidP="007C7D0A">
            <w:pPr>
              <w:spacing w:before="0"/>
              <w:jc w:val="center"/>
              <w:rPr>
                <w:rFonts w:ascii="Calibri" w:hAnsi="Calibri"/>
                <w:color w:val="002060"/>
                <w:sz w:val="18"/>
                <w:szCs w:val="18"/>
              </w:rPr>
            </w:pPr>
            <w:r w:rsidRPr="003A6882">
              <w:rPr>
                <w:rFonts w:ascii="Calibri" w:hAnsi="Calibri"/>
                <w:color w:val="002060"/>
                <w:sz w:val="18"/>
                <w:szCs w:val="18"/>
              </w:rPr>
              <w:t>1.4</w:t>
            </w:r>
          </w:p>
        </w:tc>
        <w:tc>
          <w:tcPr>
            <w:tcW w:w="1716" w:type="dxa"/>
            <w:shd w:val="clear" w:color="auto" w:fill="auto"/>
            <w:vAlign w:val="bottom"/>
          </w:tcPr>
          <w:p w14:paraId="7D9D21BC" w14:textId="77777777" w:rsidR="00C150CE" w:rsidRPr="003A6882" w:rsidRDefault="00C150CE" w:rsidP="007C7D0A">
            <w:pPr>
              <w:spacing w:before="0"/>
              <w:jc w:val="left"/>
              <w:rPr>
                <w:rFonts w:ascii="Calibri" w:hAnsi="Calibri"/>
                <w:i/>
                <w:iCs/>
                <w:color w:val="002060"/>
                <w:sz w:val="18"/>
                <w:szCs w:val="18"/>
              </w:rPr>
            </w:pPr>
            <w:r w:rsidRPr="003A6882">
              <w:rPr>
                <w:rFonts w:ascii="Calibri" w:hAnsi="Calibri"/>
                <w:i/>
                <w:iCs/>
                <w:color w:val="002060"/>
                <w:sz w:val="18"/>
                <w:szCs w:val="18"/>
              </w:rPr>
              <w:t>Sala convegni</w:t>
            </w:r>
          </w:p>
        </w:tc>
        <w:tc>
          <w:tcPr>
            <w:tcW w:w="1266" w:type="dxa"/>
            <w:shd w:val="clear" w:color="auto" w:fill="auto"/>
            <w:vAlign w:val="bottom"/>
          </w:tcPr>
          <w:p w14:paraId="10241EF0" w14:textId="77777777" w:rsidR="00C150CE" w:rsidRPr="003A6882" w:rsidRDefault="00C150CE" w:rsidP="007C7D0A">
            <w:pPr>
              <w:spacing w:before="0"/>
              <w:jc w:val="left"/>
              <w:rPr>
                <w:rFonts w:ascii="Calibri" w:hAnsi="Calibri"/>
                <w:color w:val="002060"/>
                <w:sz w:val="18"/>
                <w:szCs w:val="18"/>
              </w:rPr>
            </w:pPr>
            <w:r w:rsidRPr="003A6882">
              <w:rPr>
                <w:rFonts w:ascii="Calibri" w:hAnsi="Calibri"/>
                <w:color w:val="002060"/>
                <w:sz w:val="18"/>
                <w:szCs w:val="18"/>
              </w:rPr>
              <w:t> </w:t>
            </w:r>
          </w:p>
        </w:tc>
      </w:tr>
      <w:tr w:rsidR="003A6882" w:rsidRPr="003A6882" w14:paraId="65382FAB" w14:textId="77777777" w:rsidTr="007C7D0A">
        <w:tc>
          <w:tcPr>
            <w:tcW w:w="2801" w:type="dxa"/>
            <w:vMerge/>
            <w:tcBorders>
              <w:left w:val="nil"/>
              <w:bottom w:val="nil"/>
            </w:tcBorders>
            <w:shd w:val="clear" w:color="auto" w:fill="auto"/>
          </w:tcPr>
          <w:p w14:paraId="6E9A0F87" w14:textId="77777777" w:rsidR="00C150CE" w:rsidRPr="003A6882" w:rsidRDefault="00C150CE" w:rsidP="007C7D0A">
            <w:pPr>
              <w:snapToGrid w:val="0"/>
              <w:spacing w:before="120"/>
              <w:rPr>
                <w:b/>
                <w:bCs/>
                <w:color w:val="002060"/>
                <w:szCs w:val="20"/>
              </w:rPr>
            </w:pPr>
          </w:p>
        </w:tc>
        <w:tc>
          <w:tcPr>
            <w:tcW w:w="1545" w:type="dxa"/>
            <w:shd w:val="clear" w:color="auto" w:fill="auto"/>
            <w:vAlign w:val="bottom"/>
          </w:tcPr>
          <w:p w14:paraId="2752B24B" w14:textId="77777777" w:rsidR="00C150CE" w:rsidRPr="003A6882" w:rsidRDefault="00C150CE" w:rsidP="007C7D0A">
            <w:pPr>
              <w:spacing w:before="0"/>
              <w:jc w:val="center"/>
              <w:rPr>
                <w:rFonts w:ascii="Calibri" w:hAnsi="Calibri"/>
                <w:color w:val="002060"/>
                <w:sz w:val="18"/>
                <w:szCs w:val="18"/>
              </w:rPr>
            </w:pPr>
            <w:r w:rsidRPr="003A6882">
              <w:rPr>
                <w:rFonts w:ascii="Calibri" w:hAnsi="Calibri"/>
                <w:color w:val="002060"/>
                <w:sz w:val="18"/>
                <w:szCs w:val="18"/>
              </w:rPr>
              <w:t>1.n</w:t>
            </w:r>
          </w:p>
        </w:tc>
        <w:tc>
          <w:tcPr>
            <w:tcW w:w="1716" w:type="dxa"/>
            <w:shd w:val="clear" w:color="auto" w:fill="auto"/>
            <w:vAlign w:val="bottom"/>
          </w:tcPr>
          <w:p w14:paraId="2A8EB1A7" w14:textId="77777777" w:rsidR="00C150CE" w:rsidRPr="003A6882" w:rsidRDefault="00C150CE" w:rsidP="007C7D0A">
            <w:pPr>
              <w:spacing w:before="0"/>
              <w:jc w:val="left"/>
              <w:rPr>
                <w:rFonts w:ascii="Calibri" w:hAnsi="Calibri"/>
                <w:i/>
                <w:iCs/>
                <w:color w:val="002060"/>
                <w:sz w:val="18"/>
                <w:szCs w:val="18"/>
              </w:rPr>
            </w:pPr>
            <w:r w:rsidRPr="003A6882">
              <w:rPr>
                <w:rFonts w:ascii="Calibri" w:hAnsi="Calibri"/>
                <w:i/>
                <w:iCs/>
                <w:color w:val="002060"/>
                <w:sz w:val="18"/>
                <w:szCs w:val="18"/>
              </w:rPr>
              <w:t>Altro….</w:t>
            </w:r>
          </w:p>
        </w:tc>
        <w:tc>
          <w:tcPr>
            <w:tcW w:w="1266" w:type="dxa"/>
            <w:shd w:val="clear" w:color="auto" w:fill="auto"/>
            <w:vAlign w:val="bottom"/>
          </w:tcPr>
          <w:p w14:paraId="3F42154E" w14:textId="77777777" w:rsidR="00C150CE" w:rsidRPr="003A6882" w:rsidRDefault="00C150CE" w:rsidP="007C7D0A">
            <w:pPr>
              <w:spacing w:before="0"/>
              <w:jc w:val="left"/>
              <w:rPr>
                <w:rFonts w:ascii="Calibri" w:hAnsi="Calibri"/>
                <w:color w:val="002060"/>
                <w:sz w:val="18"/>
                <w:szCs w:val="18"/>
              </w:rPr>
            </w:pPr>
            <w:r w:rsidRPr="003A6882">
              <w:rPr>
                <w:rFonts w:ascii="Calibri" w:hAnsi="Calibri"/>
                <w:color w:val="002060"/>
                <w:sz w:val="18"/>
                <w:szCs w:val="18"/>
              </w:rPr>
              <w:t> </w:t>
            </w:r>
          </w:p>
        </w:tc>
      </w:tr>
      <w:tr w:rsidR="003A6882" w:rsidRPr="003A6882" w14:paraId="0F9EA80E" w14:textId="77777777" w:rsidTr="007C7D0A">
        <w:tc>
          <w:tcPr>
            <w:tcW w:w="2801" w:type="dxa"/>
            <w:vMerge/>
            <w:tcBorders>
              <w:left w:val="nil"/>
              <w:bottom w:val="nil"/>
            </w:tcBorders>
            <w:shd w:val="clear" w:color="auto" w:fill="auto"/>
          </w:tcPr>
          <w:p w14:paraId="3789A743" w14:textId="77777777" w:rsidR="00C150CE" w:rsidRPr="003A6882" w:rsidRDefault="00C150CE" w:rsidP="007C7D0A">
            <w:pPr>
              <w:snapToGrid w:val="0"/>
              <w:spacing w:before="120"/>
              <w:rPr>
                <w:b/>
                <w:bCs/>
                <w:color w:val="002060"/>
                <w:szCs w:val="20"/>
              </w:rPr>
            </w:pPr>
          </w:p>
        </w:tc>
        <w:tc>
          <w:tcPr>
            <w:tcW w:w="1545" w:type="dxa"/>
            <w:shd w:val="clear" w:color="auto" w:fill="auto"/>
            <w:vAlign w:val="bottom"/>
          </w:tcPr>
          <w:p w14:paraId="36E27DA6" w14:textId="77777777" w:rsidR="00C150CE" w:rsidRPr="003A6882" w:rsidRDefault="00C150CE" w:rsidP="007C7D0A">
            <w:pPr>
              <w:spacing w:before="0"/>
              <w:jc w:val="center"/>
              <w:rPr>
                <w:rFonts w:ascii="Calibri" w:hAnsi="Calibri"/>
                <w:color w:val="002060"/>
                <w:sz w:val="18"/>
                <w:szCs w:val="18"/>
              </w:rPr>
            </w:pPr>
            <w:r w:rsidRPr="003A6882">
              <w:rPr>
                <w:rFonts w:ascii="Calibri" w:hAnsi="Calibri"/>
                <w:color w:val="002060"/>
                <w:sz w:val="18"/>
                <w:szCs w:val="18"/>
              </w:rPr>
              <w:t> </w:t>
            </w:r>
          </w:p>
        </w:tc>
        <w:tc>
          <w:tcPr>
            <w:tcW w:w="1716" w:type="dxa"/>
            <w:shd w:val="clear" w:color="auto" w:fill="auto"/>
            <w:vAlign w:val="bottom"/>
          </w:tcPr>
          <w:p w14:paraId="29FB07A6" w14:textId="77777777" w:rsidR="00C150CE" w:rsidRPr="003A6882" w:rsidRDefault="00C150CE" w:rsidP="007C7D0A">
            <w:pPr>
              <w:spacing w:before="0"/>
              <w:jc w:val="left"/>
              <w:rPr>
                <w:rFonts w:ascii="Calibri" w:hAnsi="Calibri"/>
                <w:b/>
                <w:bCs/>
                <w:color w:val="002060"/>
                <w:sz w:val="18"/>
                <w:szCs w:val="18"/>
              </w:rPr>
            </w:pPr>
            <w:r w:rsidRPr="003A6882">
              <w:rPr>
                <w:rFonts w:ascii="Calibri" w:hAnsi="Calibri"/>
                <w:b/>
                <w:bCs/>
                <w:color w:val="002060"/>
                <w:sz w:val="18"/>
                <w:szCs w:val="18"/>
              </w:rPr>
              <w:t>II livello fuori terra</w:t>
            </w:r>
          </w:p>
        </w:tc>
        <w:tc>
          <w:tcPr>
            <w:tcW w:w="1266" w:type="dxa"/>
            <w:shd w:val="clear" w:color="auto" w:fill="auto"/>
            <w:vAlign w:val="bottom"/>
          </w:tcPr>
          <w:p w14:paraId="1E612394" w14:textId="77777777" w:rsidR="00C150CE" w:rsidRPr="003A6882" w:rsidRDefault="00C150CE" w:rsidP="007C7D0A">
            <w:pPr>
              <w:spacing w:before="0"/>
              <w:jc w:val="center"/>
              <w:rPr>
                <w:rFonts w:ascii="Calibri" w:hAnsi="Calibri"/>
                <w:b/>
                <w:bCs/>
                <w:color w:val="002060"/>
                <w:sz w:val="18"/>
                <w:szCs w:val="18"/>
              </w:rPr>
            </w:pPr>
            <w:r w:rsidRPr="003A6882">
              <w:rPr>
                <w:rFonts w:ascii="Calibri" w:hAnsi="Calibri"/>
                <w:b/>
                <w:bCs/>
                <w:color w:val="002060"/>
                <w:sz w:val="18"/>
                <w:szCs w:val="18"/>
              </w:rPr>
              <w:t>Superficie</w:t>
            </w:r>
          </w:p>
        </w:tc>
      </w:tr>
      <w:tr w:rsidR="003A6882" w:rsidRPr="003A6882" w14:paraId="2F6993AA" w14:textId="77777777" w:rsidTr="007C7D0A">
        <w:tc>
          <w:tcPr>
            <w:tcW w:w="2801" w:type="dxa"/>
            <w:vMerge/>
            <w:tcBorders>
              <w:left w:val="nil"/>
              <w:bottom w:val="nil"/>
            </w:tcBorders>
            <w:shd w:val="clear" w:color="auto" w:fill="auto"/>
          </w:tcPr>
          <w:p w14:paraId="54A1D8E8" w14:textId="77777777" w:rsidR="00C150CE" w:rsidRPr="003A6882" w:rsidRDefault="00C150CE" w:rsidP="007C7D0A">
            <w:pPr>
              <w:snapToGrid w:val="0"/>
              <w:spacing w:before="120"/>
              <w:rPr>
                <w:b/>
                <w:bCs/>
                <w:color w:val="002060"/>
                <w:szCs w:val="20"/>
              </w:rPr>
            </w:pPr>
          </w:p>
        </w:tc>
        <w:tc>
          <w:tcPr>
            <w:tcW w:w="1545" w:type="dxa"/>
            <w:shd w:val="clear" w:color="auto" w:fill="auto"/>
            <w:vAlign w:val="bottom"/>
          </w:tcPr>
          <w:p w14:paraId="600B227B" w14:textId="77777777" w:rsidR="00C150CE" w:rsidRPr="003A6882" w:rsidRDefault="00C150CE" w:rsidP="007C7D0A">
            <w:pPr>
              <w:spacing w:before="0"/>
              <w:jc w:val="center"/>
              <w:rPr>
                <w:rFonts w:ascii="Calibri" w:hAnsi="Calibri"/>
                <w:color w:val="002060"/>
                <w:sz w:val="18"/>
                <w:szCs w:val="18"/>
              </w:rPr>
            </w:pPr>
            <w:r w:rsidRPr="003A6882">
              <w:rPr>
                <w:rFonts w:ascii="Calibri" w:hAnsi="Calibri"/>
                <w:color w:val="002060"/>
                <w:sz w:val="18"/>
                <w:szCs w:val="18"/>
              </w:rPr>
              <w:t>2.1</w:t>
            </w:r>
          </w:p>
        </w:tc>
        <w:tc>
          <w:tcPr>
            <w:tcW w:w="1716" w:type="dxa"/>
            <w:shd w:val="clear" w:color="auto" w:fill="auto"/>
            <w:vAlign w:val="bottom"/>
          </w:tcPr>
          <w:p w14:paraId="2636BF99" w14:textId="77777777" w:rsidR="00C150CE" w:rsidRPr="003A6882" w:rsidRDefault="00C150CE" w:rsidP="007C7D0A">
            <w:pPr>
              <w:spacing w:before="0"/>
              <w:jc w:val="left"/>
              <w:rPr>
                <w:rFonts w:ascii="Calibri" w:hAnsi="Calibri"/>
                <w:i/>
                <w:iCs/>
                <w:color w:val="002060"/>
                <w:sz w:val="18"/>
                <w:szCs w:val="18"/>
              </w:rPr>
            </w:pPr>
            <w:r w:rsidRPr="003A6882">
              <w:rPr>
                <w:rFonts w:ascii="Calibri" w:hAnsi="Calibri"/>
                <w:i/>
                <w:iCs/>
                <w:color w:val="002060"/>
                <w:sz w:val="18"/>
                <w:szCs w:val="18"/>
              </w:rPr>
              <w:t>Ricettività</w:t>
            </w:r>
          </w:p>
        </w:tc>
        <w:tc>
          <w:tcPr>
            <w:tcW w:w="1266" w:type="dxa"/>
            <w:shd w:val="clear" w:color="auto" w:fill="auto"/>
            <w:vAlign w:val="bottom"/>
          </w:tcPr>
          <w:p w14:paraId="1D610E2D" w14:textId="77777777" w:rsidR="00C150CE" w:rsidRPr="003A6882" w:rsidRDefault="00C150CE" w:rsidP="007C7D0A">
            <w:pPr>
              <w:spacing w:before="0"/>
              <w:jc w:val="left"/>
              <w:rPr>
                <w:rFonts w:ascii="Calibri" w:hAnsi="Calibri"/>
                <w:color w:val="002060"/>
                <w:sz w:val="18"/>
                <w:szCs w:val="18"/>
              </w:rPr>
            </w:pPr>
            <w:r w:rsidRPr="003A6882">
              <w:rPr>
                <w:rFonts w:ascii="Calibri" w:hAnsi="Calibri"/>
                <w:color w:val="002060"/>
                <w:sz w:val="18"/>
                <w:szCs w:val="18"/>
              </w:rPr>
              <w:t> </w:t>
            </w:r>
          </w:p>
        </w:tc>
      </w:tr>
      <w:tr w:rsidR="003A6882" w:rsidRPr="003A6882" w14:paraId="577CD9BB" w14:textId="77777777" w:rsidTr="007C7D0A">
        <w:tc>
          <w:tcPr>
            <w:tcW w:w="2801" w:type="dxa"/>
            <w:vMerge/>
            <w:tcBorders>
              <w:left w:val="nil"/>
              <w:bottom w:val="nil"/>
            </w:tcBorders>
            <w:shd w:val="clear" w:color="auto" w:fill="auto"/>
          </w:tcPr>
          <w:p w14:paraId="0052A6E5" w14:textId="77777777" w:rsidR="00C150CE" w:rsidRPr="003A6882" w:rsidRDefault="00C150CE" w:rsidP="007C7D0A">
            <w:pPr>
              <w:snapToGrid w:val="0"/>
              <w:spacing w:before="120"/>
              <w:rPr>
                <w:b/>
                <w:bCs/>
                <w:color w:val="002060"/>
                <w:szCs w:val="20"/>
              </w:rPr>
            </w:pPr>
          </w:p>
        </w:tc>
        <w:tc>
          <w:tcPr>
            <w:tcW w:w="1545" w:type="dxa"/>
            <w:shd w:val="clear" w:color="auto" w:fill="auto"/>
            <w:vAlign w:val="bottom"/>
          </w:tcPr>
          <w:p w14:paraId="7DD95343" w14:textId="77777777" w:rsidR="00C150CE" w:rsidRPr="003A6882" w:rsidRDefault="00C150CE" w:rsidP="007C7D0A">
            <w:pPr>
              <w:spacing w:before="0"/>
              <w:jc w:val="center"/>
              <w:rPr>
                <w:rFonts w:ascii="Calibri" w:hAnsi="Calibri"/>
                <w:color w:val="002060"/>
                <w:sz w:val="18"/>
                <w:szCs w:val="18"/>
              </w:rPr>
            </w:pPr>
            <w:r w:rsidRPr="003A6882">
              <w:rPr>
                <w:rFonts w:ascii="Calibri" w:hAnsi="Calibri"/>
                <w:color w:val="002060"/>
                <w:sz w:val="18"/>
                <w:szCs w:val="18"/>
              </w:rPr>
              <w:t>2.2</w:t>
            </w:r>
          </w:p>
        </w:tc>
        <w:tc>
          <w:tcPr>
            <w:tcW w:w="1716" w:type="dxa"/>
            <w:shd w:val="clear" w:color="auto" w:fill="auto"/>
            <w:vAlign w:val="bottom"/>
          </w:tcPr>
          <w:p w14:paraId="155C3AC3" w14:textId="77777777" w:rsidR="00C150CE" w:rsidRPr="003A6882" w:rsidRDefault="00C150CE" w:rsidP="007C7D0A">
            <w:pPr>
              <w:spacing w:before="0"/>
              <w:jc w:val="left"/>
              <w:rPr>
                <w:rFonts w:ascii="Calibri" w:hAnsi="Calibri"/>
                <w:i/>
                <w:iCs/>
                <w:color w:val="002060"/>
                <w:sz w:val="18"/>
                <w:szCs w:val="18"/>
              </w:rPr>
            </w:pPr>
            <w:r w:rsidRPr="003A6882">
              <w:rPr>
                <w:rFonts w:ascii="Calibri" w:hAnsi="Calibri"/>
                <w:i/>
                <w:iCs/>
                <w:color w:val="002060"/>
                <w:sz w:val="18"/>
                <w:szCs w:val="18"/>
              </w:rPr>
              <w:t>Sala comune</w:t>
            </w:r>
          </w:p>
        </w:tc>
        <w:tc>
          <w:tcPr>
            <w:tcW w:w="1266" w:type="dxa"/>
            <w:shd w:val="clear" w:color="auto" w:fill="auto"/>
            <w:vAlign w:val="bottom"/>
          </w:tcPr>
          <w:p w14:paraId="0E4711A7" w14:textId="77777777" w:rsidR="00C150CE" w:rsidRPr="003A6882" w:rsidRDefault="00C150CE" w:rsidP="007C7D0A">
            <w:pPr>
              <w:spacing w:before="0"/>
              <w:jc w:val="left"/>
              <w:rPr>
                <w:rFonts w:ascii="Calibri" w:hAnsi="Calibri"/>
                <w:color w:val="002060"/>
                <w:sz w:val="18"/>
                <w:szCs w:val="18"/>
              </w:rPr>
            </w:pPr>
            <w:r w:rsidRPr="003A6882">
              <w:rPr>
                <w:rFonts w:ascii="Calibri" w:hAnsi="Calibri"/>
                <w:color w:val="002060"/>
                <w:sz w:val="18"/>
                <w:szCs w:val="18"/>
              </w:rPr>
              <w:t> </w:t>
            </w:r>
          </w:p>
        </w:tc>
      </w:tr>
      <w:tr w:rsidR="00C150CE" w:rsidRPr="003A6882" w14:paraId="52EF29C9" w14:textId="77777777" w:rsidTr="007C7D0A">
        <w:tc>
          <w:tcPr>
            <w:tcW w:w="2801" w:type="dxa"/>
            <w:vMerge/>
            <w:tcBorders>
              <w:left w:val="nil"/>
              <w:bottom w:val="nil"/>
            </w:tcBorders>
            <w:shd w:val="clear" w:color="auto" w:fill="auto"/>
          </w:tcPr>
          <w:p w14:paraId="6BB9BF43" w14:textId="77777777" w:rsidR="00C150CE" w:rsidRPr="003A6882" w:rsidRDefault="00C150CE" w:rsidP="007C7D0A">
            <w:pPr>
              <w:snapToGrid w:val="0"/>
              <w:spacing w:before="120"/>
              <w:rPr>
                <w:b/>
                <w:bCs/>
                <w:color w:val="002060"/>
                <w:szCs w:val="20"/>
              </w:rPr>
            </w:pPr>
          </w:p>
        </w:tc>
        <w:tc>
          <w:tcPr>
            <w:tcW w:w="1545" w:type="dxa"/>
            <w:shd w:val="clear" w:color="auto" w:fill="auto"/>
            <w:vAlign w:val="bottom"/>
          </w:tcPr>
          <w:p w14:paraId="4FEB4F7F" w14:textId="77777777" w:rsidR="00C150CE" w:rsidRPr="003A6882" w:rsidRDefault="00C150CE" w:rsidP="007C7D0A">
            <w:pPr>
              <w:spacing w:before="0"/>
              <w:jc w:val="center"/>
              <w:rPr>
                <w:rFonts w:ascii="Calibri" w:hAnsi="Calibri"/>
                <w:color w:val="002060"/>
                <w:sz w:val="18"/>
                <w:szCs w:val="18"/>
              </w:rPr>
            </w:pPr>
            <w:r w:rsidRPr="003A6882">
              <w:rPr>
                <w:rFonts w:ascii="Calibri" w:hAnsi="Calibri"/>
                <w:color w:val="002060"/>
                <w:sz w:val="18"/>
                <w:szCs w:val="18"/>
              </w:rPr>
              <w:t>2.n</w:t>
            </w:r>
          </w:p>
        </w:tc>
        <w:tc>
          <w:tcPr>
            <w:tcW w:w="1716" w:type="dxa"/>
            <w:shd w:val="clear" w:color="auto" w:fill="auto"/>
            <w:vAlign w:val="bottom"/>
          </w:tcPr>
          <w:p w14:paraId="1155932E" w14:textId="77777777" w:rsidR="00C150CE" w:rsidRPr="003A6882" w:rsidRDefault="00C150CE" w:rsidP="007C7D0A">
            <w:pPr>
              <w:spacing w:before="0"/>
              <w:jc w:val="left"/>
              <w:rPr>
                <w:rFonts w:ascii="Calibri" w:hAnsi="Calibri"/>
                <w:i/>
                <w:iCs/>
                <w:color w:val="002060"/>
                <w:sz w:val="18"/>
                <w:szCs w:val="18"/>
              </w:rPr>
            </w:pPr>
            <w:r w:rsidRPr="003A6882">
              <w:rPr>
                <w:rFonts w:ascii="Calibri" w:hAnsi="Calibri"/>
                <w:i/>
                <w:iCs/>
                <w:color w:val="002060"/>
                <w:sz w:val="18"/>
                <w:szCs w:val="18"/>
              </w:rPr>
              <w:t>Altro…</w:t>
            </w:r>
          </w:p>
        </w:tc>
        <w:tc>
          <w:tcPr>
            <w:tcW w:w="1266" w:type="dxa"/>
            <w:shd w:val="clear" w:color="auto" w:fill="auto"/>
            <w:vAlign w:val="bottom"/>
          </w:tcPr>
          <w:p w14:paraId="1AFC0F99" w14:textId="77777777" w:rsidR="00C150CE" w:rsidRPr="003A6882" w:rsidRDefault="00C150CE" w:rsidP="007C7D0A">
            <w:pPr>
              <w:spacing w:before="0"/>
              <w:jc w:val="left"/>
              <w:rPr>
                <w:rFonts w:ascii="Calibri" w:hAnsi="Calibri"/>
                <w:color w:val="002060"/>
                <w:sz w:val="18"/>
                <w:szCs w:val="18"/>
              </w:rPr>
            </w:pPr>
            <w:r w:rsidRPr="003A6882">
              <w:rPr>
                <w:rFonts w:ascii="Calibri" w:hAnsi="Calibri"/>
                <w:color w:val="002060"/>
                <w:sz w:val="18"/>
                <w:szCs w:val="18"/>
              </w:rPr>
              <w:t> </w:t>
            </w:r>
          </w:p>
        </w:tc>
      </w:tr>
    </w:tbl>
    <w:p w14:paraId="3C22EF9E" w14:textId="77777777" w:rsidR="00C150CE" w:rsidRPr="003A6882" w:rsidRDefault="00C150CE" w:rsidP="00C150CE">
      <w:pPr>
        <w:spacing w:before="0" w:after="120"/>
        <w:jc w:val="center"/>
        <w:rPr>
          <w:b/>
          <w:bCs/>
          <w:color w:val="002060"/>
          <w:szCs w:val="20"/>
        </w:rPr>
      </w:pPr>
    </w:p>
    <w:p w14:paraId="69DBC963" w14:textId="77777777" w:rsidR="002D7A93" w:rsidRPr="003A6882" w:rsidRDefault="002D7A93" w:rsidP="00C150CE">
      <w:pPr>
        <w:snapToGrid w:val="0"/>
        <w:spacing w:before="0"/>
        <w:ind w:left="709" w:hanging="708"/>
        <w:rPr>
          <w:b/>
          <w:color w:val="002060"/>
          <w:sz w:val="22"/>
          <w:szCs w:val="22"/>
        </w:rPr>
      </w:pPr>
    </w:p>
    <w:p w14:paraId="63E6D001" w14:textId="77777777" w:rsidR="00E70AB2" w:rsidRDefault="00E70AB2" w:rsidP="000924C8">
      <w:pPr>
        <w:snapToGrid w:val="0"/>
        <w:spacing w:before="0"/>
        <w:ind w:left="709" w:hanging="708"/>
        <w:rPr>
          <w:b/>
          <w:i/>
          <w:color w:val="002060"/>
          <w:sz w:val="22"/>
          <w:szCs w:val="22"/>
        </w:rPr>
      </w:pPr>
    </w:p>
    <w:p w14:paraId="7E3DE6C5" w14:textId="77777777" w:rsidR="000924C8" w:rsidRPr="0045715F" w:rsidRDefault="000924C8" w:rsidP="000924C8">
      <w:pPr>
        <w:snapToGrid w:val="0"/>
        <w:spacing w:before="0"/>
        <w:ind w:left="709" w:hanging="708"/>
        <w:rPr>
          <w:b/>
          <w:i/>
          <w:color w:val="002060"/>
          <w:sz w:val="22"/>
          <w:szCs w:val="22"/>
        </w:rPr>
      </w:pPr>
      <w:r w:rsidRPr="0045715F">
        <w:rPr>
          <w:b/>
          <w:i/>
          <w:color w:val="002060"/>
          <w:sz w:val="22"/>
          <w:szCs w:val="22"/>
        </w:rPr>
        <w:t>FASE C. PIANO ECONOMICO FINANZIARIO</w:t>
      </w:r>
    </w:p>
    <w:p w14:paraId="27CB0576" w14:textId="0B8466CE" w:rsidR="000924C8" w:rsidRPr="00011EC0" w:rsidRDefault="000924C8" w:rsidP="000924C8">
      <w:pPr>
        <w:spacing w:before="0" w:after="120"/>
        <w:rPr>
          <w:bCs/>
          <w:caps/>
          <w:color w:val="000080"/>
          <w:sz w:val="22"/>
          <w:szCs w:val="22"/>
        </w:rPr>
      </w:pPr>
      <w:r w:rsidRPr="008849EA">
        <w:rPr>
          <w:bCs/>
          <w:caps/>
          <w:color w:val="000080"/>
          <w:sz w:val="22"/>
          <w:szCs w:val="22"/>
        </w:rPr>
        <w:t xml:space="preserve">Tempistica: </w:t>
      </w:r>
      <w:r>
        <w:rPr>
          <w:bCs/>
          <w:caps/>
          <w:color w:val="000080"/>
          <w:sz w:val="22"/>
          <w:szCs w:val="22"/>
        </w:rPr>
        <w:t xml:space="preserve">DA CONCLUDERE ENTRO IL </w:t>
      </w:r>
      <w:r w:rsidR="005A5CAC">
        <w:rPr>
          <w:bCs/>
          <w:caps/>
          <w:color w:val="000080"/>
          <w:sz w:val="22"/>
          <w:szCs w:val="22"/>
        </w:rPr>
        <w:t>6 MAGGIO</w:t>
      </w:r>
      <w:r w:rsidRPr="00011EC0">
        <w:rPr>
          <w:bCs/>
          <w:caps/>
          <w:color w:val="000080"/>
          <w:sz w:val="22"/>
          <w:szCs w:val="22"/>
        </w:rPr>
        <w:t xml:space="preserve"> </w:t>
      </w:r>
    </w:p>
    <w:p w14:paraId="0FD68B43" w14:textId="77777777" w:rsidR="002D7A93" w:rsidRPr="003A6882" w:rsidRDefault="002D7A93" w:rsidP="00C150CE">
      <w:pPr>
        <w:snapToGrid w:val="0"/>
        <w:spacing w:before="0"/>
        <w:ind w:left="709" w:hanging="708"/>
        <w:rPr>
          <w:b/>
          <w:color w:val="002060"/>
          <w:sz w:val="22"/>
          <w:szCs w:val="22"/>
        </w:rPr>
      </w:pPr>
    </w:p>
    <w:p w14:paraId="234F53F2" w14:textId="11FF07DA" w:rsidR="00C150CE" w:rsidRPr="003A6882" w:rsidRDefault="002D7A93" w:rsidP="00C150CE">
      <w:pPr>
        <w:snapToGrid w:val="0"/>
        <w:spacing w:before="0"/>
        <w:ind w:left="709" w:hanging="708"/>
        <w:rPr>
          <w:b/>
          <w:color w:val="002060"/>
          <w:sz w:val="22"/>
          <w:szCs w:val="22"/>
        </w:rPr>
      </w:pPr>
      <w:r w:rsidRPr="003A6882">
        <w:rPr>
          <w:b/>
          <w:color w:val="002060"/>
          <w:sz w:val="22"/>
          <w:szCs w:val="22"/>
        </w:rPr>
        <w:t>C</w:t>
      </w:r>
      <w:r w:rsidR="00C150CE" w:rsidRPr="003A6882">
        <w:rPr>
          <w:b/>
          <w:color w:val="002060"/>
          <w:sz w:val="22"/>
          <w:szCs w:val="22"/>
        </w:rPr>
        <w:t xml:space="preserve">.1 </w:t>
      </w:r>
      <w:r w:rsidR="004431ED">
        <w:rPr>
          <w:b/>
          <w:color w:val="002060"/>
          <w:sz w:val="22"/>
          <w:szCs w:val="22"/>
        </w:rPr>
        <w:t>C</w:t>
      </w:r>
      <w:r w:rsidR="00C150CE" w:rsidRPr="003A6882">
        <w:rPr>
          <w:b/>
          <w:color w:val="002060"/>
          <w:sz w:val="22"/>
          <w:szCs w:val="22"/>
        </w:rPr>
        <w:t xml:space="preserve">osti di investimento </w:t>
      </w:r>
    </w:p>
    <w:p w14:paraId="355432B2" w14:textId="1875387D" w:rsidR="00C150CE" w:rsidRPr="003A6882" w:rsidRDefault="00C150CE" w:rsidP="00C150CE">
      <w:pPr>
        <w:snapToGrid w:val="0"/>
        <w:spacing w:before="120"/>
        <w:rPr>
          <w:color w:val="002060"/>
          <w:sz w:val="22"/>
          <w:szCs w:val="22"/>
        </w:rPr>
      </w:pPr>
      <w:r w:rsidRPr="003A6882">
        <w:rPr>
          <w:color w:val="002060"/>
          <w:sz w:val="22"/>
          <w:szCs w:val="22"/>
        </w:rPr>
        <w:lastRenderedPageBreak/>
        <w:t>Individuare tutte le voci d’investimento suddivise eventualmente per macro categorie di opere (opere murarie, consolidamenti, parcheggi, ecc.) e per tipologia (arredi, attrezzature, software, spese tecniche) e stimarle attraverso i procedimenti sintetici per la stima del costo di costruzione/produzione.</w:t>
      </w:r>
    </w:p>
    <w:p w14:paraId="7A29B0F3" w14:textId="77777777" w:rsidR="00C150CE" w:rsidRPr="003A6882" w:rsidRDefault="00C150CE" w:rsidP="00C150CE">
      <w:pPr>
        <w:spacing w:before="0" w:after="120"/>
        <w:jc w:val="center"/>
        <w:rPr>
          <w:b/>
          <w:bCs/>
          <w:color w:val="002060"/>
          <w:szCs w:val="20"/>
        </w:rPr>
      </w:pPr>
    </w:p>
    <w:p w14:paraId="23BFDE8C" w14:textId="499940B3" w:rsidR="00EB69D8" w:rsidRPr="00252A9E" w:rsidRDefault="00EB69D8" w:rsidP="00EB69D8">
      <w:pPr>
        <w:spacing w:line="240" w:lineRule="atLeast"/>
        <w:rPr>
          <w:i/>
          <w:color w:val="1F3864" w:themeColor="accent5" w:themeShade="80"/>
        </w:rPr>
      </w:pPr>
      <w:r w:rsidRPr="00252A9E">
        <w:rPr>
          <w:i/>
          <w:color w:val="1F3864" w:themeColor="accent5" w:themeShade="80"/>
        </w:rPr>
        <w:t>PARTE I – Investimento per il recupero e la rifunzionalizzazione degli immobili</w:t>
      </w:r>
    </w:p>
    <w:p w14:paraId="12C95FBA" w14:textId="77777777" w:rsidR="00EB69D8" w:rsidRPr="00B40C3A" w:rsidRDefault="00EB69D8" w:rsidP="00252A9E">
      <w:pPr>
        <w:spacing w:before="0" w:line="240" w:lineRule="atLeast"/>
        <w:rPr>
          <w:b/>
          <w:color w:val="1F3864" w:themeColor="accent5" w:themeShade="80"/>
          <w:sz w:val="20"/>
          <w:szCs w:val="20"/>
        </w:rPr>
      </w:pPr>
    </w:p>
    <w:tbl>
      <w:tblPr>
        <w:tblStyle w:val="Grigliatabella"/>
        <w:tblW w:w="9639" w:type="dxa"/>
        <w:jc w:val="center"/>
        <w:tblLook w:val="04A0" w:firstRow="1" w:lastRow="0" w:firstColumn="1" w:lastColumn="0" w:noHBand="0" w:noVBand="1"/>
      </w:tblPr>
      <w:tblGrid>
        <w:gridCol w:w="4314"/>
        <w:gridCol w:w="1782"/>
        <w:gridCol w:w="1701"/>
        <w:gridCol w:w="1842"/>
      </w:tblGrid>
      <w:tr w:rsidR="00EB69D8" w:rsidRPr="00B40C3A" w14:paraId="4D2421C7" w14:textId="77777777" w:rsidTr="005201FF">
        <w:trPr>
          <w:jc w:val="center"/>
        </w:trPr>
        <w:tc>
          <w:tcPr>
            <w:tcW w:w="9639" w:type="dxa"/>
            <w:gridSpan w:val="4"/>
          </w:tcPr>
          <w:p w14:paraId="526A2541" w14:textId="77777777" w:rsidR="00EB69D8" w:rsidRPr="00B40C3A" w:rsidRDefault="00EB69D8" w:rsidP="00EB69D8">
            <w:pPr>
              <w:pStyle w:val="Paragrafoelenco"/>
              <w:numPr>
                <w:ilvl w:val="0"/>
                <w:numId w:val="31"/>
              </w:numPr>
              <w:spacing w:before="0"/>
              <w:jc w:val="left"/>
              <w:rPr>
                <w:b/>
                <w:color w:val="1F3864" w:themeColor="accent5" w:themeShade="80"/>
                <w:sz w:val="18"/>
                <w:szCs w:val="18"/>
              </w:rPr>
            </w:pPr>
            <w:r w:rsidRPr="00B40C3A">
              <w:rPr>
                <w:b/>
                <w:color w:val="1F3864" w:themeColor="accent5" w:themeShade="80"/>
                <w:sz w:val="20"/>
                <w:szCs w:val="20"/>
              </w:rPr>
              <w:t xml:space="preserve">Stima delle somme per lavori a base d’asta </w:t>
            </w:r>
            <w:r w:rsidRPr="00B40C3A">
              <w:rPr>
                <w:i/>
                <w:color w:val="1F3864" w:themeColor="accent5" w:themeShade="80"/>
                <w:sz w:val="20"/>
                <w:szCs w:val="20"/>
              </w:rPr>
              <w:t>(Costo di Costruzione)</w:t>
            </w:r>
          </w:p>
        </w:tc>
      </w:tr>
      <w:tr w:rsidR="00EB69D8" w:rsidRPr="00B40C3A" w14:paraId="760FB8A9" w14:textId="77777777" w:rsidTr="005201FF">
        <w:trPr>
          <w:trHeight w:val="316"/>
          <w:jc w:val="center"/>
        </w:trPr>
        <w:tc>
          <w:tcPr>
            <w:tcW w:w="4314" w:type="dxa"/>
            <w:vAlign w:val="center"/>
          </w:tcPr>
          <w:p w14:paraId="7E30B019" w14:textId="77777777" w:rsidR="00EB69D8" w:rsidRPr="00B40C3A" w:rsidRDefault="00EB69D8" w:rsidP="00EB69D8">
            <w:pPr>
              <w:spacing w:before="0"/>
              <w:jc w:val="center"/>
              <w:rPr>
                <w:color w:val="1F3864" w:themeColor="accent5" w:themeShade="80"/>
                <w:sz w:val="18"/>
                <w:szCs w:val="18"/>
              </w:rPr>
            </w:pPr>
          </w:p>
        </w:tc>
        <w:tc>
          <w:tcPr>
            <w:tcW w:w="1782" w:type="dxa"/>
            <w:vAlign w:val="center"/>
          </w:tcPr>
          <w:p w14:paraId="2CE0A2FF" w14:textId="77777777" w:rsidR="00EB69D8" w:rsidRPr="00B40C3A" w:rsidRDefault="00EB69D8" w:rsidP="00EB69D8">
            <w:pPr>
              <w:spacing w:before="0"/>
              <w:jc w:val="center"/>
              <w:rPr>
                <w:b/>
                <w:color w:val="1F3864" w:themeColor="accent5" w:themeShade="80"/>
                <w:sz w:val="18"/>
                <w:szCs w:val="18"/>
              </w:rPr>
            </w:pPr>
            <w:r w:rsidRPr="00B40C3A">
              <w:rPr>
                <w:b/>
                <w:color w:val="1F3864" w:themeColor="accent5" w:themeShade="80"/>
                <w:sz w:val="18"/>
                <w:szCs w:val="18"/>
              </w:rPr>
              <w:t>Costo unitario di costruzione*</w:t>
            </w:r>
          </w:p>
        </w:tc>
        <w:tc>
          <w:tcPr>
            <w:tcW w:w="1701" w:type="dxa"/>
            <w:vAlign w:val="center"/>
          </w:tcPr>
          <w:p w14:paraId="40D9EA7A" w14:textId="77777777" w:rsidR="00EB69D8" w:rsidRPr="00B40C3A" w:rsidRDefault="00EB69D8" w:rsidP="00EB69D8">
            <w:pPr>
              <w:spacing w:before="0"/>
              <w:jc w:val="center"/>
              <w:rPr>
                <w:b/>
                <w:color w:val="1F3864" w:themeColor="accent5" w:themeShade="80"/>
                <w:sz w:val="18"/>
                <w:szCs w:val="18"/>
              </w:rPr>
            </w:pPr>
            <w:r w:rsidRPr="00B40C3A">
              <w:rPr>
                <w:b/>
                <w:color w:val="1F3864" w:themeColor="accent5" w:themeShade="80"/>
                <w:sz w:val="18"/>
                <w:szCs w:val="18"/>
              </w:rPr>
              <w:t>Quantità fisica</w:t>
            </w:r>
          </w:p>
        </w:tc>
        <w:tc>
          <w:tcPr>
            <w:tcW w:w="1842" w:type="dxa"/>
            <w:vAlign w:val="center"/>
          </w:tcPr>
          <w:p w14:paraId="03051BFF" w14:textId="77777777" w:rsidR="00EB69D8" w:rsidRPr="00B40C3A" w:rsidRDefault="00EB69D8" w:rsidP="00EB69D8">
            <w:pPr>
              <w:spacing w:before="0"/>
              <w:jc w:val="center"/>
              <w:rPr>
                <w:b/>
                <w:color w:val="1F3864" w:themeColor="accent5" w:themeShade="80"/>
                <w:sz w:val="18"/>
                <w:szCs w:val="18"/>
              </w:rPr>
            </w:pPr>
            <w:r w:rsidRPr="00B40C3A">
              <w:rPr>
                <w:b/>
                <w:color w:val="1F3864" w:themeColor="accent5" w:themeShade="80"/>
                <w:sz w:val="18"/>
                <w:szCs w:val="18"/>
              </w:rPr>
              <w:t>Totale</w:t>
            </w:r>
          </w:p>
        </w:tc>
      </w:tr>
      <w:tr w:rsidR="00EB69D8" w:rsidRPr="00B40C3A" w14:paraId="29FC8DDE" w14:textId="77777777" w:rsidTr="005201FF">
        <w:trPr>
          <w:jc w:val="center"/>
        </w:trPr>
        <w:tc>
          <w:tcPr>
            <w:tcW w:w="4314" w:type="dxa"/>
          </w:tcPr>
          <w:p w14:paraId="542C1FFC"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Recupero dell’immobile</w:t>
            </w:r>
          </w:p>
        </w:tc>
        <w:tc>
          <w:tcPr>
            <w:tcW w:w="1782" w:type="dxa"/>
            <w:vAlign w:val="center"/>
          </w:tcPr>
          <w:p w14:paraId="3BD3E961"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4BACF81E" w14:textId="77777777" w:rsidR="00EB69D8" w:rsidRPr="00B40C3A" w:rsidRDefault="00EB69D8" w:rsidP="00EB69D8">
            <w:pPr>
              <w:spacing w:before="40" w:after="40"/>
              <w:jc w:val="center"/>
              <w:rPr>
                <w:b/>
                <w:color w:val="1F3864" w:themeColor="accent5" w:themeShade="80"/>
                <w:sz w:val="18"/>
                <w:szCs w:val="18"/>
              </w:rPr>
            </w:pPr>
          </w:p>
        </w:tc>
        <w:tc>
          <w:tcPr>
            <w:tcW w:w="1842" w:type="dxa"/>
            <w:vAlign w:val="center"/>
          </w:tcPr>
          <w:p w14:paraId="45B7747C"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3E98024C" w14:textId="77777777" w:rsidTr="005201FF">
        <w:trPr>
          <w:jc w:val="center"/>
        </w:trPr>
        <w:tc>
          <w:tcPr>
            <w:tcW w:w="4314" w:type="dxa"/>
          </w:tcPr>
          <w:p w14:paraId="58DB48CD"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Sistemazioni esterne</w:t>
            </w:r>
          </w:p>
        </w:tc>
        <w:tc>
          <w:tcPr>
            <w:tcW w:w="1782" w:type="dxa"/>
            <w:vAlign w:val="center"/>
          </w:tcPr>
          <w:p w14:paraId="6F84C16D"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52FD7473" w14:textId="77777777" w:rsidR="00EB69D8" w:rsidRPr="00B40C3A" w:rsidRDefault="00EB69D8" w:rsidP="00EB69D8">
            <w:pPr>
              <w:spacing w:before="40" w:after="40"/>
              <w:jc w:val="center"/>
              <w:rPr>
                <w:b/>
                <w:color w:val="1F3864" w:themeColor="accent5" w:themeShade="80"/>
                <w:sz w:val="18"/>
                <w:szCs w:val="18"/>
              </w:rPr>
            </w:pPr>
          </w:p>
        </w:tc>
        <w:tc>
          <w:tcPr>
            <w:tcW w:w="1842" w:type="dxa"/>
            <w:vAlign w:val="center"/>
          </w:tcPr>
          <w:p w14:paraId="6069315F"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091577B0" w14:textId="77777777" w:rsidTr="005201FF">
        <w:trPr>
          <w:jc w:val="center"/>
        </w:trPr>
        <w:tc>
          <w:tcPr>
            <w:tcW w:w="4314" w:type="dxa"/>
          </w:tcPr>
          <w:p w14:paraId="689CEFF4"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Impianti speciali (fotovoltaico ecc.)</w:t>
            </w:r>
          </w:p>
        </w:tc>
        <w:tc>
          <w:tcPr>
            <w:tcW w:w="1782" w:type="dxa"/>
            <w:vAlign w:val="center"/>
          </w:tcPr>
          <w:p w14:paraId="67AE5561"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260E601A" w14:textId="77777777" w:rsidR="00EB69D8" w:rsidRPr="00B40C3A" w:rsidRDefault="00EB69D8" w:rsidP="00EB69D8">
            <w:pPr>
              <w:spacing w:before="40" w:after="40"/>
              <w:jc w:val="center"/>
              <w:rPr>
                <w:b/>
                <w:color w:val="1F3864" w:themeColor="accent5" w:themeShade="80"/>
                <w:sz w:val="18"/>
                <w:szCs w:val="18"/>
              </w:rPr>
            </w:pPr>
          </w:p>
        </w:tc>
        <w:tc>
          <w:tcPr>
            <w:tcW w:w="1842" w:type="dxa"/>
            <w:vAlign w:val="center"/>
          </w:tcPr>
          <w:p w14:paraId="10899493"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47049049" w14:textId="77777777" w:rsidTr="005201FF">
        <w:trPr>
          <w:jc w:val="center"/>
        </w:trPr>
        <w:tc>
          <w:tcPr>
            <w:tcW w:w="4314" w:type="dxa"/>
          </w:tcPr>
          <w:p w14:paraId="179D5BD4"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c>
          <w:tcPr>
            <w:tcW w:w="1782" w:type="dxa"/>
            <w:vAlign w:val="center"/>
          </w:tcPr>
          <w:p w14:paraId="0AD89309"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318D6A88" w14:textId="77777777" w:rsidR="00EB69D8" w:rsidRPr="00B40C3A" w:rsidRDefault="00EB69D8" w:rsidP="00EB69D8">
            <w:pPr>
              <w:spacing w:before="40" w:after="40"/>
              <w:jc w:val="center"/>
              <w:rPr>
                <w:b/>
                <w:color w:val="1F3864" w:themeColor="accent5" w:themeShade="80"/>
                <w:sz w:val="18"/>
                <w:szCs w:val="18"/>
              </w:rPr>
            </w:pPr>
          </w:p>
        </w:tc>
        <w:tc>
          <w:tcPr>
            <w:tcW w:w="1842" w:type="dxa"/>
            <w:vAlign w:val="center"/>
          </w:tcPr>
          <w:p w14:paraId="193CA7F8"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00003B57" w14:textId="77777777" w:rsidTr="005201FF">
        <w:trPr>
          <w:jc w:val="center"/>
        </w:trPr>
        <w:tc>
          <w:tcPr>
            <w:tcW w:w="7797" w:type="dxa"/>
            <w:gridSpan w:val="3"/>
          </w:tcPr>
          <w:p w14:paraId="15202D65" w14:textId="77777777" w:rsidR="00EB69D8" w:rsidRPr="00B40C3A" w:rsidRDefault="00EB69D8" w:rsidP="00EB69D8">
            <w:pPr>
              <w:pStyle w:val="Paragrafoelenco"/>
              <w:numPr>
                <w:ilvl w:val="0"/>
                <w:numId w:val="30"/>
              </w:numPr>
              <w:spacing w:before="40" w:after="40"/>
              <w:ind w:left="0" w:firstLine="0"/>
              <w:contextualSpacing w:val="0"/>
              <w:jc w:val="right"/>
              <w:rPr>
                <w:b/>
                <w:color w:val="1F3864" w:themeColor="accent5" w:themeShade="80"/>
                <w:sz w:val="18"/>
                <w:szCs w:val="18"/>
              </w:rPr>
            </w:pPr>
            <w:r w:rsidRPr="00B40C3A">
              <w:rPr>
                <w:b/>
                <w:color w:val="1F3864" w:themeColor="accent5" w:themeShade="80"/>
                <w:sz w:val="18"/>
                <w:szCs w:val="18"/>
              </w:rPr>
              <w:t>Totale somme per lavori a base d’asta</w:t>
            </w:r>
          </w:p>
        </w:tc>
        <w:tc>
          <w:tcPr>
            <w:tcW w:w="1842" w:type="dxa"/>
            <w:vAlign w:val="center"/>
          </w:tcPr>
          <w:p w14:paraId="0E7A2C40" w14:textId="77777777" w:rsidR="00EB69D8" w:rsidRPr="00B40C3A" w:rsidRDefault="00EB69D8" w:rsidP="00EB69D8">
            <w:pPr>
              <w:spacing w:before="40" w:after="40"/>
              <w:rPr>
                <w:b/>
                <w:color w:val="1F3864" w:themeColor="accent5" w:themeShade="80"/>
                <w:sz w:val="18"/>
                <w:szCs w:val="18"/>
              </w:rPr>
            </w:pPr>
            <w:r w:rsidRPr="00B40C3A">
              <w:rPr>
                <w:b/>
                <w:color w:val="1F3864" w:themeColor="accent5" w:themeShade="80"/>
                <w:sz w:val="18"/>
                <w:szCs w:val="18"/>
              </w:rPr>
              <w:t>€</w:t>
            </w:r>
          </w:p>
        </w:tc>
      </w:tr>
      <w:tr w:rsidR="00EB69D8" w:rsidRPr="00B40C3A" w14:paraId="1B6E5C34" w14:textId="77777777" w:rsidTr="005201FF">
        <w:trPr>
          <w:jc w:val="center"/>
        </w:trPr>
        <w:tc>
          <w:tcPr>
            <w:tcW w:w="7797" w:type="dxa"/>
            <w:gridSpan w:val="3"/>
          </w:tcPr>
          <w:p w14:paraId="23F132E7" w14:textId="77777777" w:rsidR="00EB69D8" w:rsidRPr="00B40C3A" w:rsidRDefault="00EB69D8" w:rsidP="00EB69D8">
            <w:pPr>
              <w:spacing w:before="40" w:after="40"/>
              <w:rPr>
                <w:b/>
                <w:color w:val="1F3864" w:themeColor="accent5" w:themeShade="80"/>
                <w:sz w:val="18"/>
                <w:szCs w:val="18"/>
              </w:rPr>
            </w:pPr>
            <w:r w:rsidRPr="00B40C3A">
              <w:rPr>
                <w:b/>
                <w:color w:val="1F3864" w:themeColor="accent5" w:themeShade="80"/>
                <w:sz w:val="18"/>
                <w:szCs w:val="18"/>
              </w:rPr>
              <w:t xml:space="preserve">Di cui: </w:t>
            </w:r>
            <w:r w:rsidRPr="00B40C3A">
              <w:rPr>
                <w:color w:val="1F3864" w:themeColor="accent5" w:themeShade="80"/>
                <w:sz w:val="18"/>
                <w:szCs w:val="18"/>
              </w:rPr>
              <w:t>Importo per l’esecuzione delle lavorazioni</w:t>
            </w:r>
          </w:p>
        </w:tc>
        <w:tc>
          <w:tcPr>
            <w:tcW w:w="1842" w:type="dxa"/>
            <w:vAlign w:val="center"/>
          </w:tcPr>
          <w:p w14:paraId="773A8788"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267A9E65" w14:textId="77777777" w:rsidTr="005201FF">
        <w:trPr>
          <w:jc w:val="center"/>
        </w:trPr>
        <w:tc>
          <w:tcPr>
            <w:tcW w:w="7797" w:type="dxa"/>
            <w:gridSpan w:val="3"/>
          </w:tcPr>
          <w:p w14:paraId="73D3EAAA" w14:textId="77777777" w:rsidR="00EB69D8" w:rsidRPr="00B40C3A" w:rsidRDefault="00EB69D8" w:rsidP="00EB69D8">
            <w:pPr>
              <w:spacing w:before="40" w:after="40"/>
              <w:rPr>
                <w:b/>
                <w:color w:val="1F3864" w:themeColor="accent5" w:themeShade="80"/>
                <w:sz w:val="18"/>
                <w:szCs w:val="18"/>
              </w:rPr>
            </w:pPr>
            <w:r w:rsidRPr="00B40C3A">
              <w:rPr>
                <w:color w:val="1F3864" w:themeColor="accent5" w:themeShade="80"/>
                <w:sz w:val="18"/>
                <w:szCs w:val="18"/>
              </w:rPr>
              <w:t xml:space="preserve">            Importo per l’attuazione dei piani di sicurezza (non soggetto a </w:t>
            </w:r>
            <w:proofErr w:type="gramStart"/>
            <w:r w:rsidRPr="00B40C3A">
              <w:rPr>
                <w:color w:val="1F3864" w:themeColor="accent5" w:themeShade="80"/>
                <w:sz w:val="18"/>
                <w:szCs w:val="18"/>
              </w:rPr>
              <w:t>ribasso)</w:t>
            </w:r>
            <w:r w:rsidRPr="00B40C3A">
              <w:rPr>
                <w:color w:val="1F3864" w:themeColor="accent5" w:themeShade="80"/>
                <w:sz w:val="18"/>
                <w:szCs w:val="18"/>
                <w:vertAlign w:val="superscript"/>
              </w:rPr>
              <w:t>(</w:t>
            </w:r>
            <w:proofErr w:type="gramEnd"/>
            <w:r w:rsidRPr="00B40C3A">
              <w:rPr>
                <w:color w:val="1F3864" w:themeColor="accent5" w:themeShade="80"/>
                <w:sz w:val="18"/>
                <w:szCs w:val="18"/>
                <w:vertAlign w:val="superscript"/>
              </w:rPr>
              <w:t>1)</w:t>
            </w:r>
          </w:p>
        </w:tc>
        <w:tc>
          <w:tcPr>
            <w:tcW w:w="1842" w:type="dxa"/>
            <w:vAlign w:val="center"/>
          </w:tcPr>
          <w:p w14:paraId="23DE694E"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bl>
    <w:p w14:paraId="491B3FFD" w14:textId="77777777" w:rsidR="00EB69D8" w:rsidRPr="00B40C3A" w:rsidRDefault="00EB69D8" w:rsidP="00EB69D8">
      <w:pPr>
        <w:spacing w:before="120" w:line="240" w:lineRule="atLeast"/>
        <w:ind w:firstLine="709"/>
        <w:rPr>
          <w:color w:val="1F3864" w:themeColor="accent5" w:themeShade="80"/>
          <w:sz w:val="16"/>
          <w:szCs w:val="16"/>
        </w:rPr>
      </w:pPr>
      <w:r w:rsidRPr="00B40C3A">
        <w:rPr>
          <w:color w:val="1F3864" w:themeColor="accent5" w:themeShade="80"/>
          <w:sz w:val="16"/>
          <w:szCs w:val="16"/>
        </w:rPr>
        <w:t>* Allegare fonti</w:t>
      </w:r>
    </w:p>
    <w:p w14:paraId="3572A8B3" w14:textId="77777777" w:rsidR="00EB69D8" w:rsidRPr="00B40C3A" w:rsidRDefault="00EB69D8" w:rsidP="00252A9E">
      <w:pPr>
        <w:spacing w:before="120" w:line="240" w:lineRule="atLeast"/>
        <w:rPr>
          <w:b/>
          <w:color w:val="1F3864" w:themeColor="accent5" w:themeShade="80"/>
        </w:rPr>
      </w:pPr>
    </w:p>
    <w:tbl>
      <w:tblPr>
        <w:tblStyle w:val="Grigliatabella"/>
        <w:tblW w:w="9634" w:type="dxa"/>
        <w:jc w:val="center"/>
        <w:tblLook w:val="04A0" w:firstRow="1" w:lastRow="0" w:firstColumn="1" w:lastColumn="0" w:noHBand="0" w:noVBand="1"/>
      </w:tblPr>
      <w:tblGrid>
        <w:gridCol w:w="7792"/>
        <w:gridCol w:w="1842"/>
      </w:tblGrid>
      <w:tr w:rsidR="00EB69D8" w:rsidRPr="00B40C3A" w14:paraId="39B0A29F" w14:textId="77777777" w:rsidTr="005201FF">
        <w:trPr>
          <w:jc w:val="center"/>
        </w:trPr>
        <w:tc>
          <w:tcPr>
            <w:tcW w:w="9634" w:type="dxa"/>
            <w:gridSpan w:val="2"/>
            <w:vAlign w:val="center"/>
          </w:tcPr>
          <w:p w14:paraId="4E5BFAC8" w14:textId="77777777" w:rsidR="00EB69D8" w:rsidRPr="00B40C3A" w:rsidRDefault="00EB69D8" w:rsidP="00EB69D8">
            <w:pPr>
              <w:pStyle w:val="Paragrafoelenco"/>
              <w:numPr>
                <w:ilvl w:val="0"/>
                <w:numId w:val="30"/>
              </w:numPr>
              <w:spacing w:before="0" w:line="240" w:lineRule="atLeast"/>
              <w:jc w:val="left"/>
              <w:rPr>
                <w:b/>
                <w:color w:val="1F3864" w:themeColor="accent5" w:themeShade="80"/>
                <w:sz w:val="20"/>
                <w:szCs w:val="20"/>
              </w:rPr>
            </w:pPr>
            <w:r w:rsidRPr="00B40C3A">
              <w:rPr>
                <w:b/>
                <w:color w:val="1F3864" w:themeColor="accent5" w:themeShade="80"/>
                <w:sz w:val="20"/>
                <w:szCs w:val="20"/>
              </w:rPr>
              <w:t>Stima delle somme a disposizione del Promotore</w:t>
            </w:r>
            <w:r w:rsidRPr="00B40C3A">
              <w:rPr>
                <w:color w:val="1F3864" w:themeColor="accent5" w:themeShade="80"/>
                <w:sz w:val="20"/>
                <w:szCs w:val="20"/>
                <w:vertAlign w:val="superscript"/>
              </w:rPr>
              <w:t>(2)</w:t>
            </w:r>
          </w:p>
        </w:tc>
      </w:tr>
      <w:tr w:rsidR="00EB69D8" w:rsidRPr="00B40C3A" w14:paraId="2D5CD503" w14:textId="77777777" w:rsidTr="005201FF">
        <w:trPr>
          <w:jc w:val="center"/>
        </w:trPr>
        <w:tc>
          <w:tcPr>
            <w:tcW w:w="7792" w:type="dxa"/>
            <w:vAlign w:val="center"/>
          </w:tcPr>
          <w:p w14:paraId="485B910B"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B 1. Lavori in economia previsti in progetto ed esclusi dall’appalto</w:t>
            </w:r>
            <w:r w:rsidRPr="00B40C3A">
              <w:rPr>
                <w:color w:val="1F3864" w:themeColor="accent5" w:themeShade="80"/>
                <w:sz w:val="18"/>
                <w:szCs w:val="18"/>
                <w:vertAlign w:val="superscript"/>
              </w:rPr>
              <w:t>(3)</w:t>
            </w:r>
            <w:r w:rsidRPr="00B40C3A">
              <w:rPr>
                <w:color w:val="1F3864" w:themeColor="accent5" w:themeShade="80"/>
                <w:sz w:val="18"/>
                <w:szCs w:val="18"/>
              </w:rPr>
              <w:t xml:space="preserve"> </w:t>
            </w:r>
          </w:p>
        </w:tc>
        <w:tc>
          <w:tcPr>
            <w:tcW w:w="1842" w:type="dxa"/>
            <w:vAlign w:val="center"/>
          </w:tcPr>
          <w:p w14:paraId="7BD82052"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66F4EEAD" w14:textId="77777777" w:rsidTr="005201FF">
        <w:trPr>
          <w:jc w:val="center"/>
        </w:trPr>
        <w:tc>
          <w:tcPr>
            <w:tcW w:w="7792" w:type="dxa"/>
            <w:vAlign w:val="center"/>
          </w:tcPr>
          <w:p w14:paraId="5D64AB3B"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 xml:space="preserve">B 2. Rilievi, accertamenti e indagini </w:t>
            </w:r>
          </w:p>
        </w:tc>
        <w:tc>
          <w:tcPr>
            <w:tcW w:w="1842" w:type="dxa"/>
            <w:vAlign w:val="center"/>
          </w:tcPr>
          <w:p w14:paraId="7A09D9C9"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28F4C39A" w14:textId="77777777" w:rsidTr="005201FF">
        <w:trPr>
          <w:jc w:val="center"/>
        </w:trPr>
        <w:tc>
          <w:tcPr>
            <w:tcW w:w="7792" w:type="dxa"/>
            <w:vAlign w:val="center"/>
          </w:tcPr>
          <w:p w14:paraId="5D754A06"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B 3. Allacciamenti ai pubblici servizi (IVA compresa)</w:t>
            </w:r>
          </w:p>
        </w:tc>
        <w:tc>
          <w:tcPr>
            <w:tcW w:w="1842" w:type="dxa"/>
            <w:vAlign w:val="center"/>
          </w:tcPr>
          <w:p w14:paraId="77A5A696"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3077532E" w14:textId="77777777" w:rsidTr="005201FF">
        <w:trPr>
          <w:jc w:val="center"/>
        </w:trPr>
        <w:tc>
          <w:tcPr>
            <w:tcW w:w="7792" w:type="dxa"/>
            <w:vAlign w:val="center"/>
          </w:tcPr>
          <w:p w14:paraId="5100AF34"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B 4. Imprevisti</w:t>
            </w:r>
            <w:r w:rsidRPr="00B40C3A">
              <w:rPr>
                <w:color w:val="1F3864" w:themeColor="accent5" w:themeShade="80"/>
                <w:sz w:val="18"/>
                <w:szCs w:val="18"/>
                <w:vertAlign w:val="superscript"/>
              </w:rPr>
              <w:t>(4)</w:t>
            </w:r>
          </w:p>
        </w:tc>
        <w:tc>
          <w:tcPr>
            <w:tcW w:w="1842" w:type="dxa"/>
            <w:vAlign w:val="center"/>
          </w:tcPr>
          <w:p w14:paraId="224E49F0"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42287A1B" w14:textId="77777777" w:rsidTr="005201FF">
        <w:trPr>
          <w:jc w:val="center"/>
        </w:trPr>
        <w:tc>
          <w:tcPr>
            <w:tcW w:w="7792" w:type="dxa"/>
            <w:vAlign w:val="center"/>
          </w:tcPr>
          <w:p w14:paraId="6CBEE120"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B 5. Acquisizione aree o immobili</w:t>
            </w:r>
            <w:r w:rsidRPr="00B40C3A">
              <w:rPr>
                <w:color w:val="1F3864" w:themeColor="accent5" w:themeShade="80"/>
                <w:sz w:val="18"/>
                <w:szCs w:val="18"/>
                <w:vertAlign w:val="superscript"/>
              </w:rPr>
              <w:t>(5)</w:t>
            </w:r>
            <w:r w:rsidRPr="00B40C3A">
              <w:rPr>
                <w:color w:val="1F3864" w:themeColor="accent5" w:themeShade="80"/>
                <w:sz w:val="18"/>
                <w:szCs w:val="18"/>
              </w:rPr>
              <w:t xml:space="preserve"> </w:t>
            </w:r>
          </w:p>
        </w:tc>
        <w:tc>
          <w:tcPr>
            <w:tcW w:w="1842" w:type="dxa"/>
            <w:vAlign w:val="center"/>
          </w:tcPr>
          <w:p w14:paraId="71CF8B86"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4F815327" w14:textId="77777777" w:rsidTr="005201FF">
        <w:trPr>
          <w:jc w:val="center"/>
        </w:trPr>
        <w:tc>
          <w:tcPr>
            <w:tcW w:w="7792" w:type="dxa"/>
            <w:vAlign w:val="center"/>
          </w:tcPr>
          <w:p w14:paraId="25E14357"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 xml:space="preserve">B 6. Accantonamento per l’adeguamento dei prezzi di cui all’art. 133, c. 3 del </w:t>
            </w:r>
            <w:proofErr w:type="spellStart"/>
            <w:r w:rsidRPr="00B40C3A">
              <w:rPr>
                <w:color w:val="1F3864" w:themeColor="accent5" w:themeShade="80"/>
                <w:sz w:val="18"/>
                <w:szCs w:val="18"/>
              </w:rPr>
              <w:t>D.Lgs.</w:t>
            </w:r>
            <w:proofErr w:type="spellEnd"/>
            <w:r w:rsidRPr="00B40C3A">
              <w:rPr>
                <w:color w:val="1F3864" w:themeColor="accent5" w:themeShade="80"/>
                <w:sz w:val="18"/>
                <w:szCs w:val="18"/>
              </w:rPr>
              <w:t xml:space="preserve"> 163/2006</w:t>
            </w:r>
          </w:p>
        </w:tc>
        <w:tc>
          <w:tcPr>
            <w:tcW w:w="1842" w:type="dxa"/>
            <w:vAlign w:val="center"/>
          </w:tcPr>
          <w:p w14:paraId="4DE118CD"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6ADF2716" w14:textId="77777777" w:rsidTr="005201FF">
        <w:trPr>
          <w:jc w:val="center"/>
        </w:trPr>
        <w:tc>
          <w:tcPr>
            <w:tcW w:w="7792" w:type="dxa"/>
            <w:vAlign w:val="center"/>
          </w:tcPr>
          <w:p w14:paraId="2F5FE17A"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 xml:space="preserve">B 7. Spese di incentivazione di cui all’art. 92, c. 5 del </w:t>
            </w:r>
            <w:proofErr w:type="spellStart"/>
            <w:r w:rsidRPr="00B40C3A">
              <w:rPr>
                <w:color w:val="1F3864" w:themeColor="accent5" w:themeShade="80"/>
                <w:sz w:val="18"/>
                <w:szCs w:val="18"/>
              </w:rPr>
              <w:t>D.Lgs.</w:t>
            </w:r>
            <w:proofErr w:type="spellEnd"/>
            <w:r w:rsidRPr="00B40C3A">
              <w:rPr>
                <w:color w:val="1F3864" w:themeColor="accent5" w:themeShade="80"/>
                <w:sz w:val="18"/>
                <w:szCs w:val="18"/>
              </w:rPr>
              <w:t xml:space="preserve"> 163/2006 </w:t>
            </w:r>
            <w:r w:rsidRPr="00B40C3A">
              <w:rPr>
                <w:color w:val="1F3864" w:themeColor="accent5" w:themeShade="80"/>
                <w:sz w:val="18"/>
                <w:szCs w:val="18"/>
                <w:vertAlign w:val="superscript"/>
              </w:rPr>
              <w:t>(6)</w:t>
            </w:r>
            <w:r w:rsidRPr="00B40C3A">
              <w:rPr>
                <w:color w:val="1F3864" w:themeColor="accent5" w:themeShade="80"/>
                <w:sz w:val="18"/>
                <w:szCs w:val="18"/>
              </w:rPr>
              <w:t xml:space="preserve"> </w:t>
            </w:r>
          </w:p>
        </w:tc>
        <w:tc>
          <w:tcPr>
            <w:tcW w:w="1842" w:type="dxa"/>
            <w:vAlign w:val="center"/>
          </w:tcPr>
          <w:p w14:paraId="0C59C4CA"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12F7BC28" w14:textId="77777777" w:rsidTr="005201FF">
        <w:trPr>
          <w:jc w:val="center"/>
        </w:trPr>
        <w:tc>
          <w:tcPr>
            <w:tcW w:w="7792" w:type="dxa"/>
            <w:vAlign w:val="center"/>
          </w:tcPr>
          <w:p w14:paraId="0DEB6F8E"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B 8. Spese tecniche relative alla progettazione, direzione lavori, assistenza giornaliera e contabilità</w:t>
            </w:r>
            <w:r w:rsidRPr="00B40C3A">
              <w:rPr>
                <w:color w:val="1F3864" w:themeColor="accent5" w:themeShade="80"/>
                <w:sz w:val="18"/>
                <w:szCs w:val="18"/>
                <w:vertAlign w:val="superscript"/>
              </w:rPr>
              <w:t>(7)</w:t>
            </w:r>
          </w:p>
        </w:tc>
        <w:tc>
          <w:tcPr>
            <w:tcW w:w="1842" w:type="dxa"/>
            <w:vAlign w:val="center"/>
          </w:tcPr>
          <w:p w14:paraId="1C23581B"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0FC03536" w14:textId="77777777" w:rsidTr="005201FF">
        <w:trPr>
          <w:jc w:val="center"/>
        </w:trPr>
        <w:tc>
          <w:tcPr>
            <w:tcW w:w="7792" w:type="dxa"/>
            <w:vAlign w:val="center"/>
          </w:tcPr>
          <w:p w14:paraId="44FA14C9"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B 9. Spese tecniche relative al coordinamento della sicurezza in fase di progettazione e di esecuzione</w:t>
            </w:r>
            <w:r w:rsidRPr="00B40C3A">
              <w:rPr>
                <w:color w:val="1F3864" w:themeColor="accent5" w:themeShade="80"/>
                <w:sz w:val="18"/>
                <w:szCs w:val="18"/>
                <w:vertAlign w:val="superscript"/>
              </w:rPr>
              <w:t>(8)</w:t>
            </w:r>
          </w:p>
        </w:tc>
        <w:tc>
          <w:tcPr>
            <w:tcW w:w="1842" w:type="dxa"/>
            <w:vAlign w:val="center"/>
          </w:tcPr>
          <w:p w14:paraId="48FC3D15"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70210869" w14:textId="77777777" w:rsidTr="005201FF">
        <w:trPr>
          <w:jc w:val="center"/>
        </w:trPr>
        <w:tc>
          <w:tcPr>
            <w:tcW w:w="7792" w:type="dxa"/>
            <w:vAlign w:val="center"/>
          </w:tcPr>
          <w:p w14:paraId="5BC5FF47"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 xml:space="preserve">B 10. Spese per attività di consulenza e di supporto </w:t>
            </w:r>
          </w:p>
        </w:tc>
        <w:tc>
          <w:tcPr>
            <w:tcW w:w="1842" w:type="dxa"/>
            <w:vAlign w:val="center"/>
          </w:tcPr>
          <w:p w14:paraId="55DF3C81"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389AF618" w14:textId="77777777" w:rsidTr="005201FF">
        <w:trPr>
          <w:jc w:val="center"/>
        </w:trPr>
        <w:tc>
          <w:tcPr>
            <w:tcW w:w="7792" w:type="dxa"/>
            <w:vAlign w:val="center"/>
          </w:tcPr>
          <w:p w14:paraId="3E4CA565"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B 11. Eventuali spese per commissioni giudicatrici</w:t>
            </w:r>
          </w:p>
        </w:tc>
        <w:tc>
          <w:tcPr>
            <w:tcW w:w="1842" w:type="dxa"/>
            <w:vAlign w:val="center"/>
          </w:tcPr>
          <w:p w14:paraId="1D71FA45"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1CB7F776" w14:textId="77777777" w:rsidTr="005201FF">
        <w:trPr>
          <w:jc w:val="center"/>
        </w:trPr>
        <w:tc>
          <w:tcPr>
            <w:tcW w:w="7792" w:type="dxa"/>
            <w:vAlign w:val="center"/>
          </w:tcPr>
          <w:p w14:paraId="2BDFC612"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 xml:space="preserve">B 12. Spese per pubblicità e, ove previsto, per opere artistiche </w:t>
            </w:r>
          </w:p>
        </w:tc>
        <w:tc>
          <w:tcPr>
            <w:tcW w:w="1842" w:type="dxa"/>
            <w:vAlign w:val="center"/>
          </w:tcPr>
          <w:p w14:paraId="42BE61BA"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50FE767D" w14:textId="77777777" w:rsidTr="005201FF">
        <w:trPr>
          <w:jc w:val="center"/>
        </w:trPr>
        <w:tc>
          <w:tcPr>
            <w:tcW w:w="7792" w:type="dxa"/>
            <w:vAlign w:val="center"/>
          </w:tcPr>
          <w:p w14:paraId="589D2A01" w14:textId="77777777" w:rsidR="00EB69D8" w:rsidRPr="00B40C3A" w:rsidRDefault="00EB69D8" w:rsidP="00EB69D8">
            <w:pPr>
              <w:spacing w:before="40" w:after="40"/>
              <w:rPr>
                <w:color w:val="1F3864" w:themeColor="accent5" w:themeShade="80"/>
                <w:sz w:val="18"/>
                <w:szCs w:val="18"/>
                <w:vertAlign w:val="superscript"/>
              </w:rPr>
            </w:pPr>
            <w:r w:rsidRPr="00B40C3A">
              <w:rPr>
                <w:color w:val="1F3864" w:themeColor="accent5" w:themeShade="80"/>
                <w:sz w:val="18"/>
                <w:szCs w:val="18"/>
              </w:rPr>
              <w:t>B 13. Spese per accertamenti di laboratorio, verifiche tecniche e collaudi</w:t>
            </w:r>
            <w:r w:rsidRPr="00B40C3A">
              <w:rPr>
                <w:color w:val="1F3864" w:themeColor="accent5" w:themeShade="80"/>
                <w:sz w:val="18"/>
                <w:szCs w:val="18"/>
                <w:vertAlign w:val="superscript"/>
              </w:rPr>
              <w:t>(9)</w:t>
            </w:r>
          </w:p>
        </w:tc>
        <w:tc>
          <w:tcPr>
            <w:tcW w:w="1842" w:type="dxa"/>
            <w:vAlign w:val="center"/>
          </w:tcPr>
          <w:p w14:paraId="206154C9"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5DAEEAA9" w14:textId="77777777" w:rsidTr="005201FF">
        <w:trPr>
          <w:jc w:val="center"/>
        </w:trPr>
        <w:tc>
          <w:tcPr>
            <w:tcW w:w="7792" w:type="dxa"/>
            <w:vAlign w:val="center"/>
          </w:tcPr>
          <w:p w14:paraId="4D148096" w14:textId="77777777" w:rsidR="00EB69D8" w:rsidRPr="00B40C3A" w:rsidRDefault="00EB69D8" w:rsidP="00EB69D8">
            <w:pPr>
              <w:pStyle w:val="Paragrafoelenco"/>
              <w:spacing w:before="40" w:after="40"/>
              <w:ind w:left="2297"/>
              <w:rPr>
                <w:color w:val="1F3864" w:themeColor="accent5" w:themeShade="80"/>
                <w:sz w:val="18"/>
                <w:szCs w:val="18"/>
              </w:rPr>
            </w:pPr>
            <w:proofErr w:type="spellStart"/>
            <w:r w:rsidRPr="00B40C3A">
              <w:rPr>
                <w:b/>
                <w:color w:val="1F3864" w:themeColor="accent5" w:themeShade="80"/>
                <w:sz w:val="18"/>
                <w:szCs w:val="18"/>
              </w:rPr>
              <w:t>B.a</w:t>
            </w:r>
            <w:proofErr w:type="spellEnd"/>
            <w:r w:rsidRPr="00B40C3A">
              <w:rPr>
                <w:b/>
                <w:color w:val="1F3864" w:themeColor="accent5" w:themeShade="80"/>
                <w:sz w:val="18"/>
                <w:szCs w:val="18"/>
              </w:rPr>
              <w:t>) Totale somme a disposizione del Promotore IVA esclusa</w:t>
            </w:r>
            <w:r w:rsidRPr="00B40C3A">
              <w:rPr>
                <w:color w:val="1F3864" w:themeColor="accent5" w:themeShade="80"/>
                <w:sz w:val="16"/>
                <w:szCs w:val="16"/>
              </w:rPr>
              <w:t>**</w:t>
            </w:r>
          </w:p>
        </w:tc>
        <w:tc>
          <w:tcPr>
            <w:tcW w:w="1842" w:type="dxa"/>
            <w:vAlign w:val="center"/>
          </w:tcPr>
          <w:p w14:paraId="2695D8E7" w14:textId="77777777" w:rsidR="00EB69D8" w:rsidRPr="00B40C3A" w:rsidRDefault="00EB69D8" w:rsidP="00EB69D8">
            <w:pPr>
              <w:spacing w:before="40" w:after="40"/>
              <w:rPr>
                <w:b/>
                <w:color w:val="1F3864" w:themeColor="accent5" w:themeShade="80"/>
                <w:sz w:val="18"/>
                <w:szCs w:val="18"/>
              </w:rPr>
            </w:pPr>
            <w:r w:rsidRPr="00B40C3A">
              <w:rPr>
                <w:b/>
                <w:color w:val="1F3864" w:themeColor="accent5" w:themeShade="80"/>
                <w:sz w:val="18"/>
                <w:szCs w:val="18"/>
              </w:rPr>
              <w:t>€</w:t>
            </w:r>
          </w:p>
        </w:tc>
      </w:tr>
      <w:tr w:rsidR="00EB69D8" w:rsidRPr="00B40C3A" w14:paraId="2A882C9A" w14:textId="77777777" w:rsidTr="005201FF">
        <w:trPr>
          <w:jc w:val="center"/>
        </w:trPr>
        <w:tc>
          <w:tcPr>
            <w:tcW w:w="7792" w:type="dxa"/>
            <w:vAlign w:val="center"/>
          </w:tcPr>
          <w:p w14:paraId="1A6D3FF2"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B 14. I.V.A. (se non recuperabile) ed eventuali altre imposte</w:t>
            </w:r>
            <w:r w:rsidRPr="00B40C3A">
              <w:rPr>
                <w:color w:val="1F3864" w:themeColor="accent5" w:themeShade="80"/>
                <w:sz w:val="18"/>
                <w:szCs w:val="18"/>
                <w:vertAlign w:val="superscript"/>
              </w:rPr>
              <w:t>(10)</w:t>
            </w:r>
            <w:r w:rsidRPr="00B40C3A">
              <w:rPr>
                <w:color w:val="1F3864" w:themeColor="accent5" w:themeShade="80"/>
                <w:sz w:val="18"/>
                <w:szCs w:val="18"/>
              </w:rPr>
              <w:t xml:space="preserve"> </w:t>
            </w:r>
          </w:p>
        </w:tc>
        <w:tc>
          <w:tcPr>
            <w:tcW w:w="1842" w:type="dxa"/>
            <w:vAlign w:val="center"/>
          </w:tcPr>
          <w:p w14:paraId="6C3AE5A0"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6AFD07AF" w14:textId="77777777" w:rsidTr="005201FF">
        <w:trPr>
          <w:jc w:val="center"/>
        </w:trPr>
        <w:tc>
          <w:tcPr>
            <w:tcW w:w="7792" w:type="dxa"/>
            <w:vAlign w:val="center"/>
          </w:tcPr>
          <w:p w14:paraId="4523E4FD" w14:textId="77777777" w:rsidR="00EB69D8" w:rsidRPr="00B40C3A" w:rsidRDefault="00EB69D8" w:rsidP="00EB69D8">
            <w:pPr>
              <w:pStyle w:val="Paragrafoelenco"/>
              <w:spacing w:before="40" w:after="40"/>
              <w:ind w:left="2297"/>
              <w:rPr>
                <w:color w:val="1F3864" w:themeColor="accent5" w:themeShade="80"/>
                <w:sz w:val="18"/>
                <w:szCs w:val="18"/>
              </w:rPr>
            </w:pPr>
            <w:proofErr w:type="spellStart"/>
            <w:r w:rsidRPr="00B40C3A">
              <w:rPr>
                <w:b/>
                <w:color w:val="1F3864" w:themeColor="accent5" w:themeShade="80"/>
                <w:sz w:val="18"/>
                <w:szCs w:val="18"/>
              </w:rPr>
              <w:t>B.b</w:t>
            </w:r>
            <w:proofErr w:type="spellEnd"/>
            <w:r w:rsidRPr="00B40C3A">
              <w:rPr>
                <w:b/>
                <w:color w:val="1F3864" w:themeColor="accent5" w:themeShade="80"/>
                <w:sz w:val="18"/>
                <w:szCs w:val="18"/>
              </w:rPr>
              <w:t>) Totale somme a disposizione del Promotore IVA inclusa</w:t>
            </w:r>
            <w:r w:rsidRPr="00B40C3A">
              <w:rPr>
                <w:color w:val="1F3864" w:themeColor="accent5" w:themeShade="80"/>
                <w:sz w:val="16"/>
                <w:szCs w:val="16"/>
              </w:rPr>
              <w:t>**</w:t>
            </w:r>
          </w:p>
        </w:tc>
        <w:tc>
          <w:tcPr>
            <w:tcW w:w="1842" w:type="dxa"/>
            <w:vAlign w:val="center"/>
          </w:tcPr>
          <w:p w14:paraId="0D149DF9" w14:textId="77777777" w:rsidR="00EB69D8" w:rsidRPr="00B40C3A" w:rsidRDefault="00EB69D8" w:rsidP="00EB69D8">
            <w:pPr>
              <w:spacing w:before="40" w:after="40"/>
              <w:rPr>
                <w:b/>
                <w:color w:val="1F3864" w:themeColor="accent5" w:themeShade="80"/>
                <w:sz w:val="18"/>
                <w:szCs w:val="18"/>
              </w:rPr>
            </w:pPr>
            <w:r w:rsidRPr="00B40C3A">
              <w:rPr>
                <w:b/>
                <w:color w:val="1F3864" w:themeColor="accent5" w:themeShade="80"/>
                <w:sz w:val="18"/>
                <w:szCs w:val="18"/>
              </w:rPr>
              <w:t>€</w:t>
            </w:r>
          </w:p>
        </w:tc>
      </w:tr>
    </w:tbl>
    <w:p w14:paraId="081CC78D" w14:textId="77777777" w:rsidR="00EB69D8" w:rsidRPr="00B40C3A" w:rsidRDefault="00EB69D8" w:rsidP="00EB69D8">
      <w:pPr>
        <w:spacing w:before="120" w:line="240" w:lineRule="atLeast"/>
        <w:ind w:firstLine="709"/>
        <w:rPr>
          <w:color w:val="1F3864" w:themeColor="accent5" w:themeShade="80"/>
          <w:sz w:val="16"/>
          <w:szCs w:val="16"/>
        </w:rPr>
      </w:pPr>
      <w:r w:rsidRPr="00B40C3A">
        <w:rPr>
          <w:color w:val="1F3864" w:themeColor="accent5" w:themeShade="80"/>
          <w:sz w:val="16"/>
          <w:szCs w:val="16"/>
        </w:rPr>
        <w:t>** L’importo dell’investimento da considerare dipende se il soggetto investitore può recuperare l’IVA o no</w:t>
      </w:r>
    </w:p>
    <w:p w14:paraId="5320332E" w14:textId="77777777" w:rsidR="00EB69D8" w:rsidRPr="00B40C3A" w:rsidRDefault="00EB69D8" w:rsidP="00EB69D8">
      <w:pPr>
        <w:spacing w:before="0"/>
        <w:rPr>
          <w:color w:val="1F3864" w:themeColor="accent5" w:themeShade="80"/>
        </w:rPr>
      </w:pPr>
    </w:p>
    <w:p w14:paraId="15584614" w14:textId="77777777" w:rsidR="00EB69D8" w:rsidRPr="00B40C3A" w:rsidRDefault="00EB69D8" w:rsidP="00EB69D8">
      <w:pPr>
        <w:pStyle w:val="Paragrafoelenco"/>
        <w:numPr>
          <w:ilvl w:val="0"/>
          <w:numId w:val="29"/>
        </w:numPr>
        <w:spacing w:before="0" w:after="160" w:line="259" w:lineRule="auto"/>
        <w:jc w:val="left"/>
        <w:rPr>
          <w:color w:val="1F3864" w:themeColor="accent5" w:themeShade="80"/>
          <w:sz w:val="16"/>
          <w:szCs w:val="16"/>
        </w:rPr>
      </w:pPr>
      <w:r w:rsidRPr="00B40C3A">
        <w:rPr>
          <w:color w:val="1F3864" w:themeColor="accent5" w:themeShade="80"/>
          <w:sz w:val="16"/>
          <w:szCs w:val="16"/>
        </w:rPr>
        <w:t>Importo in genere compreso tra il 2 e il 5% dell’importo per l’esecuzione delle lavorazioni</w:t>
      </w:r>
    </w:p>
    <w:p w14:paraId="768522FC" w14:textId="77777777" w:rsidR="00EB69D8" w:rsidRPr="00B40C3A" w:rsidRDefault="00EB69D8" w:rsidP="00EB69D8">
      <w:pPr>
        <w:pStyle w:val="Paragrafoelenco"/>
        <w:numPr>
          <w:ilvl w:val="0"/>
          <w:numId w:val="29"/>
        </w:numPr>
        <w:spacing w:before="0" w:after="160" w:line="259" w:lineRule="auto"/>
        <w:jc w:val="left"/>
        <w:rPr>
          <w:color w:val="1F3864" w:themeColor="accent5" w:themeShade="80"/>
          <w:sz w:val="16"/>
          <w:szCs w:val="16"/>
        </w:rPr>
      </w:pPr>
      <w:r w:rsidRPr="00B40C3A">
        <w:rPr>
          <w:color w:val="1F3864" w:themeColor="accent5" w:themeShade="80"/>
          <w:sz w:val="16"/>
          <w:szCs w:val="16"/>
        </w:rPr>
        <w:t>Nel caso di progetti finanziati con fondi europei, solitamente la somma delle voci 2, 3, 4, 7, 8, 9, 10, 11, 12 e 13 non deve superare il 12%</w:t>
      </w:r>
    </w:p>
    <w:p w14:paraId="6C9C26D0" w14:textId="77777777" w:rsidR="00EB69D8" w:rsidRPr="00B40C3A" w:rsidRDefault="00EB69D8" w:rsidP="00EB69D8">
      <w:pPr>
        <w:pStyle w:val="Paragrafoelenco"/>
        <w:numPr>
          <w:ilvl w:val="0"/>
          <w:numId w:val="29"/>
        </w:numPr>
        <w:spacing w:before="0" w:after="160" w:line="259" w:lineRule="auto"/>
        <w:jc w:val="left"/>
        <w:rPr>
          <w:color w:val="1F3864" w:themeColor="accent5" w:themeShade="80"/>
          <w:sz w:val="16"/>
          <w:szCs w:val="16"/>
        </w:rPr>
      </w:pPr>
      <w:r w:rsidRPr="00B40C3A">
        <w:rPr>
          <w:color w:val="1F3864" w:themeColor="accent5" w:themeShade="80"/>
          <w:sz w:val="16"/>
          <w:szCs w:val="16"/>
        </w:rPr>
        <w:t>Per legge fino al massimo del 10% delle somme a base d’asta, salvo diverse disposizioni regionali</w:t>
      </w:r>
    </w:p>
    <w:p w14:paraId="3D89F0C6" w14:textId="77777777" w:rsidR="00EB69D8" w:rsidRPr="00B40C3A" w:rsidRDefault="00EB69D8" w:rsidP="00EB69D8">
      <w:pPr>
        <w:pStyle w:val="Paragrafoelenco"/>
        <w:numPr>
          <w:ilvl w:val="0"/>
          <w:numId w:val="29"/>
        </w:numPr>
        <w:spacing w:before="0" w:after="160" w:line="259" w:lineRule="auto"/>
        <w:jc w:val="left"/>
        <w:rPr>
          <w:color w:val="1F3864" w:themeColor="accent5" w:themeShade="80"/>
          <w:sz w:val="16"/>
          <w:szCs w:val="16"/>
        </w:rPr>
      </w:pPr>
      <w:r w:rsidRPr="00B40C3A">
        <w:rPr>
          <w:color w:val="1F3864" w:themeColor="accent5" w:themeShade="80"/>
          <w:sz w:val="16"/>
          <w:szCs w:val="16"/>
        </w:rPr>
        <w:t>Fino al 5% (10% nel caso di immobili di interventi di restauro) delle somme a base d’asta, salvo diverse disposizioni regionali</w:t>
      </w:r>
    </w:p>
    <w:p w14:paraId="6FE6B577" w14:textId="77777777" w:rsidR="00EB69D8" w:rsidRPr="00B40C3A" w:rsidRDefault="00EB69D8" w:rsidP="00EB69D8">
      <w:pPr>
        <w:pStyle w:val="Paragrafoelenco"/>
        <w:numPr>
          <w:ilvl w:val="0"/>
          <w:numId w:val="29"/>
        </w:numPr>
        <w:spacing w:before="0" w:after="160" w:line="259" w:lineRule="auto"/>
        <w:jc w:val="left"/>
        <w:rPr>
          <w:color w:val="1F3864" w:themeColor="accent5" w:themeShade="80"/>
          <w:sz w:val="16"/>
          <w:szCs w:val="16"/>
        </w:rPr>
      </w:pPr>
      <w:r w:rsidRPr="00B40C3A">
        <w:rPr>
          <w:color w:val="1F3864" w:themeColor="accent5" w:themeShade="80"/>
          <w:sz w:val="16"/>
          <w:szCs w:val="16"/>
        </w:rPr>
        <w:t>Importo da inserire solo nel caso di beni di interesse pubblico ma ancora di proprietà privata, da espropriare</w:t>
      </w:r>
    </w:p>
    <w:p w14:paraId="00CC98C2" w14:textId="0A236ABF" w:rsidR="00EB69D8" w:rsidRPr="00B40C3A" w:rsidRDefault="00EB69D8" w:rsidP="00EB69D8">
      <w:pPr>
        <w:pStyle w:val="Paragrafoelenco"/>
        <w:numPr>
          <w:ilvl w:val="0"/>
          <w:numId w:val="29"/>
        </w:numPr>
        <w:spacing w:before="0" w:after="160" w:line="259" w:lineRule="auto"/>
        <w:jc w:val="left"/>
        <w:rPr>
          <w:color w:val="1F3864" w:themeColor="accent5" w:themeShade="80"/>
          <w:sz w:val="16"/>
          <w:szCs w:val="16"/>
        </w:rPr>
      </w:pPr>
      <w:r w:rsidRPr="00B40C3A">
        <w:rPr>
          <w:color w:val="1F3864" w:themeColor="accent5" w:themeShade="80"/>
          <w:sz w:val="16"/>
          <w:szCs w:val="16"/>
        </w:rPr>
        <w:t xml:space="preserve">Non superiore al 2% delle somme a base d’asta se la progettazione e la D.L. sono effettuate dall’Ufficio Tecnico dell’Ente, da inserire solo se </w:t>
      </w:r>
      <w:r w:rsidR="00252A9E">
        <w:rPr>
          <w:color w:val="1F3864" w:themeColor="accent5" w:themeShade="80"/>
          <w:sz w:val="16"/>
          <w:szCs w:val="16"/>
        </w:rPr>
        <w:t xml:space="preserve">Ente </w:t>
      </w:r>
      <w:r w:rsidRPr="00B40C3A">
        <w:rPr>
          <w:color w:val="1F3864" w:themeColor="accent5" w:themeShade="80"/>
          <w:sz w:val="16"/>
          <w:szCs w:val="16"/>
        </w:rPr>
        <w:t>pubblico</w:t>
      </w:r>
    </w:p>
    <w:p w14:paraId="440D0E23" w14:textId="77777777" w:rsidR="00EB69D8" w:rsidRPr="00B40C3A" w:rsidRDefault="00EB69D8" w:rsidP="00EB69D8">
      <w:pPr>
        <w:pStyle w:val="Paragrafoelenco"/>
        <w:numPr>
          <w:ilvl w:val="0"/>
          <w:numId w:val="29"/>
        </w:numPr>
        <w:spacing w:before="0" w:after="160" w:line="259" w:lineRule="auto"/>
        <w:jc w:val="left"/>
        <w:rPr>
          <w:color w:val="1F3864" w:themeColor="accent5" w:themeShade="80"/>
          <w:sz w:val="16"/>
          <w:szCs w:val="16"/>
        </w:rPr>
      </w:pPr>
      <w:r w:rsidRPr="00B40C3A">
        <w:rPr>
          <w:color w:val="1F3864" w:themeColor="accent5" w:themeShade="80"/>
          <w:sz w:val="16"/>
          <w:szCs w:val="16"/>
        </w:rPr>
        <w:t xml:space="preserve">Importo in genere dell’ordine del 6-10% delle somme a base d’asta </w:t>
      </w:r>
    </w:p>
    <w:p w14:paraId="43E42F61" w14:textId="77777777" w:rsidR="00EB69D8" w:rsidRPr="00B40C3A" w:rsidRDefault="00EB69D8" w:rsidP="00EB69D8">
      <w:pPr>
        <w:pStyle w:val="Paragrafoelenco"/>
        <w:numPr>
          <w:ilvl w:val="0"/>
          <w:numId w:val="29"/>
        </w:numPr>
        <w:spacing w:before="0" w:after="160" w:line="259" w:lineRule="auto"/>
        <w:jc w:val="left"/>
        <w:rPr>
          <w:color w:val="1F3864" w:themeColor="accent5" w:themeShade="80"/>
          <w:sz w:val="16"/>
          <w:szCs w:val="16"/>
        </w:rPr>
      </w:pPr>
      <w:r w:rsidRPr="00B40C3A">
        <w:rPr>
          <w:color w:val="1F3864" w:themeColor="accent5" w:themeShade="80"/>
          <w:sz w:val="16"/>
          <w:szCs w:val="16"/>
        </w:rPr>
        <w:t xml:space="preserve">Importo in genere dell’ordine del 2-4% delle somme a base d’asta </w:t>
      </w:r>
    </w:p>
    <w:p w14:paraId="23FA794D" w14:textId="77777777" w:rsidR="00EB69D8" w:rsidRPr="00B40C3A" w:rsidRDefault="00EB69D8" w:rsidP="00EB69D8">
      <w:pPr>
        <w:pStyle w:val="Paragrafoelenco"/>
        <w:numPr>
          <w:ilvl w:val="0"/>
          <w:numId w:val="29"/>
        </w:numPr>
        <w:spacing w:before="0" w:after="160" w:line="259" w:lineRule="auto"/>
        <w:jc w:val="left"/>
        <w:rPr>
          <w:color w:val="1F3864" w:themeColor="accent5" w:themeShade="80"/>
          <w:sz w:val="16"/>
          <w:szCs w:val="16"/>
        </w:rPr>
      </w:pPr>
      <w:r w:rsidRPr="00B40C3A">
        <w:rPr>
          <w:color w:val="1F3864" w:themeColor="accent5" w:themeShade="80"/>
          <w:sz w:val="16"/>
          <w:szCs w:val="16"/>
        </w:rPr>
        <w:t>Importo in genere dell’ordine dell’1-2% delle somme a base d’asta</w:t>
      </w:r>
    </w:p>
    <w:p w14:paraId="5B0C4960" w14:textId="77777777" w:rsidR="00EB69D8" w:rsidRPr="00B40C3A" w:rsidRDefault="00EB69D8" w:rsidP="00EB69D8">
      <w:pPr>
        <w:pStyle w:val="Paragrafoelenco"/>
        <w:numPr>
          <w:ilvl w:val="0"/>
          <w:numId w:val="29"/>
        </w:numPr>
        <w:spacing w:before="0" w:after="160" w:line="259" w:lineRule="auto"/>
        <w:jc w:val="left"/>
        <w:rPr>
          <w:color w:val="1F3864" w:themeColor="accent5" w:themeShade="80"/>
          <w:sz w:val="16"/>
          <w:szCs w:val="16"/>
        </w:rPr>
      </w:pPr>
      <w:r w:rsidRPr="00B40C3A">
        <w:rPr>
          <w:color w:val="1F3864" w:themeColor="accent5" w:themeShade="80"/>
          <w:sz w:val="16"/>
          <w:szCs w:val="16"/>
        </w:rPr>
        <w:t xml:space="preserve">Importo variabile in funzione della normativa in materia e della tipologia dei lavori (al 2016: abbattimento barriere architettoniche: 4%; opere di urbanizzazione e interventi di recupero: 10%; nuove costruzioni: 22%) </w:t>
      </w:r>
    </w:p>
    <w:p w14:paraId="0167CFE1" w14:textId="77777777" w:rsidR="00EB69D8" w:rsidRPr="00B40C3A" w:rsidRDefault="00EB69D8" w:rsidP="00EB69D8">
      <w:pPr>
        <w:spacing w:line="240" w:lineRule="atLeast"/>
        <w:rPr>
          <w:b/>
          <w:color w:val="1F3864" w:themeColor="accent5" w:themeShade="80"/>
        </w:rPr>
      </w:pPr>
    </w:p>
    <w:tbl>
      <w:tblPr>
        <w:tblStyle w:val="Grigliatabella"/>
        <w:tblW w:w="9502" w:type="dxa"/>
        <w:jc w:val="center"/>
        <w:tblLook w:val="04A0" w:firstRow="1" w:lastRow="0" w:firstColumn="1" w:lastColumn="0" w:noHBand="0" w:noVBand="1"/>
      </w:tblPr>
      <w:tblGrid>
        <w:gridCol w:w="7655"/>
        <w:gridCol w:w="1847"/>
      </w:tblGrid>
      <w:tr w:rsidR="00EB69D8" w:rsidRPr="00B40C3A" w14:paraId="0ED4EDE6" w14:textId="77777777" w:rsidTr="005201FF">
        <w:trPr>
          <w:jc w:val="center"/>
        </w:trPr>
        <w:tc>
          <w:tcPr>
            <w:tcW w:w="9502" w:type="dxa"/>
            <w:gridSpan w:val="2"/>
            <w:vAlign w:val="center"/>
          </w:tcPr>
          <w:p w14:paraId="069EA2B7" w14:textId="77777777" w:rsidR="00EB69D8" w:rsidRPr="00B40C3A" w:rsidRDefault="00EB69D8" w:rsidP="00EB69D8">
            <w:pPr>
              <w:spacing w:before="40" w:after="40"/>
              <w:rPr>
                <w:i/>
                <w:color w:val="1F3864" w:themeColor="accent5" w:themeShade="80"/>
                <w:sz w:val="18"/>
                <w:szCs w:val="18"/>
              </w:rPr>
            </w:pPr>
            <w:r w:rsidRPr="00B40C3A">
              <w:rPr>
                <w:b/>
                <w:color w:val="1F3864" w:themeColor="accent5" w:themeShade="80"/>
                <w:sz w:val="18"/>
                <w:szCs w:val="18"/>
              </w:rPr>
              <w:br w:type="page"/>
              <w:t xml:space="preserve">Riepilogo I - Investimento per il recupero e la rifunzionalizzazione degli immobili </w:t>
            </w:r>
            <w:r w:rsidRPr="00B40C3A">
              <w:rPr>
                <w:i/>
                <w:color w:val="1F3864" w:themeColor="accent5" w:themeShade="80"/>
                <w:sz w:val="18"/>
                <w:szCs w:val="18"/>
              </w:rPr>
              <w:t>(Costo di produzione)</w:t>
            </w:r>
          </w:p>
        </w:tc>
      </w:tr>
      <w:tr w:rsidR="00EB69D8" w:rsidRPr="00B40C3A" w14:paraId="09E25A56" w14:textId="77777777" w:rsidTr="005201FF">
        <w:trPr>
          <w:jc w:val="center"/>
        </w:trPr>
        <w:tc>
          <w:tcPr>
            <w:tcW w:w="7655" w:type="dxa"/>
            <w:vAlign w:val="center"/>
          </w:tcPr>
          <w:p w14:paraId="19B73DFF"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A) Somme per lavori a base d’asta</w:t>
            </w:r>
          </w:p>
        </w:tc>
        <w:tc>
          <w:tcPr>
            <w:tcW w:w="1847" w:type="dxa"/>
            <w:vAlign w:val="center"/>
          </w:tcPr>
          <w:p w14:paraId="25D22501"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3AB90A32" w14:textId="77777777" w:rsidTr="005201FF">
        <w:trPr>
          <w:jc w:val="center"/>
        </w:trPr>
        <w:tc>
          <w:tcPr>
            <w:tcW w:w="7655" w:type="dxa"/>
            <w:vAlign w:val="center"/>
          </w:tcPr>
          <w:p w14:paraId="4BB0390F" w14:textId="77777777" w:rsidR="00EB69D8" w:rsidRPr="00B40C3A" w:rsidRDefault="00EB69D8" w:rsidP="00EB69D8">
            <w:pPr>
              <w:spacing w:before="40" w:after="40"/>
              <w:rPr>
                <w:color w:val="1F3864" w:themeColor="accent5" w:themeShade="80"/>
                <w:sz w:val="18"/>
                <w:szCs w:val="18"/>
                <w:vertAlign w:val="superscript"/>
              </w:rPr>
            </w:pPr>
            <w:r w:rsidRPr="00B40C3A">
              <w:rPr>
                <w:color w:val="1F3864" w:themeColor="accent5" w:themeShade="80"/>
                <w:sz w:val="18"/>
                <w:szCs w:val="18"/>
              </w:rPr>
              <w:t xml:space="preserve">B) Somme a disposizione del Promotore </w:t>
            </w:r>
          </w:p>
        </w:tc>
        <w:tc>
          <w:tcPr>
            <w:tcW w:w="1847" w:type="dxa"/>
            <w:vAlign w:val="center"/>
          </w:tcPr>
          <w:p w14:paraId="4289C78B"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5201FF" w:rsidRPr="00B40C3A" w14:paraId="6B0E0231" w14:textId="77777777" w:rsidTr="00E70AB2">
        <w:trPr>
          <w:jc w:val="center"/>
        </w:trPr>
        <w:tc>
          <w:tcPr>
            <w:tcW w:w="7655" w:type="dxa"/>
            <w:vAlign w:val="center"/>
          </w:tcPr>
          <w:p w14:paraId="29F8E15A" w14:textId="13EECD3E" w:rsidR="005201FF" w:rsidRPr="00B40C3A" w:rsidRDefault="005201FF" w:rsidP="00E70AB2">
            <w:pPr>
              <w:pStyle w:val="Paragrafoelenco"/>
              <w:spacing w:before="40" w:after="40"/>
              <w:ind w:left="454"/>
              <w:rPr>
                <w:color w:val="1F3864" w:themeColor="accent5" w:themeShade="80"/>
                <w:sz w:val="18"/>
                <w:szCs w:val="18"/>
              </w:rPr>
            </w:pPr>
            <w:proofErr w:type="spellStart"/>
            <w:r w:rsidRPr="00B40C3A">
              <w:rPr>
                <w:b/>
                <w:color w:val="1F3864" w:themeColor="accent5" w:themeShade="80"/>
                <w:sz w:val="18"/>
                <w:szCs w:val="18"/>
              </w:rPr>
              <w:t>I</w:t>
            </w:r>
            <w:r>
              <w:rPr>
                <w:b/>
                <w:color w:val="1F3864" w:themeColor="accent5" w:themeShade="80"/>
                <w:sz w:val="18"/>
                <w:szCs w:val="18"/>
              </w:rPr>
              <w:t>a</w:t>
            </w:r>
            <w:proofErr w:type="spellEnd"/>
            <w:r w:rsidRPr="00B40C3A">
              <w:rPr>
                <w:b/>
                <w:color w:val="1F3864" w:themeColor="accent5" w:themeShade="80"/>
                <w:sz w:val="18"/>
                <w:szCs w:val="18"/>
              </w:rPr>
              <w:t xml:space="preserve"> - Totale Investimento per il recupero e la rifunzionalizzazione degli immobili</w:t>
            </w:r>
            <w:r>
              <w:rPr>
                <w:b/>
                <w:color w:val="1F3864" w:themeColor="accent5" w:themeShade="80"/>
                <w:sz w:val="18"/>
                <w:szCs w:val="18"/>
              </w:rPr>
              <w:t xml:space="preserve"> IVA esclusa</w:t>
            </w:r>
          </w:p>
        </w:tc>
        <w:tc>
          <w:tcPr>
            <w:tcW w:w="1847" w:type="dxa"/>
            <w:vAlign w:val="center"/>
          </w:tcPr>
          <w:p w14:paraId="4BE9FFFA" w14:textId="77777777" w:rsidR="005201FF" w:rsidRPr="00B40C3A" w:rsidRDefault="005201FF" w:rsidP="00E70AB2">
            <w:pPr>
              <w:spacing w:before="40" w:after="40"/>
              <w:rPr>
                <w:b/>
                <w:color w:val="1F3864" w:themeColor="accent5" w:themeShade="80"/>
                <w:sz w:val="18"/>
                <w:szCs w:val="18"/>
              </w:rPr>
            </w:pPr>
            <w:r w:rsidRPr="00B40C3A">
              <w:rPr>
                <w:b/>
                <w:color w:val="1F3864" w:themeColor="accent5" w:themeShade="80"/>
                <w:sz w:val="18"/>
                <w:szCs w:val="18"/>
              </w:rPr>
              <w:t>€</w:t>
            </w:r>
          </w:p>
        </w:tc>
      </w:tr>
      <w:tr w:rsidR="00EB69D8" w:rsidRPr="00B40C3A" w14:paraId="6E89C7E6" w14:textId="77777777" w:rsidTr="005201FF">
        <w:trPr>
          <w:jc w:val="center"/>
        </w:trPr>
        <w:tc>
          <w:tcPr>
            <w:tcW w:w="7655" w:type="dxa"/>
            <w:vAlign w:val="center"/>
          </w:tcPr>
          <w:p w14:paraId="67C8ECD0" w14:textId="7EAFC1B6" w:rsidR="00EB69D8" w:rsidRPr="00B40C3A" w:rsidRDefault="00EB69D8" w:rsidP="005201FF">
            <w:pPr>
              <w:pStyle w:val="Paragrafoelenco"/>
              <w:spacing w:before="40" w:after="40"/>
              <w:ind w:left="454"/>
              <w:rPr>
                <w:color w:val="1F3864" w:themeColor="accent5" w:themeShade="80"/>
                <w:sz w:val="18"/>
                <w:szCs w:val="18"/>
              </w:rPr>
            </w:pPr>
            <w:proofErr w:type="spellStart"/>
            <w:r w:rsidRPr="00B40C3A">
              <w:rPr>
                <w:b/>
                <w:color w:val="1F3864" w:themeColor="accent5" w:themeShade="80"/>
                <w:sz w:val="18"/>
                <w:szCs w:val="18"/>
              </w:rPr>
              <w:t>I</w:t>
            </w:r>
            <w:r w:rsidR="005201FF">
              <w:rPr>
                <w:b/>
                <w:color w:val="1F3864" w:themeColor="accent5" w:themeShade="80"/>
                <w:sz w:val="18"/>
                <w:szCs w:val="18"/>
              </w:rPr>
              <w:t>b</w:t>
            </w:r>
            <w:proofErr w:type="spellEnd"/>
            <w:r w:rsidRPr="00B40C3A">
              <w:rPr>
                <w:b/>
                <w:color w:val="1F3864" w:themeColor="accent5" w:themeShade="80"/>
                <w:sz w:val="18"/>
                <w:szCs w:val="18"/>
              </w:rPr>
              <w:t xml:space="preserve"> - Totale </w:t>
            </w:r>
            <w:proofErr w:type="spellStart"/>
            <w:r w:rsidR="005201FF">
              <w:rPr>
                <w:b/>
                <w:color w:val="1F3864" w:themeColor="accent5" w:themeShade="80"/>
                <w:sz w:val="18"/>
                <w:szCs w:val="18"/>
              </w:rPr>
              <w:t>Ia</w:t>
            </w:r>
            <w:proofErr w:type="spellEnd"/>
            <w:r w:rsidR="005201FF">
              <w:rPr>
                <w:b/>
                <w:color w:val="1F3864" w:themeColor="accent5" w:themeShade="80"/>
                <w:sz w:val="18"/>
                <w:szCs w:val="18"/>
              </w:rPr>
              <w:t xml:space="preserve"> arrotondato IVA esclusa</w:t>
            </w:r>
          </w:p>
        </w:tc>
        <w:tc>
          <w:tcPr>
            <w:tcW w:w="1847" w:type="dxa"/>
            <w:vAlign w:val="center"/>
          </w:tcPr>
          <w:p w14:paraId="2231E0CC" w14:textId="77777777" w:rsidR="00EB69D8" w:rsidRPr="00B40C3A" w:rsidRDefault="00EB69D8" w:rsidP="00EB69D8">
            <w:pPr>
              <w:spacing w:before="40" w:after="40"/>
              <w:rPr>
                <w:b/>
                <w:color w:val="1F3864" w:themeColor="accent5" w:themeShade="80"/>
                <w:sz w:val="18"/>
                <w:szCs w:val="18"/>
              </w:rPr>
            </w:pPr>
            <w:r w:rsidRPr="00B40C3A">
              <w:rPr>
                <w:b/>
                <w:color w:val="1F3864" w:themeColor="accent5" w:themeShade="80"/>
                <w:sz w:val="18"/>
                <w:szCs w:val="18"/>
              </w:rPr>
              <w:t>€</w:t>
            </w:r>
          </w:p>
        </w:tc>
      </w:tr>
      <w:tr w:rsidR="005201FF" w:rsidRPr="00B40C3A" w14:paraId="43855F57" w14:textId="77777777" w:rsidTr="005201FF">
        <w:tblPrEx>
          <w:jc w:val="left"/>
        </w:tblPrEx>
        <w:tc>
          <w:tcPr>
            <w:tcW w:w="7655" w:type="dxa"/>
          </w:tcPr>
          <w:p w14:paraId="5D4A73AE" w14:textId="7CA5520E" w:rsidR="005201FF" w:rsidRPr="00B40C3A" w:rsidRDefault="005201FF" w:rsidP="00E70AB2">
            <w:pPr>
              <w:spacing w:before="40" w:after="40"/>
              <w:rPr>
                <w:color w:val="1F3864" w:themeColor="accent5" w:themeShade="80"/>
                <w:sz w:val="18"/>
                <w:szCs w:val="18"/>
              </w:rPr>
            </w:pPr>
            <w:r w:rsidRPr="00B40C3A">
              <w:rPr>
                <w:color w:val="1F3864" w:themeColor="accent5" w:themeShade="80"/>
                <w:sz w:val="18"/>
                <w:szCs w:val="18"/>
              </w:rPr>
              <w:t>I.V.A. (se non recuperabile) ed eventuali altre imposte</w:t>
            </w:r>
            <w:r w:rsidRPr="00B40C3A">
              <w:rPr>
                <w:color w:val="1F3864" w:themeColor="accent5" w:themeShade="80"/>
                <w:sz w:val="18"/>
                <w:szCs w:val="18"/>
                <w:vertAlign w:val="superscript"/>
              </w:rPr>
              <w:t>(10)</w:t>
            </w:r>
            <w:r w:rsidRPr="00B40C3A">
              <w:rPr>
                <w:color w:val="1F3864" w:themeColor="accent5" w:themeShade="80"/>
                <w:sz w:val="18"/>
                <w:szCs w:val="18"/>
              </w:rPr>
              <w:t xml:space="preserve"> </w:t>
            </w:r>
          </w:p>
        </w:tc>
        <w:tc>
          <w:tcPr>
            <w:tcW w:w="1847" w:type="dxa"/>
          </w:tcPr>
          <w:p w14:paraId="0C44B94C" w14:textId="77777777" w:rsidR="005201FF" w:rsidRPr="00B40C3A" w:rsidRDefault="005201FF" w:rsidP="00E70AB2">
            <w:pPr>
              <w:spacing w:before="40" w:after="40"/>
              <w:rPr>
                <w:color w:val="1F3864" w:themeColor="accent5" w:themeShade="80"/>
                <w:sz w:val="18"/>
                <w:szCs w:val="18"/>
              </w:rPr>
            </w:pPr>
            <w:r w:rsidRPr="00B40C3A">
              <w:rPr>
                <w:color w:val="1F3864" w:themeColor="accent5" w:themeShade="80"/>
                <w:sz w:val="18"/>
                <w:szCs w:val="18"/>
              </w:rPr>
              <w:t>€</w:t>
            </w:r>
          </w:p>
        </w:tc>
      </w:tr>
      <w:tr w:rsidR="005201FF" w:rsidRPr="00B40C3A" w14:paraId="58F76C4A" w14:textId="77777777" w:rsidTr="005201FF">
        <w:tblPrEx>
          <w:jc w:val="left"/>
        </w:tblPrEx>
        <w:tc>
          <w:tcPr>
            <w:tcW w:w="7655" w:type="dxa"/>
          </w:tcPr>
          <w:p w14:paraId="6EA7786D" w14:textId="2A8EBEA4" w:rsidR="005201FF" w:rsidRPr="00B40C3A" w:rsidRDefault="005201FF" w:rsidP="005201FF">
            <w:pPr>
              <w:pStyle w:val="Paragrafoelenco"/>
              <w:spacing w:before="40" w:after="40"/>
              <w:ind w:left="454"/>
              <w:rPr>
                <w:color w:val="1F3864" w:themeColor="accent5" w:themeShade="80"/>
                <w:sz w:val="18"/>
                <w:szCs w:val="18"/>
              </w:rPr>
            </w:pPr>
            <w:proofErr w:type="spellStart"/>
            <w:r w:rsidRPr="00B40C3A">
              <w:rPr>
                <w:b/>
                <w:color w:val="1F3864" w:themeColor="accent5" w:themeShade="80"/>
                <w:sz w:val="18"/>
                <w:szCs w:val="18"/>
              </w:rPr>
              <w:t>I</w:t>
            </w:r>
            <w:r>
              <w:rPr>
                <w:b/>
                <w:color w:val="1F3864" w:themeColor="accent5" w:themeShade="80"/>
                <w:sz w:val="18"/>
                <w:szCs w:val="18"/>
              </w:rPr>
              <w:t>c</w:t>
            </w:r>
            <w:proofErr w:type="spellEnd"/>
            <w:r w:rsidRPr="00B40C3A">
              <w:rPr>
                <w:b/>
                <w:color w:val="1F3864" w:themeColor="accent5" w:themeShade="80"/>
                <w:sz w:val="18"/>
                <w:szCs w:val="18"/>
              </w:rPr>
              <w:t xml:space="preserve"> - Totale </w:t>
            </w:r>
            <w:proofErr w:type="spellStart"/>
            <w:r>
              <w:rPr>
                <w:b/>
                <w:color w:val="1F3864" w:themeColor="accent5" w:themeShade="80"/>
                <w:sz w:val="18"/>
                <w:szCs w:val="18"/>
              </w:rPr>
              <w:t>Ia</w:t>
            </w:r>
            <w:proofErr w:type="spellEnd"/>
            <w:r>
              <w:rPr>
                <w:b/>
                <w:color w:val="1F3864" w:themeColor="accent5" w:themeShade="80"/>
                <w:sz w:val="18"/>
                <w:szCs w:val="18"/>
              </w:rPr>
              <w:t xml:space="preserve"> arrotondato IVA inclusa</w:t>
            </w:r>
          </w:p>
        </w:tc>
        <w:tc>
          <w:tcPr>
            <w:tcW w:w="1847" w:type="dxa"/>
          </w:tcPr>
          <w:p w14:paraId="29C3D60D" w14:textId="77777777" w:rsidR="005201FF" w:rsidRPr="00B40C3A" w:rsidRDefault="005201FF" w:rsidP="00E70AB2">
            <w:pPr>
              <w:spacing w:before="40" w:after="40"/>
              <w:rPr>
                <w:b/>
                <w:color w:val="1F3864" w:themeColor="accent5" w:themeShade="80"/>
                <w:sz w:val="18"/>
                <w:szCs w:val="18"/>
              </w:rPr>
            </w:pPr>
            <w:r w:rsidRPr="00B40C3A">
              <w:rPr>
                <w:b/>
                <w:color w:val="1F3864" w:themeColor="accent5" w:themeShade="80"/>
                <w:sz w:val="18"/>
                <w:szCs w:val="18"/>
              </w:rPr>
              <w:t>€</w:t>
            </w:r>
          </w:p>
        </w:tc>
      </w:tr>
    </w:tbl>
    <w:p w14:paraId="36C6C1EF" w14:textId="77777777" w:rsidR="00EB69D8" w:rsidRDefault="00EB69D8" w:rsidP="00EB69D8">
      <w:pPr>
        <w:pStyle w:val="Paragrafoelenco"/>
        <w:spacing w:line="240" w:lineRule="atLeast"/>
        <w:rPr>
          <w:b/>
          <w:color w:val="1F3864" w:themeColor="accent5" w:themeShade="80"/>
          <w:sz w:val="20"/>
          <w:szCs w:val="20"/>
        </w:rPr>
      </w:pPr>
    </w:p>
    <w:p w14:paraId="046B0E4D" w14:textId="77777777" w:rsidR="004E1311" w:rsidRPr="00B40C3A" w:rsidRDefault="004E1311" w:rsidP="00EB69D8">
      <w:pPr>
        <w:pStyle w:val="Paragrafoelenco"/>
        <w:spacing w:line="240" w:lineRule="atLeast"/>
        <w:rPr>
          <w:b/>
          <w:color w:val="1F3864" w:themeColor="accent5" w:themeShade="80"/>
          <w:sz w:val="20"/>
          <w:szCs w:val="20"/>
        </w:rPr>
      </w:pPr>
    </w:p>
    <w:p w14:paraId="020ABF93" w14:textId="43E59182" w:rsidR="00EB69D8" w:rsidRPr="00252A9E" w:rsidRDefault="00EB69D8" w:rsidP="00252A9E">
      <w:pPr>
        <w:spacing w:before="120" w:line="240" w:lineRule="atLeast"/>
        <w:rPr>
          <w:i/>
          <w:color w:val="1F3864" w:themeColor="accent5" w:themeShade="80"/>
        </w:rPr>
      </w:pPr>
      <w:r w:rsidRPr="00252A9E">
        <w:rPr>
          <w:i/>
          <w:color w:val="1F3864" w:themeColor="accent5" w:themeShade="80"/>
        </w:rPr>
        <w:t xml:space="preserve">PARTE II – Investimento per la fruibilità degli immobili </w:t>
      </w:r>
    </w:p>
    <w:p w14:paraId="71642465" w14:textId="77777777" w:rsidR="00EB69D8" w:rsidRPr="00B40C3A" w:rsidRDefault="00EB69D8" w:rsidP="00252A9E">
      <w:pPr>
        <w:spacing w:before="0" w:line="240" w:lineRule="atLeast"/>
        <w:rPr>
          <w:b/>
          <w:color w:val="1F3864" w:themeColor="accent5" w:themeShade="80"/>
        </w:rPr>
      </w:pPr>
    </w:p>
    <w:tbl>
      <w:tblPr>
        <w:tblStyle w:val="Grigliatabella"/>
        <w:tblW w:w="0" w:type="auto"/>
        <w:jc w:val="center"/>
        <w:tblLook w:val="04A0" w:firstRow="1" w:lastRow="0" w:firstColumn="1" w:lastColumn="0" w:noHBand="0" w:noVBand="1"/>
      </w:tblPr>
      <w:tblGrid>
        <w:gridCol w:w="3605"/>
        <w:gridCol w:w="1701"/>
        <w:gridCol w:w="1701"/>
        <w:gridCol w:w="1701"/>
      </w:tblGrid>
      <w:tr w:rsidR="00EB69D8" w:rsidRPr="00B40C3A" w14:paraId="714C3306" w14:textId="77777777" w:rsidTr="005201FF">
        <w:trPr>
          <w:jc w:val="center"/>
        </w:trPr>
        <w:tc>
          <w:tcPr>
            <w:tcW w:w="8708" w:type="dxa"/>
            <w:gridSpan w:val="4"/>
          </w:tcPr>
          <w:p w14:paraId="29D5272A" w14:textId="77777777" w:rsidR="00EB69D8" w:rsidRPr="00B40C3A" w:rsidRDefault="00EB69D8" w:rsidP="00EB69D8">
            <w:pPr>
              <w:pStyle w:val="Paragrafoelenco"/>
              <w:spacing w:before="40" w:after="40" w:line="240" w:lineRule="atLeast"/>
              <w:rPr>
                <w:b/>
                <w:color w:val="1F3864" w:themeColor="accent5" w:themeShade="80"/>
                <w:sz w:val="18"/>
                <w:szCs w:val="18"/>
              </w:rPr>
            </w:pPr>
            <w:r w:rsidRPr="00B40C3A">
              <w:rPr>
                <w:b/>
                <w:color w:val="1F3864" w:themeColor="accent5" w:themeShade="80"/>
                <w:sz w:val="18"/>
                <w:szCs w:val="18"/>
              </w:rPr>
              <w:t xml:space="preserve">C.1) Stima delle somme per Arredi </w:t>
            </w:r>
          </w:p>
        </w:tc>
      </w:tr>
      <w:tr w:rsidR="00EB69D8" w:rsidRPr="00B40C3A" w14:paraId="616DB0DB" w14:textId="77777777" w:rsidTr="005201FF">
        <w:trPr>
          <w:jc w:val="center"/>
        </w:trPr>
        <w:tc>
          <w:tcPr>
            <w:tcW w:w="3605" w:type="dxa"/>
          </w:tcPr>
          <w:p w14:paraId="134E52EF" w14:textId="77777777" w:rsidR="00EB69D8" w:rsidRPr="00B40C3A" w:rsidRDefault="00EB69D8" w:rsidP="00EB69D8">
            <w:pPr>
              <w:spacing w:before="40" w:after="40"/>
              <w:jc w:val="center"/>
              <w:rPr>
                <w:color w:val="1F3864" w:themeColor="accent5" w:themeShade="80"/>
                <w:sz w:val="18"/>
                <w:szCs w:val="18"/>
              </w:rPr>
            </w:pPr>
          </w:p>
        </w:tc>
        <w:tc>
          <w:tcPr>
            <w:tcW w:w="1701" w:type="dxa"/>
            <w:vAlign w:val="center"/>
          </w:tcPr>
          <w:p w14:paraId="3ED06813" w14:textId="77777777" w:rsidR="00EB69D8" w:rsidRPr="00B40C3A" w:rsidRDefault="00EB69D8" w:rsidP="00EB69D8">
            <w:pPr>
              <w:spacing w:before="40" w:after="40"/>
              <w:jc w:val="center"/>
              <w:rPr>
                <w:b/>
                <w:color w:val="1F3864" w:themeColor="accent5" w:themeShade="80"/>
                <w:sz w:val="18"/>
                <w:szCs w:val="18"/>
              </w:rPr>
            </w:pPr>
            <w:r w:rsidRPr="00B40C3A">
              <w:rPr>
                <w:b/>
                <w:color w:val="1F3864" w:themeColor="accent5" w:themeShade="80"/>
                <w:sz w:val="18"/>
                <w:szCs w:val="18"/>
              </w:rPr>
              <w:t>Costo unitario</w:t>
            </w:r>
          </w:p>
        </w:tc>
        <w:tc>
          <w:tcPr>
            <w:tcW w:w="1701" w:type="dxa"/>
            <w:vAlign w:val="center"/>
          </w:tcPr>
          <w:p w14:paraId="5C358528" w14:textId="77777777" w:rsidR="00EB69D8" w:rsidRPr="00B40C3A" w:rsidRDefault="00EB69D8" w:rsidP="00EB69D8">
            <w:pPr>
              <w:spacing w:before="40" w:after="40"/>
              <w:jc w:val="center"/>
              <w:rPr>
                <w:b/>
                <w:color w:val="1F3864" w:themeColor="accent5" w:themeShade="80"/>
                <w:sz w:val="18"/>
                <w:szCs w:val="18"/>
              </w:rPr>
            </w:pPr>
            <w:r w:rsidRPr="00B40C3A">
              <w:rPr>
                <w:b/>
                <w:color w:val="1F3864" w:themeColor="accent5" w:themeShade="80"/>
                <w:sz w:val="18"/>
                <w:szCs w:val="18"/>
              </w:rPr>
              <w:t>Quantità fisica</w:t>
            </w:r>
          </w:p>
        </w:tc>
        <w:tc>
          <w:tcPr>
            <w:tcW w:w="1701" w:type="dxa"/>
            <w:vAlign w:val="center"/>
          </w:tcPr>
          <w:p w14:paraId="0C422AB9" w14:textId="77777777" w:rsidR="00EB69D8" w:rsidRPr="00B40C3A" w:rsidRDefault="00EB69D8" w:rsidP="00EB69D8">
            <w:pPr>
              <w:spacing w:before="40" w:after="40"/>
              <w:jc w:val="center"/>
              <w:rPr>
                <w:b/>
                <w:color w:val="1F3864" w:themeColor="accent5" w:themeShade="80"/>
                <w:sz w:val="18"/>
                <w:szCs w:val="18"/>
              </w:rPr>
            </w:pPr>
            <w:r w:rsidRPr="00B40C3A">
              <w:rPr>
                <w:b/>
                <w:color w:val="1F3864" w:themeColor="accent5" w:themeShade="80"/>
                <w:sz w:val="18"/>
                <w:szCs w:val="18"/>
              </w:rPr>
              <w:t>Costo totale</w:t>
            </w:r>
          </w:p>
        </w:tc>
      </w:tr>
      <w:tr w:rsidR="00EB69D8" w:rsidRPr="00B40C3A" w14:paraId="79B6C54D" w14:textId="77777777" w:rsidTr="005201FF">
        <w:trPr>
          <w:jc w:val="center"/>
        </w:trPr>
        <w:tc>
          <w:tcPr>
            <w:tcW w:w="3605" w:type="dxa"/>
          </w:tcPr>
          <w:p w14:paraId="48269D7F" w14:textId="169BD15C" w:rsidR="00EB69D8" w:rsidRPr="00B40C3A" w:rsidRDefault="00EB69D8" w:rsidP="00EB69D8">
            <w:pPr>
              <w:spacing w:before="40" w:after="40"/>
              <w:jc w:val="center"/>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……….(arredo 1)</w:t>
            </w:r>
          </w:p>
        </w:tc>
        <w:tc>
          <w:tcPr>
            <w:tcW w:w="1701" w:type="dxa"/>
            <w:vAlign w:val="center"/>
          </w:tcPr>
          <w:p w14:paraId="0C74E61C"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7BAC72E5"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21C0BA46"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26082D3D" w14:textId="77777777" w:rsidTr="005201FF">
        <w:trPr>
          <w:jc w:val="center"/>
        </w:trPr>
        <w:tc>
          <w:tcPr>
            <w:tcW w:w="3605" w:type="dxa"/>
          </w:tcPr>
          <w:p w14:paraId="73BC0BD0" w14:textId="28065947" w:rsidR="00EB69D8" w:rsidRPr="00B40C3A" w:rsidRDefault="00EB69D8" w:rsidP="00EB69D8">
            <w:pPr>
              <w:spacing w:before="40" w:after="40"/>
              <w:jc w:val="center"/>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……….(arredo 2)</w:t>
            </w:r>
          </w:p>
        </w:tc>
        <w:tc>
          <w:tcPr>
            <w:tcW w:w="1701" w:type="dxa"/>
            <w:vAlign w:val="center"/>
          </w:tcPr>
          <w:p w14:paraId="101E19AF"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6DCC106F"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489F6590"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485C9285" w14:textId="77777777" w:rsidTr="005201FF">
        <w:trPr>
          <w:jc w:val="center"/>
        </w:trPr>
        <w:tc>
          <w:tcPr>
            <w:tcW w:w="3605" w:type="dxa"/>
          </w:tcPr>
          <w:p w14:paraId="22BC5487" w14:textId="72BB84B8" w:rsidR="00EB69D8" w:rsidRPr="00B40C3A" w:rsidRDefault="00EB69D8" w:rsidP="00EB69D8">
            <w:pPr>
              <w:spacing w:before="40" w:after="40"/>
              <w:jc w:val="center"/>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(arredo …)</w:t>
            </w:r>
          </w:p>
        </w:tc>
        <w:tc>
          <w:tcPr>
            <w:tcW w:w="1701" w:type="dxa"/>
            <w:vAlign w:val="center"/>
          </w:tcPr>
          <w:p w14:paraId="2E0390F1"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59DC357B"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6FFC97E8"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62AC0299" w14:textId="77777777" w:rsidTr="005201FF">
        <w:trPr>
          <w:jc w:val="center"/>
        </w:trPr>
        <w:tc>
          <w:tcPr>
            <w:tcW w:w="3605" w:type="dxa"/>
          </w:tcPr>
          <w:p w14:paraId="226DE03E" w14:textId="1EDF7FEE" w:rsidR="00EB69D8" w:rsidRPr="00B40C3A" w:rsidRDefault="00EB69D8" w:rsidP="00EB69D8">
            <w:pPr>
              <w:spacing w:before="40" w:after="40"/>
              <w:jc w:val="center"/>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……….(arredo n)</w:t>
            </w:r>
          </w:p>
        </w:tc>
        <w:tc>
          <w:tcPr>
            <w:tcW w:w="1701" w:type="dxa"/>
            <w:vAlign w:val="center"/>
          </w:tcPr>
          <w:p w14:paraId="6C4081E3"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01C3D9BB"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51847C93"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7161941B" w14:textId="77777777" w:rsidTr="005201FF">
        <w:trPr>
          <w:jc w:val="center"/>
        </w:trPr>
        <w:tc>
          <w:tcPr>
            <w:tcW w:w="7007" w:type="dxa"/>
            <w:gridSpan w:val="3"/>
          </w:tcPr>
          <w:p w14:paraId="7BEC8756" w14:textId="77777777" w:rsidR="00EB69D8" w:rsidRPr="00B40C3A" w:rsidRDefault="00EB69D8" w:rsidP="00EB69D8">
            <w:pPr>
              <w:spacing w:before="40" w:after="40"/>
              <w:jc w:val="center"/>
              <w:rPr>
                <w:b/>
                <w:color w:val="1F3864" w:themeColor="accent5" w:themeShade="80"/>
                <w:sz w:val="18"/>
                <w:szCs w:val="18"/>
              </w:rPr>
            </w:pPr>
            <w:r w:rsidRPr="00B40C3A">
              <w:rPr>
                <w:b/>
                <w:color w:val="1F3864" w:themeColor="accent5" w:themeShade="80"/>
                <w:sz w:val="18"/>
                <w:szCs w:val="18"/>
              </w:rPr>
              <w:t>C.1) Sommano Arredi IVA esclusa</w:t>
            </w:r>
          </w:p>
        </w:tc>
        <w:tc>
          <w:tcPr>
            <w:tcW w:w="1701" w:type="dxa"/>
            <w:vAlign w:val="center"/>
          </w:tcPr>
          <w:p w14:paraId="3C10F3B1" w14:textId="77777777" w:rsidR="00EB69D8" w:rsidRPr="00B40C3A" w:rsidRDefault="00EB69D8" w:rsidP="00EB69D8">
            <w:pPr>
              <w:spacing w:before="40" w:after="40"/>
              <w:jc w:val="center"/>
              <w:rPr>
                <w:b/>
                <w:color w:val="1F3864" w:themeColor="accent5" w:themeShade="80"/>
                <w:sz w:val="18"/>
                <w:szCs w:val="18"/>
              </w:rPr>
            </w:pPr>
          </w:p>
        </w:tc>
      </w:tr>
    </w:tbl>
    <w:p w14:paraId="477BC299" w14:textId="77777777" w:rsidR="00EB69D8" w:rsidRPr="00B40C3A" w:rsidRDefault="00EB69D8" w:rsidP="00EB69D8">
      <w:pPr>
        <w:spacing w:before="0" w:line="240" w:lineRule="atLeast"/>
        <w:rPr>
          <w:b/>
          <w:color w:val="1F3864" w:themeColor="accent5" w:themeShade="80"/>
          <w:sz w:val="18"/>
          <w:szCs w:val="18"/>
        </w:rPr>
      </w:pPr>
    </w:p>
    <w:p w14:paraId="71E54BE9" w14:textId="77777777" w:rsidR="00EB69D8" w:rsidRPr="00B40C3A" w:rsidRDefault="00EB69D8" w:rsidP="00EB69D8">
      <w:pPr>
        <w:spacing w:before="0" w:line="240" w:lineRule="atLeast"/>
        <w:rPr>
          <w:b/>
          <w:color w:val="1F3864" w:themeColor="accent5" w:themeShade="80"/>
          <w:sz w:val="18"/>
          <w:szCs w:val="18"/>
        </w:rPr>
      </w:pPr>
    </w:p>
    <w:tbl>
      <w:tblPr>
        <w:tblStyle w:val="Grigliatabella"/>
        <w:tblW w:w="0" w:type="auto"/>
        <w:jc w:val="center"/>
        <w:tblLook w:val="04A0" w:firstRow="1" w:lastRow="0" w:firstColumn="1" w:lastColumn="0" w:noHBand="0" w:noVBand="1"/>
      </w:tblPr>
      <w:tblGrid>
        <w:gridCol w:w="3605"/>
        <w:gridCol w:w="1701"/>
        <w:gridCol w:w="1701"/>
        <w:gridCol w:w="1701"/>
      </w:tblGrid>
      <w:tr w:rsidR="00EB69D8" w:rsidRPr="00B40C3A" w14:paraId="3E378F84" w14:textId="77777777" w:rsidTr="005201FF">
        <w:trPr>
          <w:jc w:val="center"/>
        </w:trPr>
        <w:tc>
          <w:tcPr>
            <w:tcW w:w="8708" w:type="dxa"/>
            <w:gridSpan w:val="4"/>
          </w:tcPr>
          <w:p w14:paraId="049E0BCE" w14:textId="77777777" w:rsidR="00EB69D8" w:rsidRPr="00B40C3A" w:rsidRDefault="00EB69D8" w:rsidP="00EB69D8">
            <w:pPr>
              <w:pStyle w:val="Paragrafoelenco"/>
              <w:spacing w:before="40" w:after="40" w:line="240" w:lineRule="atLeast"/>
              <w:rPr>
                <w:b/>
                <w:color w:val="1F3864" w:themeColor="accent5" w:themeShade="80"/>
                <w:sz w:val="18"/>
                <w:szCs w:val="18"/>
              </w:rPr>
            </w:pPr>
            <w:r w:rsidRPr="00B40C3A">
              <w:rPr>
                <w:b/>
                <w:color w:val="1F3864" w:themeColor="accent5" w:themeShade="80"/>
                <w:sz w:val="18"/>
                <w:szCs w:val="18"/>
              </w:rPr>
              <w:t>C.2) Stima delle somme per Attrezzature hardware e software</w:t>
            </w:r>
          </w:p>
        </w:tc>
      </w:tr>
      <w:tr w:rsidR="00EB69D8" w:rsidRPr="00B40C3A" w14:paraId="7E946033" w14:textId="77777777" w:rsidTr="005201FF">
        <w:trPr>
          <w:jc w:val="center"/>
        </w:trPr>
        <w:tc>
          <w:tcPr>
            <w:tcW w:w="3605" w:type="dxa"/>
          </w:tcPr>
          <w:p w14:paraId="74897ED6" w14:textId="77777777" w:rsidR="00EB69D8" w:rsidRPr="00B40C3A" w:rsidRDefault="00EB69D8" w:rsidP="00EB69D8">
            <w:pPr>
              <w:spacing w:before="40" w:after="40"/>
              <w:jc w:val="center"/>
              <w:rPr>
                <w:color w:val="1F3864" w:themeColor="accent5" w:themeShade="80"/>
                <w:sz w:val="18"/>
                <w:szCs w:val="18"/>
              </w:rPr>
            </w:pPr>
          </w:p>
        </w:tc>
        <w:tc>
          <w:tcPr>
            <w:tcW w:w="1701" w:type="dxa"/>
            <w:vAlign w:val="center"/>
          </w:tcPr>
          <w:p w14:paraId="59D3C74F" w14:textId="77777777" w:rsidR="00EB69D8" w:rsidRPr="00B40C3A" w:rsidRDefault="00EB69D8" w:rsidP="00EB69D8">
            <w:pPr>
              <w:spacing w:before="40" w:after="40"/>
              <w:jc w:val="center"/>
              <w:rPr>
                <w:b/>
                <w:color w:val="1F3864" w:themeColor="accent5" w:themeShade="80"/>
                <w:sz w:val="18"/>
                <w:szCs w:val="18"/>
              </w:rPr>
            </w:pPr>
            <w:r w:rsidRPr="00B40C3A">
              <w:rPr>
                <w:b/>
                <w:color w:val="1F3864" w:themeColor="accent5" w:themeShade="80"/>
                <w:sz w:val="18"/>
                <w:szCs w:val="18"/>
              </w:rPr>
              <w:t>Costo unitario</w:t>
            </w:r>
          </w:p>
        </w:tc>
        <w:tc>
          <w:tcPr>
            <w:tcW w:w="1701" w:type="dxa"/>
            <w:vAlign w:val="center"/>
          </w:tcPr>
          <w:p w14:paraId="2C920D5F" w14:textId="77777777" w:rsidR="00EB69D8" w:rsidRPr="00B40C3A" w:rsidRDefault="00EB69D8" w:rsidP="00EB69D8">
            <w:pPr>
              <w:spacing w:before="40" w:after="40"/>
              <w:jc w:val="center"/>
              <w:rPr>
                <w:b/>
                <w:color w:val="1F3864" w:themeColor="accent5" w:themeShade="80"/>
                <w:sz w:val="18"/>
                <w:szCs w:val="18"/>
              </w:rPr>
            </w:pPr>
            <w:r w:rsidRPr="00B40C3A">
              <w:rPr>
                <w:b/>
                <w:color w:val="1F3864" w:themeColor="accent5" w:themeShade="80"/>
                <w:sz w:val="18"/>
                <w:szCs w:val="18"/>
              </w:rPr>
              <w:t>Quantità fisica</w:t>
            </w:r>
          </w:p>
        </w:tc>
        <w:tc>
          <w:tcPr>
            <w:tcW w:w="1701" w:type="dxa"/>
            <w:vAlign w:val="center"/>
          </w:tcPr>
          <w:p w14:paraId="7A17D006" w14:textId="77777777" w:rsidR="00EB69D8" w:rsidRPr="00B40C3A" w:rsidRDefault="00EB69D8" w:rsidP="00EB69D8">
            <w:pPr>
              <w:spacing w:before="40" w:after="40"/>
              <w:jc w:val="center"/>
              <w:rPr>
                <w:b/>
                <w:color w:val="1F3864" w:themeColor="accent5" w:themeShade="80"/>
                <w:sz w:val="18"/>
                <w:szCs w:val="18"/>
              </w:rPr>
            </w:pPr>
            <w:r w:rsidRPr="00B40C3A">
              <w:rPr>
                <w:b/>
                <w:color w:val="1F3864" w:themeColor="accent5" w:themeShade="80"/>
                <w:sz w:val="18"/>
                <w:szCs w:val="18"/>
              </w:rPr>
              <w:t>Costo totale</w:t>
            </w:r>
          </w:p>
        </w:tc>
      </w:tr>
      <w:tr w:rsidR="00EB69D8" w:rsidRPr="00B40C3A" w14:paraId="400950FF" w14:textId="77777777" w:rsidTr="005201FF">
        <w:trPr>
          <w:jc w:val="center"/>
        </w:trPr>
        <w:tc>
          <w:tcPr>
            <w:tcW w:w="3605" w:type="dxa"/>
          </w:tcPr>
          <w:p w14:paraId="1D3B85A2" w14:textId="3E9FDE3D"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attrezzatura hardware 1)</w:t>
            </w:r>
          </w:p>
        </w:tc>
        <w:tc>
          <w:tcPr>
            <w:tcW w:w="1701" w:type="dxa"/>
            <w:vAlign w:val="center"/>
          </w:tcPr>
          <w:p w14:paraId="0F824A22"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1462A942"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28041794"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74F0A77C" w14:textId="77777777" w:rsidTr="005201FF">
        <w:trPr>
          <w:jc w:val="center"/>
        </w:trPr>
        <w:tc>
          <w:tcPr>
            <w:tcW w:w="3605" w:type="dxa"/>
          </w:tcPr>
          <w:p w14:paraId="4075245F" w14:textId="161D9F48"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attrezzatura hardware 2)</w:t>
            </w:r>
          </w:p>
        </w:tc>
        <w:tc>
          <w:tcPr>
            <w:tcW w:w="1701" w:type="dxa"/>
            <w:vAlign w:val="center"/>
          </w:tcPr>
          <w:p w14:paraId="69013344"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6E18A0FA"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41E47887"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6C93C95F" w14:textId="77777777" w:rsidTr="005201FF">
        <w:trPr>
          <w:jc w:val="center"/>
        </w:trPr>
        <w:tc>
          <w:tcPr>
            <w:tcW w:w="3605" w:type="dxa"/>
          </w:tcPr>
          <w:p w14:paraId="4F563516" w14:textId="09744DD3"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attrezzatura hardware …)</w:t>
            </w:r>
          </w:p>
        </w:tc>
        <w:tc>
          <w:tcPr>
            <w:tcW w:w="1701" w:type="dxa"/>
            <w:vAlign w:val="center"/>
          </w:tcPr>
          <w:p w14:paraId="393F5C58"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4EC65D28"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2AF0A26C"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178036C8" w14:textId="77777777" w:rsidTr="005201FF">
        <w:trPr>
          <w:jc w:val="center"/>
        </w:trPr>
        <w:tc>
          <w:tcPr>
            <w:tcW w:w="3605" w:type="dxa"/>
          </w:tcPr>
          <w:p w14:paraId="7CA12DEE" w14:textId="4DDA41C3"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attrezzatura hardware n)</w:t>
            </w:r>
          </w:p>
        </w:tc>
        <w:tc>
          <w:tcPr>
            <w:tcW w:w="1701" w:type="dxa"/>
            <w:vAlign w:val="center"/>
          </w:tcPr>
          <w:p w14:paraId="4E6BFD5E"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1FE3ED5F"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06161069"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0BBEC83F" w14:textId="77777777" w:rsidTr="005201FF">
        <w:trPr>
          <w:jc w:val="center"/>
        </w:trPr>
        <w:tc>
          <w:tcPr>
            <w:tcW w:w="3605" w:type="dxa"/>
          </w:tcPr>
          <w:p w14:paraId="2CC257B2" w14:textId="4919B2D3"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attrezzatura software 1)</w:t>
            </w:r>
          </w:p>
        </w:tc>
        <w:tc>
          <w:tcPr>
            <w:tcW w:w="1701" w:type="dxa"/>
            <w:vAlign w:val="center"/>
          </w:tcPr>
          <w:p w14:paraId="36AB149E"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5C42B9C7"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06DDF2F8"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1A5E4954" w14:textId="77777777" w:rsidTr="005201FF">
        <w:trPr>
          <w:jc w:val="center"/>
        </w:trPr>
        <w:tc>
          <w:tcPr>
            <w:tcW w:w="3605" w:type="dxa"/>
          </w:tcPr>
          <w:p w14:paraId="3114DC8C" w14:textId="79EE3273"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attrezzatura software 2)</w:t>
            </w:r>
          </w:p>
        </w:tc>
        <w:tc>
          <w:tcPr>
            <w:tcW w:w="1701" w:type="dxa"/>
            <w:vAlign w:val="center"/>
          </w:tcPr>
          <w:p w14:paraId="085DC187"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0FD60348"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20488D37"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02D0DCC7" w14:textId="77777777" w:rsidTr="005201FF">
        <w:trPr>
          <w:jc w:val="center"/>
        </w:trPr>
        <w:tc>
          <w:tcPr>
            <w:tcW w:w="3605" w:type="dxa"/>
          </w:tcPr>
          <w:p w14:paraId="2E2FE6E5" w14:textId="421251E6"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attrezzatura software …)</w:t>
            </w:r>
          </w:p>
        </w:tc>
        <w:tc>
          <w:tcPr>
            <w:tcW w:w="1701" w:type="dxa"/>
            <w:vAlign w:val="center"/>
          </w:tcPr>
          <w:p w14:paraId="7EB9AEB0"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346F8B6D"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3644A73F"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3D1BFECA" w14:textId="77777777" w:rsidTr="005201FF">
        <w:trPr>
          <w:jc w:val="center"/>
        </w:trPr>
        <w:tc>
          <w:tcPr>
            <w:tcW w:w="3605" w:type="dxa"/>
          </w:tcPr>
          <w:p w14:paraId="21B27D4F" w14:textId="53DCC29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attrezzatura software n)</w:t>
            </w:r>
          </w:p>
        </w:tc>
        <w:tc>
          <w:tcPr>
            <w:tcW w:w="1701" w:type="dxa"/>
            <w:vAlign w:val="center"/>
          </w:tcPr>
          <w:p w14:paraId="577E1053"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1A451BB8" w14:textId="77777777" w:rsidR="00EB69D8" w:rsidRPr="00B40C3A" w:rsidRDefault="00EB69D8" w:rsidP="00EB69D8">
            <w:pPr>
              <w:spacing w:before="40" w:after="40"/>
              <w:jc w:val="center"/>
              <w:rPr>
                <w:b/>
                <w:color w:val="1F3864" w:themeColor="accent5" w:themeShade="80"/>
                <w:sz w:val="18"/>
                <w:szCs w:val="18"/>
              </w:rPr>
            </w:pPr>
          </w:p>
        </w:tc>
        <w:tc>
          <w:tcPr>
            <w:tcW w:w="1701" w:type="dxa"/>
            <w:vAlign w:val="center"/>
          </w:tcPr>
          <w:p w14:paraId="684513F8"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183F9027" w14:textId="77777777" w:rsidTr="005201FF">
        <w:trPr>
          <w:jc w:val="center"/>
        </w:trPr>
        <w:tc>
          <w:tcPr>
            <w:tcW w:w="7007" w:type="dxa"/>
            <w:gridSpan w:val="3"/>
          </w:tcPr>
          <w:p w14:paraId="760A6239" w14:textId="77777777" w:rsidR="00EB69D8" w:rsidRPr="00B40C3A" w:rsidRDefault="00EB69D8" w:rsidP="00EB69D8">
            <w:pPr>
              <w:spacing w:before="40" w:after="40"/>
              <w:jc w:val="center"/>
              <w:rPr>
                <w:b/>
                <w:color w:val="1F3864" w:themeColor="accent5" w:themeShade="80"/>
                <w:sz w:val="18"/>
                <w:szCs w:val="18"/>
              </w:rPr>
            </w:pPr>
            <w:r w:rsidRPr="00B40C3A">
              <w:rPr>
                <w:b/>
                <w:color w:val="1F3864" w:themeColor="accent5" w:themeShade="80"/>
                <w:sz w:val="18"/>
                <w:szCs w:val="18"/>
              </w:rPr>
              <w:t>C.2) Sommano Attrezzature IVA esclusa</w:t>
            </w:r>
          </w:p>
        </w:tc>
        <w:tc>
          <w:tcPr>
            <w:tcW w:w="1701" w:type="dxa"/>
            <w:vAlign w:val="center"/>
          </w:tcPr>
          <w:p w14:paraId="0767128E" w14:textId="77777777" w:rsidR="00EB69D8" w:rsidRPr="00B40C3A" w:rsidRDefault="00EB69D8" w:rsidP="00EB69D8">
            <w:pPr>
              <w:spacing w:before="40" w:after="40"/>
              <w:jc w:val="center"/>
              <w:rPr>
                <w:b/>
                <w:color w:val="1F3864" w:themeColor="accent5" w:themeShade="80"/>
                <w:sz w:val="18"/>
                <w:szCs w:val="18"/>
              </w:rPr>
            </w:pPr>
          </w:p>
        </w:tc>
      </w:tr>
    </w:tbl>
    <w:p w14:paraId="5989F558" w14:textId="77777777" w:rsidR="00EB69D8" w:rsidRPr="00B40C3A" w:rsidRDefault="00EB69D8" w:rsidP="00E70AB2">
      <w:pPr>
        <w:spacing w:before="120" w:line="240" w:lineRule="atLeast"/>
        <w:rPr>
          <w:b/>
          <w:color w:val="1F3864" w:themeColor="accent5" w:themeShade="80"/>
          <w:sz w:val="18"/>
          <w:szCs w:val="18"/>
        </w:rPr>
      </w:pPr>
    </w:p>
    <w:tbl>
      <w:tblPr>
        <w:tblStyle w:val="Grigliatabella"/>
        <w:tblW w:w="8647" w:type="dxa"/>
        <w:jc w:val="center"/>
        <w:tblLook w:val="04A0" w:firstRow="1" w:lastRow="0" w:firstColumn="1" w:lastColumn="0" w:noHBand="0" w:noVBand="1"/>
      </w:tblPr>
      <w:tblGrid>
        <w:gridCol w:w="6379"/>
        <w:gridCol w:w="2268"/>
      </w:tblGrid>
      <w:tr w:rsidR="00EB69D8" w:rsidRPr="00B40C3A" w14:paraId="79B5E35E" w14:textId="77777777" w:rsidTr="005201FF">
        <w:trPr>
          <w:jc w:val="center"/>
        </w:trPr>
        <w:tc>
          <w:tcPr>
            <w:tcW w:w="8647" w:type="dxa"/>
            <w:gridSpan w:val="2"/>
            <w:vAlign w:val="center"/>
          </w:tcPr>
          <w:p w14:paraId="43ADB2EC" w14:textId="77777777" w:rsidR="00EB69D8" w:rsidRPr="00B40C3A" w:rsidRDefault="00EB69D8" w:rsidP="00EB69D8">
            <w:pPr>
              <w:spacing w:before="40" w:after="40"/>
              <w:rPr>
                <w:color w:val="1F3864" w:themeColor="accent5" w:themeShade="80"/>
                <w:sz w:val="18"/>
                <w:szCs w:val="18"/>
              </w:rPr>
            </w:pPr>
            <w:r w:rsidRPr="00B40C3A">
              <w:rPr>
                <w:b/>
                <w:color w:val="1F3864" w:themeColor="accent5" w:themeShade="80"/>
                <w:sz w:val="18"/>
                <w:szCs w:val="18"/>
              </w:rPr>
              <w:br w:type="page"/>
              <w:t>Riepilogo II – Investimento per la fruibilità degli immobili</w:t>
            </w:r>
          </w:p>
        </w:tc>
      </w:tr>
      <w:tr w:rsidR="00EB69D8" w:rsidRPr="00B40C3A" w14:paraId="6E4BC014" w14:textId="77777777" w:rsidTr="005201FF">
        <w:trPr>
          <w:jc w:val="center"/>
        </w:trPr>
        <w:tc>
          <w:tcPr>
            <w:tcW w:w="6379" w:type="dxa"/>
            <w:vAlign w:val="center"/>
          </w:tcPr>
          <w:p w14:paraId="51E092F8"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C.1) Somme per arredi</w:t>
            </w:r>
          </w:p>
        </w:tc>
        <w:tc>
          <w:tcPr>
            <w:tcW w:w="2268" w:type="dxa"/>
            <w:vAlign w:val="center"/>
          </w:tcPr>
          <w:p w14:paraId="2F731DD2"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427311FE" w14:textId="77777777" w:rsidTr="005201FF">
        <w:trPr>
          <w:jc w:val="center"/>
        </w:trPr>
        <w:tc>
          <w:tcPr>
            <w:tcW w:w="6379" w:type="dxa"/>
            <w:vAlign w:val="center"/>
          </w:tcPr>
          <w:p w14:paraId="6B14A158" w14:textId="77777777" w:rsidR="00EB69D8" w:rsidRPr="00B40C3A" w:rsidRDefault="00EB69D8" w:rsidP="00EB69D8">
            <w:pPr>
              <w:spacing w:before="40" w:after="40"/>
              <w:rPr>
                <w:color w:val="1F3864" w:themeColor="accent5" w:themeShade="80"/>
                <w:sz w:val="18"/>
                <w:szCs w:val="18"/>
                <w:vertAlign w:val="superscript"/>
              </w:rPr>
            </w:pPr>
            <w:r w:rsidRPr="00B40C3A">
              <w:rPr>
                <w:color w:val="1F3864" w:themeColor="accent5" w:themeShade="80"/>
                <w:sz w:val="18"/>
                <w:szCs w:val="18"/>
              </w:rPr>
              <w:t>C.2) Somme per attrezzature hardware e software</w:t>
            </w:r>
          </w:p>
        </w:tc>
        <w:tc>
          <w:tcPr>
            <w:tcW w:w="2268" w:type="dxa"/>
            <w:vAlign w:val="center"/>
          </w:tcPr>
          <w:p w14:paraId="117EA455"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31156E48" w14:textId="77777777" w:rsidTr="005201FF">
        <w:trPr>
          <w:jc w:val="center"/>
        </w:trPr>
        <w:tc>
          <w:tcPr>
            <w:tcW w:w="6379" w:type="dxa"/>
            <w:vAlign w:val="center"/>
          </w:tcPr>
          <w:p w14:paraId="53861131" w14:textId="77777777" w:rsidR="00EB69D8" w:rsidRPr="00B40C3A" w:rsidRDefault="00EB69D8" w:rsidP="00EB69D8">
            <w:pPr>
              <w:pStyle w:val="Paragrafoelenco"/>
              <w:spacing w:before="40" w:after="40"/>
              <w:ind w:left="459"/>
              <w:rPr>
                <w:color w:val="1F3864" w:themeColor="accent5" w:themeShade="80"/>
                <w:sz w:val="18"/>
                <w:szCs w:val="18"/>
              </w:rPr>
            </w:pPr>
            <w:proofErr w:type="spellStart"/>
            <w:r w:rsidRPr="00B40C3A">
              <w:rPr>
                <w:b/>
                <w:color w:val="1F3864" w:themeColor="accent5" w:themeShade="80"/>
                <w:sz w:val="18"/>
                <w:szCs w:val="18"/>
              </w:rPr>
              <w:t>II.a</w:t>
            </w:r>
            <w:proofErr w:type="spellEnd"/>
            <w:r w:rsidRPr="00B40C3A">
              <w:rPr>
                <w:b/>
                <w:color w:val="1F3864" w:themeColor="accent5" w:themeShade="80"/>
                <w:sz w:val="18"/>
                <w:szCs w:val="18"/>
              </w:rPr>
              <w:t xml:space="preserve"> Totale Investimento per la fruibilità degli immobili IVA esclusa</w:t>
            </w:r>
            <w:r w:rsidRPr="00B40C3A">
              <w:rPr>
                <w:color w:val="1F3864" w:themeColor="accent5" w:themeShade="80"/>
                <w:sz w:val="18"/>
                <w:szCs w:val="18"/>
              </w:rPr>
              <w:t>**</w:t>
            </w:r>
          </w:p>
        </w:tc>
        <w:tc>
          <w:tcPr>
            <w:tcW w:w="2268" w:type="dxa"/>
            <w:vAlign w:val="center"/>
          </w:tcPr>
          <w:p w14:paraId="594E6F6C" w14:textId="77777777" w:rsidR="00EB69D8" w:rsidRPr="00B40C3A" w:rsidRDefault="00EB69D8" w:rsidP="00EB69D8">
            <w:pPr>
              <w:spacing w:before="40" w:after="40"/>
              <w:rPr>
                <w:b/>
                <w:color w:val="1F3864" w:themeColor="accent5" w:themeShade="80"/>
                <w:sz w:val="18"/>
                <w:szCs w:val="18"/>
              </w:rPr>
            </w:pPr>
            <w:r w:rsidRPr="00B40C3A">
              <w:rPr>
                <w:b/>
                <w:color w:val="1F3864" w:themeColor="accent5" w:themeShade="80"/>
                <w:sz w:val="18"/>
                <w:szCs w:val="18"/>
              </w:rPr>
              <w:t>€</w:t>
            </w:r>
          </w:p>
        </w:tc>
      </w:tr>
      <w:tr w:rsidR="00EB69D8" w:rsidRPr="00B40C3A" w14:paraId="64A0013E" w14:textId="77777777" w:rsidTr="005201FF">
        <w:trPr>
          <w:jc w:val="center"/>
        </w:trPr>
        <w:tc>
          <w:tcPr>
            <w:tcW w:w="6379" w:type="dxa"/>
          </w:tcPr>
          <w:p w14:paraId="1E349726" w14:textId="77777777" w:rsidR="00EB69D8" w:rsidRPr="00B40C3A" w:rsidRDefault="00EB69D8" w:rsidP="00EB69D8">
            <w:pPr>
              <w:spacing w:before="40" w:after="40"/>
              <w:rPr>
                <w:color w:val="1F3864" w:themeColor="accent5" w:themeShade="80"/>
                <w:sz w:val="18"/>
                <w:szCs w:val="18"/>
                <w:vertAlign w:val="superscript"/>
              </w:rPr>
            </w:pPr>
            <w:r w:rsidRPr="00B40C3A">
              <w:rPr>
                <w:color w:val="1F3864" w:themeColor="accent5" w:themeShade="80"/>
                <w:sz w:val="18"/>
                <w:szCs w:val="18"/>
              </w:rPr>
              <w:t>IVA (se non recuperabile)</w:t>
            </w:r>
          </w:p>
        </w:tc>
        <w:tc>
          <w:tcPr>
            <w:tcW w:w="2268" w:type="dxa"/>
          </w:tcPr>
          <w:p w14:paraId="62976239"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2049DBA3" w14:textId="77777777" w:rsidTr="005201FF">
        <w:trPr>
          <w:jc w:val="center"/>
        </w:trPr>
        <w:tc>
          <w:tcPr>
            <w:tcW w:w="6379" w:type="dxa"/>
          </w:tcPr>
          <w:p w14:paraId="695C8DE0" w14:textId="77777777" w:rsidR="00EB69D8" w:rsidRPr="00B40C3A" w:rsidRDefault="00EB69D8" w:rsidP="00EB69D8">
            <w:pPr>
              <w:pStyle w:val="Paragrafoelenco"/>
              <w:spacing w:before="40" w:after="40"/>
              <w:ind w:left="459"/>
              <w:rPr>
                <w:color w:val="1F3864" w:themeColor="accent5" w:themeShade="80"/>
                <w:sz w:val="18"/>
                <w:szCs w:val="18"/>
              </w:rPr>
            </w:pPr>
            <w:proofErr w:type="spellStart"/>
            <w:r w:rsidRPr="00B40C3A">
              <w:rPr>
                <w:b/>
                <w:color w:val="1F3864" w:themeColor="accent5" w:themeShade="80"/>
                <w:sz w:val="18"/>
                <w:szCs w:val="18"/>
              </w:rPr>
              <w:t>II.b</w:t>
            </w:r>
            <w:proofErr w:type="spellEnd"/>
            <w:r w:rsidRPr="00B40C3A">
              <w:rPr>
                <w:b/>
                <w:color w:val="1F3864" w:themeColor="accent5" w:themeShade="80"/>
                <w:sz w:val="18"/>
                <w:szCs w:val="18"/>
              </w:rPr>
              <w:t xml:space="preserve"> Totale Investimento per la fruibilità degli immobili IVA inclusa</w:t>
            </w:r>
            <w:r w:rsidRPr="00B40C3A">
              <w:rPr>
                <w:color w:val="1F3864" w:themeColor="accent5" w:themeShade="80"/>
                <w:sz w:val="18"/>
                <w:szCs w:val="18"/>
              </w:rPr>
              <w:t>**</w:t>
            </w:r>
          </w:p>
        </w:tc>
        <w:tc>
          <w:tcPr>
            <w:tcW w:w="2268" w:type="dxa"/>
          </w:tcPr>
          <w:p w14:paraId="1EBBA8DD" w14:textId="77777777" w:rsidR="00EB69D8" w:rsidRPr="00B40C3A" w:rsidRDefault="00EB69D8" w:rsidP="00EB69D8">
            <w:pPr>
              <w:spacing w:before="40" w:after="40"/>
              <w:rPr>
                <w:b/>
                <w:color w:val="1F3864" w:themeColor="accent5" w:themeShade="80"/>
                <w:sz w:val="18"/>
                <w:szCs w:val="18"/>
              </w:rPr>
            </w:pPr>
            <w:r w:rsidRPr="00B40C3A">
              <w:rPr>
                <w:b/>
                <w:color w:val="1F3864" w:themeColor="accent5" w:themeShade="80"/>
                <w:sz w:val="18"/>
                <w:szCs w:val="18"/>
              </w:rPr>
              <w:t>€</w:t>
            </w:r>
          </w:p>
        </w:tc>
      </w:tr>
    </w:tbl>
    <w:p w14:paraId="4C7BBC47" w14:textId="77777777" w:rsidR="00EB69D8" w:rsidRPr="00B40C3A" w:rsidRDefault="00EB69D8" w:rsidP="00EB69D8">
      <w:pPr>
        <w:spacing w:before="120" w:line="240" w:lineRule="atLeast"/>
        <w:ind w:firstLine="709"/>
        <w:rPr>
          <w:color w:val="1F3864" w:themeColor="accent5" w:themeShade="80"/>
          <w:sz w:val="16"/>
          <w:szCs w:val="16"/>
        </w:rPr>
      </w:pPr>
      <w:r w:rsidRPr="00B40C3A">
        <w:rPr>
          <w:color w:val="1F3864" w:themeColor="accent5" w:themeShade="80"/>
          <w:sz w:val="16"/>
          <w:szCs w:val="16"/>
        </w:rPr>
        <w:t>** L’importo dell’investimento da considerare dipende se il soggetto investitore può recuperare l’IVA o no</w:t>
      </w:r>
    </w:p>
    <w:p w14:paraId="1BEBA97B" w14:textId="77777777" w:rsidR="00EB69D8" w:rsidRDefault="00EB69D8" w:rsidP="00EB69D8">
      <w:pPr>
        <w:pStyle w:val="Paragrafoelenco"/>
        <w:spacing w:before="0" w:line="240" w:lineRule="atLeast"/>
        <w:rPr>
          <w:b/>
          <w:color w:val="1F3864" w:themeColor="accent5" w:themeShade="80"/>
          <w:sz w:val="20"/>
          <w:szCs w:val="20"/>
        </w:rPr>
      </w:pPr>
    </w:p>
    <w:p w14:paraId="1A10618A" w14:textId="77777777" w:rsidR="004E1311" w:rsidRDefault="004E1311" w:rsidP="00EB69D8">
      <w:pPr>
        <w:pStyle w:val="Paragrafoelenco"/>
        <w:spacing w:before="0" w:line="240" w:lineRule="atLeast"/>
        <w:rPr>
          <w:b/>
          <w:color w:val="1F3864" w:themeColor="accent5" w:themeShade="80"/>
          <w:sz w:val="20"/>
          <w:szCs w:val="20"/>
        </w:rPr>
      </w:pPr>
    </w:p>
    <w:p w14:paraId="017A9C24" w14:textId="77777777" w:rsidR="004E1311" w:rsidRPr="00B40C3A" w:rsidRDefault="004E1311" w:rsidP="00EB69D8">
      <w:pPr>
        <w:pStyle w:val="Paragrafoelenco"/>
        <w:spacing w:before="0" w:line="240" w:lineRule="atLeast"/>
        <w:rPr>
          <w:b/>
          <w:color w:val="1F3864" w:themeColor="accent5" w:themeShade="80"/>
          <w:sz w:val="20"/>
          <w:szCs w:val="20"/>
        </w:rPr>
      </w:pPr>
    </w:p>
    <w:p w14:paraId="3AD1941F" w14:textId="7C88252B" w:rsidR="00EB69D8" w:rsidRPr="00252A9E" w:rsidRDefault="00EB69D8" w:rsidP="005F6A5A">
      <w:pPr>
        <w:spacing w:before="120" w:line="240" w:lineRule="atLeast"/>
        <w:rPr>
          <w:i/>
          <w:color w:val="1F3864" w:themeColor="accent5" w:themeShade="80"/>
        </w:rPr>
      </w:pPr>
      <w:r w:rsidRPr="00252A9E">
        <w:rPr>
          <w:i/>
          <w:color w:val="1F3864" w:themeColor="accent5" w:themeShade="80"/>
        </w:rPr>
        <w:t>PARTE III – Investimento per la comunicazione e il marketing</w:t>
      </w:r>
    </w:p>
    <w:p w14:paraId="152C4B32" w14:textId="77777777" w:rsidR="00EB69D8" w:rsidRPr="00B40C3A" w:rsidRDefault="00EB69D8" w:rsidP="00EB69D8">
      <w:pPr>
        <w:spacing w:before="0" w:line="240" w:lineRule="atLeast"/>
        <w:rPr>
          <w:b/>
          <w:color w:val="1F3864" w:themeColor="accent5" w:themeShade="80"/>
        </w:rPr>
      </w:pPr>
    </w:p>
    <w:tbl>
      <w:tblPr>
        <w:tblStyle w:val="Grigliatabella"/>
        <w:tblW w:w="0" w:type="auto"/>
        <w:jc w:val="center"/>
        <w:tblLook w:val="04A0" w:firstRow="1" w:lastRow="0" w:firstColumn="1" w:lastColumn="0" w:noHBand="0" w:noVBand="1"/>
      </w:tblPr>
      <w:tblGrid>
        <w:gridCol w:w="4358"/>
        <w:gridCol w:w="1525"/>
        <w:gridCol w:w="1530"/>
        <w:gridCol w:w="1509"/>
      </w:tblGrid>
      <w:tr w:rsidR="00EB69D8" w:rsidRPr="00B40C3A" w14:paraId="396D65F9" w14:textId="77777777" w:rsidTr="005201FF">
        <w:trPr>
          <w:jc w:val="center"/>
        </w:trPr>
        <w:tc>
          <w:tcPr>
            <w:tcW w:w="4358" w:type="dxa"/>
          </w:tcPr>
          <w:p w14:paraId="5F4D8026" w14:textId="77777777" w:rsidR="00EB69D8" w:rsidRPr="00B40C3A" w:rsidRDefault="00EB69D8" w:rsidP="00EB69D8">
            <w:pPr>
              <w:spacing w:before="40" w:after="40"/>
              <w:jc w:val="center"/>
              <w:rPr>
                <w:color w:val="1F3864" w:themeColor="accent5" w:themeShade="80"/>
                <w:sz w:val="18"/>
                <w:szCs w:val="18"/>
              </w:rPr>
            </w:pPr>
          </w:p>
        </w:tc>
        <w:tc>
          <w:tcPr>
            <w:tcW w:w="1525" w:type="dxa"/>
            <w:vAlign w:val="center"/>
          </w:tcPr>
          <w:p w14:paraId="3B3A1A7B" w14:textId="77777777" w:rsidR="00EB69D8" w:rsidRPr="00B40C3A" w:rsidRDefault="00EB69D8" w:rsidP="00EB69D8">
            <w:pPr>
              <w:spacing w:before="40" w:after="40"/>
              <w:jc w:val="center"/>
              <w:rPr>
                <w:b/>
                <w:color w:val="1F3864" w:themeColor="accent5" w:themeShade="80"/>
                <w:sz w:val="18"/>
                <w:szCs w:val="18"/>
              </w:rPr>
            </w:pPr>
            <w:r w:rsidRPr="00B40C3A">
              <w:rPr>
                <w:b/>
                <w:color w:val="1F3864" w:themeColor="accent5" w:themeShade="80"/>
                <w:sz w:val="18"/>
                <w:szCs w:val="18"/>
              </w:rPr>
              <w:t>Costo unitario</w:t>
            </w:r>
          </w:p>
        </w:tc>
        <w:tc>
          <w:tcPr>
            <w:tcW w:w="1530" w:type="dxa"/>
            <w:vAlign w:val="center"/>
          </w:tcPr>
          <w:p w14:paraId="3F16B102" w14:textId="77777777" w:rsidR="00EB69D8" w:rsidRPr="00B40C3A" w:rsidRDefault="00EB69D8" w:rsidP="00EB69D8">
            <w:pPr>
              <w:spacing w:before="40" w:after="40"/>
              <w:jc w:val="center"/>
              <w:rPr>
                <w:b/>
                <w:color w:val="1F3864" w:themeColor="accent5" w:themeShade="80"/>
                <w:sz w:val="18"/>
                <w:szCs w:val="18"/>
              </w:rPr>
            </w:pPr>
            <w:r w:rsidRPr="00B40C3A">
              <w:rPr>
                <w:b/>
                <w:color w:val="1F3864" w:themeColor="accent5" w:themeShade="80"/>
                <w:sz w:val="18"/>
                <w:szCs w:val="18"/>
              </w:rPr>
              <w:t>Quantità fisica</w:t>
            </w:r>
          </w:p>
        </w:tc>
        <w:tc>
          <w:tcPr>
            <w:tcW w:w="1509" w:type="dxa"/>
            <w:vAlign w:val="center"/>
          </w:tcPr>
          <w:p w14:paraId="649168C6" w14:textId="77777777" w:rsidR="00EB69D8" w:rsidRPr="00B40C3A" w:rsidRDefault="00EB69D8" w:rsidP="00EB69D8">
            <w:pPr>
              <w:spacing w:before="40" w:after="40"/>
              <w:jc w:val="center"/>
              <w:rPr>
                <w:b/>
                <w:color w:val="1F3864" w:themeColor="accent5" w:themeShade="80"/>
                <w:sz w:val="18"/>
                <w:szCs w:val="18"/>
              </w:rPr>
            </w:pPr>
            <w:r w:rsidRPr="00B40C3A">
              <w:rPr>
                <w:b/>
                <w:color w:val="1F3864" w:themeColor="accent5" w:themeShade="80"/>
                <w:sz w:val="18"/>
                <w:szCs w:val="18"/>
              </w:rPr>
              <w:t>Costo totale</w:t>
            </w:r>
          </w:p>
        </w:tc>
      </w:tr>
      <w:tr w:rsidR="00EB69D8" w:rsidRPr="00B40C3A" w14:paraId="06960B2B" w14:textId="77777777" w:rsidTr="005201FF">
        <w:trPr>
          <w:jc w:val="center"/>
        </w:trPr>
        <w:tc>
          <w:tcPr>
            <w:tcW w:w="4358" w:type="dxa"/>
          </w:tcPr>
          <w:p w14:paraId="34EDC678" w14:textId="77777777" w:rsidR="00EB69D8" w:rsidRPr="00B40C3A" w:rsidRDefault="00EB69D8" w:rsidP="00EB69D8">
            <w:pPr>
              <w:spacing w:before="40" w:after="40"/>
              <w:jc w:val="center"/>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azione di comunicazione e marketing 1)</w:t>
            </w:r>
          </w:p>
        </w:tc>
        <w:tc>
          <w:tcPr>
            <w:tcW w:w="1525" w:type="dxa"/>
            <w:vAlign w:val="center"/>
          </w:tcPr>
          <w:p w14:paraId="20E3A83C" w14:textId="77777777" w:rsidR="00EB69D8" w:rsidRPr="00B40C3A" w:rsidRDefault="00EB69D8" w:rsidP="00EB69D8">
            <w:pPr>
              <w:spacing w:before="40" w:after="40"/>
              <w:jc w:val="center"/>
              <w:rPr>
                <w:b/>
                <w:color w:val="1F3864" w:themeColor="accent5" w:themeShade="80"/>
                <w:sz w:val="18"/>
                <w:szCs w:val="18"/>
              </w:rPr>
            </w:pPr>
          </w:p>
        </w:tc>
        <w:tc>
          <w:tcPr>
            <w:tcW w:w="1530" w:type="dxa"/>
            <w:vAlign w:val="center"/>
          </w:tcPr>
          <w:p w14:paraId="58B9D9F1" w14:textId="77777777" w:rsidR="00EB69D8" w:rsidRPr="00B40C3A" w:rsidRDefault="00EB69D8" w:rsidP="00EB69D8">
            <w:pPr>
              <w:spacing w:before="40" w:after="40"/>
              <w:jc w:val="center"/>
              <w:rPr>
                <w:b/>
                <w:color w:val="1F3864" w:themeColor="accent5" w:themeShade="80"/>
                <w:sz w:val="18"/>
                <w:szCs w:val="18"/>
              </w:rPr>
            </w:pPr>
          </w:p>
        </w:tc>
        <w:tc>
          <w:tcPr>
            <w:tcW w:w="1509" w:type="dxa"/>
            <w:vAlign w:val="center"/>
          </w:tcPr>
          <w:p w14:paraId="6CEACBB7"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27AF33DD" w14:textId="77777777" w:rsidTr="005201FF">
        <w:trPr>
          <w:jc w:val="center"/>
        </w:trPr>
        <w:tc>
          <w:tcPr>
            <w:tcW w:w="4358" w:type="dxa"/>
          </w:tcPr>
          <w:p w14:paraId="45372273" w14:textId="77777777" w:rsidR="00EB69D8" w:rsidRPr="00B40C3A" w:rsidRDefault="00EB69D8" w:rsidP="00EB69D8">
            <w:pPr>
              <w:spacing w:before="40" w:after="40"/>
              <w:jc w:val="center"/>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azione di comunicazione e marketing 2)</w:t>
            </w:r>
          </w:p>
        </w:tc>
        <w:tc>
          <w:tcPr>
            <w:tcW w:w="1525" w:type="dxa"/>
            <w:vAlign w:val="center"/>
          </w:tcPr>
          <w:p w14:paraId="6F316799" w14:textId="77777777" w:rsidR="00EB69D8" w:rsidRPr="00B40C3A" w:rsidRDefault="00EB69D8" w:rsidP="00EB69D8">
            <w:pPr>
              <w:spacing w:before="40" w:after="40"/>
              <w:jc w:val="center"/>
              <w:rPr>
                <w:b/>
                <w:color w:val="1F3864" w:themeColor="accent5" w:themeShade="80"/>
                <w:sz w:val="18"/>
                <w:szCs w:val="18"/>
              </w:rPr>
            </w:pPr>
          </w:p>
        </w:tc>
        <w:tc>
          <w:tcPr>
            <w:tcW w:w="1530" w:type="dxa"/>
            <w:vAlign w:val="center"/>
          </w:tcPr>
          <w:p w14:paraId="55603FE8" w14:textId="77777777" w:rsidR="00EB69D8" w:rsidRPr="00B40C3A" w:rsidRDefault="00EB69D8" w:rsidP="00EB69D8">
            <w:pPr>
              <w:spacing w:before="40" w:after="40"/>
              <w:jc w:val="center"/>
              <w:rPr>
                <w:b/>
                <w:color w:val="1F3864" w:themeColor="accent5" w:themeShade="80"/>
                <w:sz w:val="18"/>
                <w:szCs w:val="18"/>
              </w:rPr>
            </w:pPr>
          </w:p>
        </w:tc>
        <w:tc>
          <w:tcPr>
            <w:tcW w:w="1509" w:type="dxa"/>
            <w:vAlign w:val="center"/>
          </w:tcPr>
          <w:p w14:paraId="688093B3"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4E7DFA94" w14:textId="77777777" w:rsidTr="005201FF">
        <w:trPr>
          <w:jc w:val="center"/>
        </w:trPr>
        <w:tc>
          <w:tcPr>
            <w:tcW w:w="4358" w:type="dxa"/>
          </w:tcPr>
          <w:p w14:paraId="0765661A" w14:textId="77777777" w:rsidR="00EB69D8" w:rsidRPr="00B40C3A" w:rsidRDefault="00EB69D8" w:rsidP="00EB69D8">
            <w:pPr>
              <w:spacing w:before="40" w:after="40"/>
              <w:jc w:val="center"/>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azione di comunicazione e marketing …)</w:t>
            </w:r>
          </w:p>
        </w:tc>
        <w:tc>
          <w:tcPr>
            <w:tcW w:w="1525" w:type="dxa"/>
            <w:vAlign w:val="center"/>
          </w:tcPr>
          <w:p w14:paraId="580AAB7E" w14:textId="77777777" w:rsidR="00EB69D8" w:rsidRPr="00B40C3A" w:rsidRDefault="00EB69D8" w:rsidP="00EB69D8">
            <w:pPr>
              <w:spacing w:before="40" w:after="40"/>
              <w:jc w:val="center"/>
              <w:rPr>
                <w:b/>
                <w:color w:val="1F3864" w:themeColor="accent5" w:themeShade="80"/>
                <w:sz w:val="18"/>
                <w:szCs w:val="18"/>
              </w:rPr>
            </w:pPr>
          </w:p>
        </w:tc>
        <w:tc>
          <w:tcPr>
            <w:tcW w:w="1530" w:type="dxa"/>
            <w:vAlign w:val="center"/>
          </w:tcPr>
          <w:p w14:paraId="2C61D585" w14:textId="77777777" w:rsidR="00EB69D8" w:rsidRPr="00B40C3A" w:rsidRDefault="00EB69D8" w:rsidP="00EB69D8">
            <w:pPr>
              <w:spacing w:before="40" w:after="40"/>
              <w:jc w:val="center"/>
              <w:rPr>
                <w:b/>
                <w:color w:val="1F3864" w:themeColor="accent5" w:themeShade="80"/>
                <w:sz w:val="18"/>
                <w:szCs w:val="18"/>
              </w:rPr>
            </w:pPr>
          </w:p>
        </w:tc>
        <w:tc>
          <w:tcPr>
            <w:tcW w:w="1509" w:type="dxa"/>
            <w:vAlign w:val="center"/>
          </w:tcPr>
          <w:p w14:paraId="40491380"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33C3A084" w14:textId="77777777" w:rsidTr="005201FF">
        <w:trPr>
          <w:jc w:val="center"/>
        </w:trPr>
        <w:tc>
          <w:tcPr>
            <w:tcW w:w="4358" w:type="dxa"/>
          </w:tcPr>
          <w:p w14:paraId="5202DAE1" w14:textId="77777777" w:rsidR="00EB69D8" w:rsidRPr="00B40C3A" w:rsidRDefault="00EB69D8" w:rsidP="00EB69D8">
            <w:pPr>
              <w:spacing w:before="40" w:after="40"/>
              <w:jc w:val="center"/>
              <w:rPr>
                <w:color w:val="1F3864" w:themeColor="accent5" w:themeShade="80"/>
                <w:sz w:val="18"/>
                <w:szCs w:val="18"/>
              </w:rPr>
            </w:pPr>
            <w:r w:rsidRPr="00B40C3A">
              <w:rPr>
                <w:color w:val="1F3864" w:themeColor="accent5" w:themeShade="80"/>
                <w:sz w:val="18"/>
                <w:szCs w:val="18"/>
              </w:rPr>
              <w:t>……………</w:t>
            </w:r>
            <w:proofErr w:type="gramStart"/>
            <w:r w:rsidRPr="00B40C3A">
              <w:rPr>
                <w:color w:val="1F3864" w:themeColor="accent5" w:themeShade="80"/>
                <w:sz w:val="18"/>
                <w:szCs w:val="18"/>
              </w:rPr>
              <w:t>…(</w:t>
            </w:r>
            <w:proofErr w:type="gramEnd"/>
            <w:r w:rsidRPr="00B40C3A">
              <w:rPr>
                <w:color w:val="1F3864" w:themeColor="accent5" w:themeShade="80"/>
                <w:sz w:val="18"/>
                <w:szCs w:val="18"/>
              </w:rPr>
              <w:t>azione di comunicazione e marketing n)</w:t>
            </w:r>
          </w:p>
        </w:tc>
        <w:tc>
          <w:tcPr>
            <w:tcW w:w="1525" w:type="dxa"/>
            <w:vAlign w:val="center"/>
          </w:tcPr>
          <w:p w14:paraId="5293BEC8" w14:textId="77777777" w:rsidR="00EB69D8" w:rsidRPr="00B40C3A" w:rsidRDefault="00EB69D8" w:rsidP="00EB69D8">
            <w:pPr>
              <w:spacing w:before="40" w:after="40"/>
              <w:jc w:val="center"/>
              <w:rPr>
                <w:b/>
                <w:color w:val="1F3864" w:themeColor="accent5" w:themeShade="80"/>
                <w:sz w:val="18"/>
                <w:szCs w:val="18"/>
              </w:rPr>
            </w:pPr>
          </w:p>
        </w:tc>
        <w:tc>
          <w:tcPr>
            <w:tcW w:w="1530" w:type="dxa"/>
            <w:vAlign w:val="center"/>
          </w:tcPr>
          <w:p w14:paraId="090ADEB8" w14:textId="77777777" w:rsidR="00EB69D8" w:rsidRPr="00B40C3A" w:rsidRDefault="00EB69D8" w:rsidP="00EB69D8">
            <w:pPr>
              <w:spacing w:before="40" w:after="40"/>
              <w:jc w:val="center"/>
              <w:rPr>
                <w:b/>
                <w:color w:val="1F3864" w:themeColor="accent5" w:themeShade="80"/>
                <w:sz w:val="18"/>
                <w:szCs w:val="18"/>
              </w:rPr>
            </w:pPr>
          </w:p>
        </w:tc>
        <w:tc>
          <w:tcPr>
            <w:tcW w:w="1509" w:type="dxa"/>
            <w:vAlign w:val="center"/>
          </w:tcPr>
          <w:p w14:paraId="010EE714" w14:textId="77777777" w:rsidR="00EB69D8" w:rsidRPr="00B40C3A" w:rsidRDefault="00EB69D8" w:rsidP="00EB69D8">
            <w:pPr>
              <w:spacing w:before="40" w:after="40"/>
              <w:jc w:val="center"/>
              <w:rPr>
                <w:b/>
                <w:color w:val="1F3864" w:themeColor="accent5" w:themeShade="80"/>
                <w:sz w:val="18"/>
                <w:szCs w:val="18"/>
              </w:rPr>
            </w:pPr>
          </w:p>
        </w:tc>
      </w:tr>
      <w:tr w:rsidR="00EB69D8" w:rsidRPr="00B40C3A" w14:paraId="13969401" w14:textId="77777777" w:rsidTr="005201FF">
        <w:trPr>
          <w:jc w:val="center"/>
        </w:trPr>
        <w:tc>
          <w:tcPr>
            <w:tcW w:w="7413" w:type="dxa"/>
            <w:gridSpan w:val="3"/>
            <w:vAlign w:val="center"/>
          </w:tcPr>
          <w:p w14:paraId="72F1AEE9" w14:textId="77777777" w:rsidR="00EB69D8" w:rsidRPr="00B40C3A" w:rsidRDefault="00EB69D8" w:rsidP="00EB69D8">
            <w:pPr>
              <w:pStyle w:val="Paragrafoelenco"/>
              <w:spacing w:before="40" w:after="40"/>
              <w:ind w:left="459"/>
              <w:rPr>
                <w:color w:val="1F3864" w:themeColor="accent5" w:themeShade="80"/>
                <w:sz w:val="18"/>
                <w:szCs w:val="18"/>
              </w:rPr>
            </w:pPr>
            <w:proofErr w:type="spellStart"/>
            <w:r w:rsidRPr="00B40C3A">
              <w:rPr>
                <w:b/>
                <w:color w:val="1F3864" w:themeColor="accent5" w:themeShade="80"/>
                <w:sz w:val="18"/>
                <w:szCs w:val="18"/>
              </w:rPr>
              <w:t>III.a</w:t>
            </w:r>
            <w:proofErr w:type="spellEnd"/>
            <w:r w:rsidRPr="00B40C3A">
              <w:rPr>
                <w:b/>
                <w:color w:val="1F3864" w:themeColor="accent5" w:themeShade="80"/>
                <w:sz w:val="18"/>
                <w:szCs w:val="18"/>
              </w:rPr>
              <w:t xml:space="preserve"> Totale Investimento per Comunicazione e Marketing IVA esclusa</w:t>
            </w:r>
            <w:r w:rsidRPr="00B40C3A">
              <w:rPr>
                <w:color w:val="1F3864" w:themeColor="accent5" w:themeShade="80"/>
                <w:sz w:val="18"/>
                <w:szCs w:val="18"/>
              </w:rPr>
              <w:t>**</w:t>
            </w:r>
          </w:p>
        </w:tc>
        <w:tc>
          <w:tcPr>
            <w:tcW w:w="1509" w:type="dxa"/>
            <w:vAlign w:val="center"/>
          </w:tcPr>
          <w:p w14:paraId="3CD00683" w14:textId="77777777" w:rsidR="00EB69D8" w:rsidRPr="00B40C3A" w:rsidRDefault="00EB69D8" w:rsidP="00EB69D8">
            <w:pPr>
              <w:spacing w:before="40" w:after="40"/>
              <w:rPr>
                <w:b/>
                <w:color w:val="1F3864" w:themeColor="accent5" w:themeShade="80"/>
                <w:sz w:val="18"/>
                <w:szCs w:val="18"/>
              </w:rPr>
            </w:pPr>
            <w:r w:rsidRPr="00B40C3A">
              <w:rPr>
                <w:b/>
                <w:color w:val="1F3864" w:themeColor="accent5" w:themeShade="80"/>
                <w:sz w:val="18"/>
                <w:szCs w:val="18"/>
              </w:rPr>
              <w:t>€</w:t>
            </w:r>
          </w:p>
        </w:tc>
      </w:tr>
      <w:tr w:rsidR="00EB69D8" w:rsidRPr="00B40C3A" w14:paraId="0AE4E0C3" w14:textId="77777777" w:rsidTr="005201FF">
        <w:trPr>
          <w:jc w:val="center"/>
        </w:trPr>
        <w:tc>
          <w:tcPr>
            <w:tcW w:w="7413" w:type="dxa"/>
            <w:gridSpan w:val="3"/>
          </w:tcPr>
          <w:p w14:paraId="12B897A0" w14:textId="77777777" w:rsidR="00EB69D8" w:rsidRPr="00B40C3A" w:rsidRDefault="00EB69D8" w:rsidP="00EB69D8">
            <w:pPr>
              <w:spacing w:before="40" w:after="40"/>
              <w:rPr>
                <w:color w:val="1F3864" w:themeColor="accent5" w:themeShade="80"/>
                <w:sz w:val="18"/>
                <w:szCs w:val="18"/>
                <w:vertAlign w:val="superscript"/>
              </w:rPr>
            </w:pPr>
            <w:r w:rsidRPr="00B40C3A">
              <w:rPr>
                <w:color w:val="1F3864" w:themeColor="accent5" w:themeShade="80"/>
                <w:sz w:val="18"/>
                <w:szCs w:val="18"/>
              </w:rPr>
              <w:t>IVA (se non recuperabile)</w:t>
            </w:r>
          </w:p>
        </w:tc>
        <w:tc>
          <w:tcPr>
            <w:tcW w:w="1509" w:type="dxa"/>
          </w:tcPr>
          <w:p w14:paraId="4E9D7D83" w14:textId="77777777" w:rsidR="00EB69D8" w:rsidRPr="00B40C3A" w:rsidRDefault="00EB69D8" w:rsidP="00EB69D8">
            <w:pPr>
              <w:spacing w:before="40" w:after="40"/>
              <w:rPr>
                <w:color w:val="1F3864" w:themeColor="accent5" w:themeShade="80"/>
                <w:sz w:val="18"/>
                <w:szCs w:val="18"/>
              </w:rPr>
            </w:pPr>
            <w:r w:rsidRPr="00B40C3A">
              <w:rPr>
                <w:color w:val="1F3864" w:themeColor="accent5" w:themeShade="80"/>
                <w:sz w:val="18"/>
                <w:szCs w:val="18"/>
              </w:rPr>
              <w:t>€</w:t>
            </w:r>
          </w:p>
        </w:tc>
      </w:tr>
      <w:tr w:rsidR="00EB69D8" w:rsidRPr="00B40C3A" w14:paraId="2C2A47D1" w14:textId="77777777" w:rsidTr="005201FF">
        <w:trPr>
          <w:jc w:val="center"/>
        </w:trPr>
        <w:tc>
          <w:tcPr>
            <w:tcW w:w="7413" w:type="dxa"/>
            <w:gridSpan w:val="3"/>
          </w:tcPr>
          <w:p w14:paraId="098F47F9" w14:textId="77777777" w:rsidR="00EB69D8" w:rsidRPr="00B40C3A" w:rsidRDefault="00EB69D8" w:rsidP="00EB69D8">
            <w:pPr>
              <w:pStyle w:val="Paragrafoelenco"/>
              <w:spacing w:before="40" w:after="40"/>
              <w:ind w:left="459"/>
              <w:rPr>
                <w:color w:val="1F3864" w:themeColor="accent5" w:themeShade="80"/>
                <w:sz w:val="18"/>
                <w:szCs w:val="18"/>
              </w:rPr>
            </w:pPr>
            <w:proofErr w:type="spellStart"/>
            <w:r w:rsidRPr="00B40C3A">
              <w:rPr>
                <w:b/>
                <w:color w:val="1F3864" w:themeColor="accent5" w:themeShade="80"/>
                <w:sz w:val="18"/>
                <w:szCs w:val="18"/>
              </w:rPr>
              <w:t>III.b</w:t>
            </w:r>
            <w:proofErr w:type="spellEnd"/>
            <w:r w:rsidRPr="00B40C3A">
              <w:rPr>
                <w:b/>
                <w:color w:val="1F3864" w:themeColor="accent5" w:themeShade="80"/>
                <w:sz w:val="18"/>
                <w:szCs w:val="18"/>
              </w:rPr>
              <w:t xml:space="preserve"> Totale Investimento per Comunicazione e Marketing IVA inclusa</w:t>
            </w:r>
            <w:r w:rsidRPr="00B40C3A">
              <w:rPr>
                <w:color w:val="1F3864" w:themeColor="accent5" w:themeShade="80"/>
                <w:sz w:val="18"/>
                <w:szCs w:val="18"/>
              </w:rPr>
              <w:t>**</w:t>
            </w:r>
          </w:p>
        </w:tc>
        <w:tc>
          <w:tcPr>
            <w:tcW w:w="1509" w:type="dxa"/>
          </w:tcPr>
          <w:p w14:paraId="58C8D899" w14:textId="77777777" w:rsidR="00EB69D8" w:rsidRPr="00B40C3A" w:rsidRDefault="00EB69D8" w:rsidP="00EB69D8">
            <w:pPr>
              <w:spacing w:before="40" w:after="40"/>
              <w:rPr>
                <w:b/>
                <w:color w:val="1F3864" w:themeColor="accent5" w:themeShade="80"/>
                <w:sz w:val="18"/>
                <w:szCs w:val="18"/>
              </w:rPr>
            </w:pPr>
            <w:r w:rsidRPr="00B40C3A">
              <w:rPr>
                <w:b/>
                <w:color w:val="1F3864" w:themeColor="accent5" w:themeShade="80"/>
                <w:sz w:val="18"/>
                <w:szCs w:val="18"/>
              </w:rPr>
              <w:t>€</w:t>
            </w:r>
          </w:p>
        </w:tc>
      </w:tr>
    </w:tbl>
    <w:p w14:paraId="6035686C" w14:textId="77777777" w:rsidR="00EB69D8" w:rsidRDefault="00EB69D8" w:rsidP="00EB69D8">
      <w:pPr>
        <w:spacing w:before="0" w:line="240" w:lineRule="atLeast"/>
        <w:rPr>
          <w:b/>
          <w:color w:val="1F3864" w:themeColor="accent5" w:themeShade="80"/>
        </w:rPr>
      </w:pPr>
    </w:p>
    <w:p w14:paraId="57C4BC9C" w14:textId="77777777" w:rsidR="004E1311" w:rsidRDefault="004E1311" w:rsidP="00EB69D8">
      <w:pPr>
        <w:spacing w:before="0" w:line="240" w:lineRule="atLeast"/>
        <w:rPr>
          <w:b/>
          <w:color w:val="1F3864" w:themeColor="accent5" w:themeShade="80"/>
        </w:rPr>
      </w:pPr>
    </w:p>
    <w:p w14:paraId="7BF3EF7E" w14:textId="1073ED21" w:rsidR="00EB69D8" w:rsidRPr="003F3FE0" w:rsidRDefault="00EB69D8" w:rsidP="00252A9E">
      <w:pPr>
        <w:spacing w:before="120" w:after="120" w:line="240" w:lineRule="atLeast"/>
        <w:rPr>
          <w:i/>
          <w:color w:val="1F3864" w:themeColor="accent5" w:themeShade="80"/>
        </w:rPr>
      </w:pPr>
      <w:r w:rsidRPr="003F3FE0">
        <w:rPr>
          <w:i/>
          <w:color w:val="1F3864" w:themeColor="accent5" w:themeShade="80"/>
        </w:rPr>
        <w:t>RIEPILOGO STIMA DEGLI INVESTIMENTI</w:t>
      </w:r>
      <w:r w:rsidR="005201FF">
        <w:rPr>
          <w:i/>
          <w:color w:val="1F3864" w:themeColor="accent5" w:themeShade="80"/>
        </w:rPr>
        <w:t xml:space="preserve"> IVA ESCLUSA</w:t>
      </w:r>
    </w:p>
    <w:tbl>
      <w:tblPr>
        <w:tblStyle w:val="Grigliatabella"/>
        <w:tblW w:w="8647" w:type="dxa"/>
        <w:jc w:val="center"/>
        <w:tblLook w:val="04A0" w:firstRow="1" w:lastRow="0" w:firstColumn="1" w:lastColumn="0" w:noHBand="0" w:noVBand="1"/>
      </w:tblPr>
      <w:tblGrid>
        <w:gridCol w:w="6379"/>
        <w:gridCol w:w="2268"/>
      </w:tblGrid>
      <w:tr w:rsidR="00EB69D8" w:rsidRPr="00B40C3A" w14:paraId="2EF75B4C" w14:textId="77777777" w:rsidTr="005201FF">
        <w:trPr>
          <w:jc w:val="center"/>
        </w:trPr>
        <w:tc>
          <w:tcPr>
            <w:tcW w:w="6379" w:type="dxa"/>
            <w:vAlign w:val="center"/>
          </w:tcPr>
          <w:p w14:paraId="5837A311" w14:textId="47BF5E7B" w:rsidR="00EB69D8" w:rsidRPr="00B40C3A" w:rsidRDefault="00EB69D8" w:rsidP="00EB69D8">
            <w:pPr>
              <w:pStyle w:val="Paragrafoelenco"/>
              <w:spacing w:before="40" w:after="40"/>
              <w:ind w:left="34"/>
              <w:rPr>
                <w:color w:val="1F3864" w:themeColor="accent5" w:themeShade="80"/>
                <w:sz w:val="20"/>
                <w:szCs w:val="20"/>
              </w:rPr>
            </w:pPr>
            <w:proofErr w:type="spellStart"/>
            <w:r w:rsidRPr="00B40C3A">
              <w:rPr>
                <w:color w:val="1F3864" w:themeColor="accent5" w:themeShade="80"/>
                <w:sz w:val="20"/>
                <w:szCs w:val="20"/>
              </w:rPr>
              <w:t>I</w:t>
            </w:r>
            <w:r w:rsidR="00917661">
              <w:rPr>
                <w:color w:val="1F3864" w:themeColor="accent5" w:themeShade="80"/>
                <w:sz w:val="20"/>
                <w:szCs w:val="20"/>
              </w:rPr>
              <w:t>b</w:t>
            </w:r>
            <w:proofErr w:type="spellEnd"/>
            <w:r w:rsidRPr="00B40C3A">
              <w:rPr>
                <w:color w:val="1F3864" w:themeColor="accent5" w:themeShade="80"/>
                <w:sz w:val="20"/>
                <w:szCs w:val="20"/>
              </w:rPr>
              <w:t xml:space="preserve"> - Investimento per il recupero e la rifunzionalizzazione degli immobili</w:t>
            </w:r>
          </w:p>
        </w:tc>
        <w:tc>
          <w:tcPr>
            <w:tcW w:w="2268" w:type="dxa"/>
            <w:vAlign w:val="center"/>
          </w:tcPr>
          <w:p w14:paraId="6977AB66" w14:textId="77777777" w:rsidR="00EB69D8" w:rsidRPr="00B40C3A" w:rsidRDefault="00EB69D8" w:rsidP="00EB69D8">
            <w:pPr>
              <w:spacing w:before="40" w:after="40"/>
              <w:rPr>
                <w:color w:val="1F3864" w:themeColor="accent5" w:themeShade="80"/>
                <w:sz w:val="20"/>
                <w:szCs w:val="20"/>
              </w:rPr>
            </w:pPr>
            <w:r w:rsidRPr="00B40C3A">
              <w:rPr>
                <w:color w:val="1F3864" w:themeColor="accent5" w:themeShade="80"/>
                <w:sz w:val="20"/>
                <w:szCs w:val="20"/>
              </w:rPr>
              <w:t>€</w:t>
            </w:r>
          </w:p>
        </w:tc>
      </w:tr>
      <w:tr w:rsidR="00EB69D8" w:rsidRPr="00B40C3A" w14:paraId="5649A1CF" w14:textId="77777777" w:rsidTr="005201FF">
        <w:trPr>
          <w:jc w:val="center"/>
        </w:trPr>
        <w:tc>
          <w:tcPr>
            <w:tcW w:w="6379" w:type="dxa"/>
            <w:vAlign w:val="center"/>
          </w:tcPr>
          <w:p w14:paraId="62763405" w14:textId="13986DA0" w:rsidR="00EB69D8" w:rsidRPr="00B40C3A" w:rsidRDefault="00EB69D8" w:rsidP="00EB69D8">
            <w:pPr>
              <w:pStyle w:val="Paragrafoelenco"/>
              <w:spacing w:before="40" w:after="40"/>
              <w:ind w:left="34"/>
              <w:rPr>
                <w:color w:val="1F3864" w:themeColor="accent5" w:themeShade="80"/>
                <w:sz w:val="20"/>
                <w:szCs w:val="20"/>
              </w:rPr>
            </w:pPr>
            <w:proofErr w:type="spellStart"/>
            <w:r w:rsidRPr="00B40C3A">
              <w:rPr>
                <w:color w:val="1F3864" w:themeColor="accent5" w:themeShade="80"/>
                <w:sz w:val="20"/>
                <w:szCs w:val="20"/>
              </w:rPr>
              <w:t>II</w:t>
            </w:r>
            <w:r w:rsidR="00917661">
              <w:rPr>
                <w:color w:val="1F3864" w:themeColor="accent5" w:themeShade="80"/>
                <w:sz w:val="20"/>
                <w:szCs w:val="20"/>
              </w:rPr>
              <w:t>a</w:t>
            </w:r>
            <w:proofErr w:type="spellEnd"/>
            <w:r w:rsidRPr="00B40C3A">
              <w:rPr>
                <w:color w:val="1F3864" w:themeColor="accent5" w:themeShade="80"/>
                <w:sz w:val="20"/>
                <w:szCs w:val="20"/>
              </w:rPr>
              <w:t xml:space="preserve"> - Investimento per la fruibilità degli immobili </w:t>
            </w:r>
          </w:p>
        </w:tc>
        <w:tc>
          <w:tcPr>
            <w:tcW w:w="2268" w:type="dxa"/>
            <w:vAlign w:val="center"/>
          </w:tcPr>
          <w:p w14:paraId="6BB6939B" w14:textId="77777777" w:rsidR="00EB69D8" w:rsidRPr="00B40C3A" w:rsidRDefault="00EB69D8" w:rsidP="00EB69D8">
            <w:pPr>
              <w:spacing w:before="40" w:after="40"/>
              <w:rPr>
                <w:color w:val="1F3864" w:themeColor="accent5" w:themeShade="80"/>
                <w:sz w:val="20"/>
                <w:szCs w:val="20"/>
              </w:rPr>
            </w:pPr>
            <w:r w:rsidRPr="00B40C3A">
              <w:rPr>
                <w:color w:val="1F3864" w:themeColor="accent5" w:themeShade="80"/>
                <w:sz w:val="20"/>
                <w:szCs w:val="20"/>
              </w:rPr>
              <w:t>€</w:t>
            </w:r>
          </w:p>
        </w:tc>
      </w:tr>
      <w:tr w:rsidR="00EB69D8" w:rsidRPr="00B40C3A" w14:paraId="4A3C65DC" w14:textId="77777777" w:rsidTr="005201FF">
        <w:trPr>
          <w:jc w:val="center"/>
        </w:trPr>
        <w:tc>
          <w:tcPr>
            <w:tcW w:w="6379" w:type="dxa"/>
            <w:vAlign w:val="center"/>
          </w:tcPr>
          <w:p w14:paraId="61D16FD1" w14:textId="59B25DE7" w:rsidR="00EB69D8" w:rsidRPr="00B40C3A" w:rsidRDefault="00EB69D8" w:rsidP="00EB69D8">
            <w:pPr>
              <w:pStyle w:val="Paragrafoelenco"/>
              <w:spacing w:before="40" w:after="40"/>
              <w:ind w:left="34"/>
              <w:rPr>
                <w:color w:val="1F3864" w:themeColor="accent5" w:themeShade="80"/>
                <w:sz w:val="20"/>
                <w:szCs w:val="20"/>
              </w:rPr>
            </w:pPr>
            <w:proofErr w:type="spellStart"/>
            <w:r w:rsidRPr="00B40C3A">
              <w:rPr>
                <w:color w:val="1F3864" w:themeColor="accent5" w:themeShade="80"/>
                <w:sz w:val="20"/>
                <w:szCs w:val="20"/>
              </w:rPr>
              <w:t>I</w:t>
            </w:r>
            <w:r w:rsidR="005201FF">
              <w:rPr>
                <w:color w:val="1F3864" w:themeColor="accent5" w:themeShade="80"/>
                <w:sz w:val="20"/>
                <w:szCs w:val="20"/>
              </w:rPr>
              <w:t>I</w:t>
            </w:r>
            <w:r w:rsidRPr="00B40C3A">
              <w:rPr>
                <w:color w:val="1F3864" w:themeColor="accent5" w:themeShade="80"/>
                <w:sz w:val="20"/>
                <w:szCs w:val="20"/>
              </w:rPr>
              <w:t>I</w:t>
            </w:r>
            <w:r w:rsidR="00917661">
              <w:rPr>
                <w:color w:val="1F3864" w:themeColor="accent5" w:themeShade="80"/>
                <w:sz w:val="20"/>
                <w:szCs w:val="20"/>
              </w:rPr>
              <w:t>a</w:t>
            </w:r>
            <w:proofErr w:type="spellEnd"/>
            <w:r w:rsidRPr="00B40C3A">
              <w:rPr>
                <w:color w:val="1F3864" w:themeColor="accent5" w:themeShade="80"/>
                <w:sz w:val="20"/>
                <w:szCs w:val="20"/>
              </w:rPr>
              <w:t xml:space="preserve"> - Investimento in comunicazione e marketing </w:t>
            </w:r>
          </w:p>
        </w:tc>
        <w:tc>
          <w:tcPr>
            <w:tcW w:w="2268" w:type="dxa"/>
            <w:vAlign w:val="center"/>
          </w:tcPr>
          <w:p w14:paraId="3ABB9B2A" w14:textId="77777777" w:rsidR="00EB69D8" w:rsidRPr="00B40C3A" w:rsidRDefault="00EB69D8" w:rsidP="00EB69D8">
            <w:pPr>
              <w:spacing w:before="40" w:after="40"/>
              <w:rPr>
                <w:color w:val="1F3864" w:themeColor="accent5" w:themeShade="80"/>
                <w:sz w:val="20"/>
                <w:szCs w:val="20"/>
              </w:rPr>
            </w:pPr>
            <w:r w:rsidRPr="00B40C3A">
              <w:rPr>
                <w:color w:val="1F3864" w:themeColor="accent5" w:themeShade="80"/>
                <w:sz w:val="20"/>
                <w:szCs w:val="20"/>
              </w:rPr>
              <w:t>€</w:t>
            </w:r>
          </w:p>
        </w:tc>
      </w:tr>
      <w:tr w:rsidR="00EB69D8" w:rsidRPr="00B40C3A" w14:paraId="6E06818F" w14:textId="77777777" w:rsidTr="005201FF">
        <w:trPr>
          <w:jc w:val="center"/>
        </w:trPr>
        <w:tc>
          <w:tcPr>
            <w:tcW w:w="6379" w:type="dxa"/>
            <w:vAlign w:val="center"/>
          </w:tcPr>
          <w:p w14:paraId="0A1C8D54" w14:textId="1E43D842" w:rsidR="00EB69D8" w:rsidRPr="00B40C3A" w:rsidRDefault="00EB69D8" w:rsidP="005201FF">
            <w:pPr>
              <w:pStyle w:val="Paragrafoelenco"/>
              <w:spacing w:before="40" w:after="40"/>
              <w:ind w:left="2155"/>
              <w:rPr>
                <w:color w:val="1F3864" w:themeColor="accent5" w:themeShade="80"/>
                <w:sz w:val="20"/>
                <w:szCs w:val="20"/>
              </w:rPr>
            </w:pPr>
            <w:r w:rsidRPr="00B40C3A">
              <w:rPr>
                <w:b/>
                <w:color w:val="1F3864" w:themeColor="accent5" w:themeShade="80"/>
                <w:sz w:val="20"/>
                <w:szCs w:val="20"/>
              </w:rPr>
              <w:t>INVESTIMENTI TOTALI</w:t>
            </w:r>
            <w:r w:rsidR="005201FF">
              <w:rPr>
                <w:b/>
                <w:color w:val="1F3864" w:themeColor="accent5" w:themeShade="80"/>
                <w:sz w:val="20"/>
                <w:szCs w:val="20"/>
              </w:rPr>
              <w:t xml:space="preserve"> IVA ESCLUSA</w:t>
            </w:r>
          </w:p>
        </w:tc>
        <w:tc>
          <w:tcPr>
            <w:tcW w:w="2268" w:type="dxa"/>
            <w:vAlign w:val="center"/>
          </w:tcPr>
          <w:p w14:paraId="04669248" w14:textId="77777777" w:rsidR="00EB69D8" w:rsidRPr="00B40C3A" w:rsidRDefault="00EB69D8" w:rsidP="00EB69D8">
            <w:pPr>
              <w:spacing w:before="40" w:after="40"/>
              <w:rPr>
                <w:b/>
                <w:color w:val="1F3864" w:themeColor="accent5" w:themeShade="80"/>
                <w:sz w:val="20"/>
                <w:szCs w:val="20"/>
              </w:rPr>
            </w:pPr>
            <w:r w:rsidRPr="00B40C3A">
              <w:rPr>
                <w:b/>
                <w:color w:val="1F3864" w:themeColor="accent5" w:themeShade="80"/>
                <w:sz w:val="20"/>
                <w:szCs w:val="20"/>
              </w:rPr>
              <w:t>€</w:t>
            </w:r>
          </w:p>
        </w:tc>
      </w:tr>
    </w:tbl>
    <w:p w14:paraId="6BCAC51B" w14:textId="77777777" w:rsidR="005201FF" w:rsidRPr="00E70AB2" w:rsidRDefault="00EB69D8" w:rsidP="005201FF">
      <w:pPr>
        <w:spacing w:before="0" w:line="240" w:lineRule="atLeast"/>
        <w:rPr>
          <w:b/>
          <w:color w:val="1F3864" w:themeColor="accent5" w:themeShade="80"/>
        </w:rPr>
      </w:pPr>
      <w:r w:rsidRPr="00E70AB2">
        <w:rPr>
          <w:color w:val="1F3864" w:themeColor="accent5" w:themeShade="80"/>
        </w:rPr>
        <w:t xml:space="preserve"> </w:t>
      </w:r>
    </w:p>
    <w:p w14:paraId="5CF889E7" w14:textId="2A9D53F1" w:rsidR="005201FF" w:rsidRPr="003F3FE0" w:rsidRDefault="005201FF" w:rsidP="00E70AB2">
      <w:pPr>
        <w:spacing w:before="0" w:after="120" w:line="240" w:lineRule="atLeast"/>
        <w:rPr>
          <w:i/>
          <w:color w:val="1F3864" w:themeColor="accent5" w:themeShade="80"/>
        </w:rPr>
      </w:pPr>
      <w:r w:rsidRPr="003F3FE0">
        <w:rPr>
          <w:i/>
          <w:color w:val="1F3864" w:themeColor="accent5" w:themeShade="80"/>
        </w:rPr>
        <w:t>RIEPILOGO STIMA DEGLI INVESTIMENTI</w:t>
      </w:r>
      <w:r>
        <w:rPr>
          <w:i/>
          <w:color w:val="1F3864" w:themeColor="accent5" w:themeShade="80"/>
        </w:rPr>
        <w:t xml:space="preserve"> IVA INCLUSA</w:t>
      </w:r>
    </w:p>
    <w:tbl>
      <w:tblPr>
        <w:tblStyle w:val="Grigliatabella"/>
        <w:tblW w:w="8647" w:type="dxa"/>
        <w:jc w:val="center"/>
        <w:tblLook w:val="04A0" w:firstRow="1" w:lastRow="0" w:firstColumn="1" w:lastColumn="0" w:noHBand="0" w:noVBand="1"/>
      </w:tblPr>
      <w:tblGrid>
        <w:gridCol w:w="6379"/>
        <w:gridCol w:w="2268"/>
      </w:tblGrid>
      <w:tr w:rsidR="005201FF" w:rsidRPr="00B40C3A" w14:paraId="5E222C0D" w14:textId="77777777" w:rsidTr="00E70AB2">
        <w:trPr>
          <w:jc w:val="center"/>
        </w:trPr>
        <w:tc>
          <w:tcPr>
            <w:tcW w:w="6379" w:type="dxa"/>
            <w:vAlign w:val="center"/>
          </w:tcPr>
          <w:p w14:paraId="3D0C911C" w14:textId="2AC94B66" w:rsidR="005201FF" w:rsidRPr="00B40C3A" w:rsidRDefault="005201FF" w:rsidP="00E70AB2">
            <w:pPr>
              <w:pStyle w:val="Paragrafoelenco"/>
              <w:spacing w:before="40" w:after="40"/>
              <w:ind w:left="34"/>
              <w:rPr>
                <w:color w:val="1F3864" w:themeColor="accent5" w:themeShade="80"/>
                <w:sz w:val="20"/>
                <w:szCs w:val="20"/>
              </w:rPr>
            </w:pPr>
            <w:proofErr w:type="spellStart"/>
            <w:r w:rsidRPr="00B40C3A">
              <w:rPr>
                <w:color w:val="1F3864" w:themeColor="accent5" w:themeShade="80"/>
                <w:sz w:val="20"/>
                <w:szCs w:val="20"/>
              </w:rPr>
              <w:t>I</w:t>
            </w:r>
            <w:r w:rsidR="00917661">
              <w:rPr>
                <w:color w:val="1F3864" w:themeColor="accent5" w:themeShade="80"/>
                <w:sz w:val="20"/>
                <w:szCs w:val="20"/>
              </w:rPr>
              <w:t>c</w:t>
            </w:r>
            <w:proofErr w:type="spellEnd"/>
            <w:r w:rsidRPr="00B40C3A">
              <w:rPr>
                <w:color w:val="1F3864" w:themeColor="accent5" w:themeShade="80"/>
                <w:sz w:val="20"/>
                <w:szCs w:val="20"/>
              </w:rPr>
              <w:t xml:space="preserve"> - Investimento per il recupero e la rifunzionalizzazione degli immobili</w:t>
            </w:r>
          </w:p>
        </w:tc>
        <w:tc>
          <w:tcPr>
            <w:tcW w:w="2268" w:type="dxa"/>
            <w:vAlign w:val="center"/>
          </w:tcPr>
          <w:p w14:paraId="2627C0F5" w14:textId="77777777" w:rsidR="005201FF" w:rsidRPr="00B40C3A" w:rsidRDefault="005201FF" w:rsidP="00E70AB2">
            <w:pPr>
              <w:spacing w:before="40" w:after="40"/>
              <w:rPr>
                <w:color w:val="1F3864" w:themeColor="accent5" w:themeShade="80"/>
                <w:sz w:val="20"/>
                <w:szCs w:val="20"/>
              </w:rPr>
            </w:pPr>
            <w:r w:rsidRPr="00B40C3A">
              <w:rPr>
                <w:color w:val="1F3864" w:themeColor="accent5" w:themeShade="80"/>
                <w:sz w:val="20"/>
                <w:szCs w:val="20"/>
              </w:rPr>
              <w:t>€</w:t>
            </w:r>
          </w:p>
        </w:tc>
      </w:tr>
      <w:tr w:rsidR="005201FF" w:rsidRPr="00B40C3A" w14:paraId="6AABBC42" w14:textId="77777777" w:rsidTr="00E70AB2">
        <w:trPr>
          <w:jc w:val="center"/>
        </w:trPr>
        <w:tc>
          <w:tcPr>
            <w:tcW w:w="6379" w:type="dxa"/>
            <w:vAlign w:val="center"/>
          </w:tcPr>
          <w:p w14:paraId="6000DFA3" w14:textId="075E51CA" w:rsidR="005201FF" w:rsidRPr="00B40C3A" w:rsidRDefault="005201FF" w:rsidP="00E70AB2">
            <w:pPr>
              <w:pStyle w:val="Paragrafoelenco"/>
              <w:spacing w:before="40" w:after="40"/>
              <w:ind w:left="34"/>
              <w:rPr>
                <w:color w:val="1F3864" w:themeColor="accent5" w:themeShade="80"/>
                <w:sz w:val="20"/>
                <w:szCs w:val="20"/>
              </w:rPr>
            </w:pPr>
            <w:proofErr w:type="spellStart"/>
            <w:r w:rsidRPr="00B40C3A">
              <w:rPr>
                <w:color w:val="1F3864" w:themeColor="accent5" w:themeShade="80"/>
                <w:sz w:val="20"/>
                <w:szCs w:val="20"/>
              </w:rPr>
              <w:t>II</w:t>
            </w:r>
            <w:r w:rsidR="00917661">
              <w:rPr>
                <w:color w:val="1F3864" w:themeColor="accent5" w:themeShade="80"/>
                <w:sz w:val="20"/>
                <w:szCs w:val="20"/>
              </w:rPr>
              <w:t>b</w:t>
            </w:r>
            <w:proofErr w:type="spellEnd"/>
            <w:r w:rsidRPr="00B40C3A">
              <w:rPr>
                <w:color w:val="1F3864" w:themeColor="accent5" w:themeShade="80"/>
                <w:sz w:val="20"/>
                <w:szCs w:val="20"/>
              </w:rPr>
              <w:t xml:space="preserve"> - Investimento per la fruibilità degli immobili </w:t>
            </w:r>
          </w:p>
        </w:tc>
        <w:tc>
          <w:tcPr>
            <w:tcW w:w="2268" w:type="dxa"/>
            <w:vAlign w:val="center"/>
          </w:tcPr>
          <w:p w14:paraId="1C906628" w14:textId="77777777" w:rsidR="005201FF" w:rsidRPr="00B40C3A" w:rsidRDefault="005201FF" w:rsidP="00E70AB2">
            <w:pPr>
              <w:spacing w:before="40" w:after="40"/>
              <w:rPr>
                <w:color w:val="1F3864" w:themeColor="accent5" w:themeShade="80"/>
                <w:sz w:val="20"/>
                <w:szCs w:val="20"/>
              </w:rPr>
            </w:pPr>
            <w:r w:rsidRPr="00B40C3A">
              <w:rPr>
                <w:color w:val="1F3864" w:themeColor="accent5" w:themeShade="80"/>
                <w:sz w:val="20"/>
                <w:szCs w:val="20"/>
              </w:rPr>
              <w:t>€</w:t>
            </w:r>
          </w:p>
        </w:tc>
      </w:tr>
      <w:tr w:rsidR="005201FF" w:rsidRPr="00B40C3A" w14:paraId="4E47E180" w14:textId="77777777" w:rsidTr="00E70AB2">
        <w:trPr>
          <w:jc w:val="center"/>
        </w:trPr>
        <w:tc>
          <w:tcPr>
            <w:tcW w:w="6379" w:type="dxa"/>
            <w:vAlign w:val="center"/>
          </w:tcPr>
          <w:p w14:paraId="596224DD" w14:textId="48745BAB" w:rsidR="005201FF" w:rsidRPr="00B40C3A" w:rsidRDefault="005201FF" w:rsidP="00E70AB2">
            <w:pPr>
              <w:pStyle w:val="Paragrafoelenco"/>
              <w:spacing w:before="40" w:after="40"/>
              <w:ind w:left="34"/>
              <w:rPr>
                <w:color w:val="1F3864" w:themeColor="accent5" w:themeShade="80"/>
                <w:sz w:val="20"/>
                <w:szCs w:val="20"/>
              </w:rPr>
            </w:pPr>
            <w:proofErr w:type="spellStart"/>
            <w:r w:rsidRPr="00B40C3A">
              <w:rPr>
                <w:color w:val="1F3864" w:themeColor="accent5" w:themeShade="80"/>
                <w:sz w:val="20"/>
                <w:szCs w:val="20"/>
              </w:rPr>
              <w:t>I</w:t>
            </w:r>
            <w:r>
              <w:rPr>
                <w:color w:val="1F3864" w:themeColor="accent5" w:themeShade="80"/>
                <w:sz w:val="20"/>
                <w:szCs w:val="20"/>
              </w:rPr>
              <w:t>I</w:t>
            </w:r>
            <w:r w:rsidRPr="00B40C3A">
              <w:rPr>
                <w:color w:val="1F3864" w:themeColor="accent5" w:themeShade="80"/>
                <w:sz w:val="20"/>
                <w:szCs w:val="20"/>
              </w:rPr>
              <w:t>I</w:t>
            </w:r>
            <w:r w:rsidR="00917661">
              <w:rPr>
                <w:color w:val="1F3864" w:themeColor="accent5" w:themeShade="80"/>
                <w:sz w:val="20"/>
                <w:szCs w:val="20"/>
              </w:rPr>
              <w:t>b</w:t>
            </w:r>
            <w:proofErr w:type="spellEnd"/>
            <w:r w:rsidRPr="00B40C3A">
              <w:rPr>
                <w:color w:val="1F3864" w:themeColor="accent5" w:themeShade="80"/>
                <w:sz w:val="20"/>
                <w:szCs w:val="20"/>
              </w:rPr>
              <w:t xml:space="preserve"> - Investimento in comunicazione e marketing </w:t>
            </w:r>
          </w:p>
        </w:tc>
        <w:tc>
          <w:tcPr>
            <w:tcW w:w="2268" w:type="dxa"/>
            <w:vAlign w:val="center"/>
          </w:tcPr>
          <w:p w14:paraId="252D19EA" w14:textId="77777777" w:rsidR="005201FF" w:rsidRPr="00B40C3A" w:rsidRDefault="005201FF" w:rsidP="00E70AB2">
            <w:pPr>
              <w:spacing w:before="40" w:after="40"/>
              <w:rPr>
                <w:color w:val="1F3864" w:themeColor="accent5" w:themeShade="80"/>
                <w:sz w:val="20"/>
                <w:szCs w:val="20"/>
              </w:rPr>
            </w:pPr>
            <w:r w:rsidRPr="00B40C3A">
              <w:rPr>
                <w:color w:val="1F3864" w:themeColor="accent5" w:themeShade="80"/>
                <w:sz w:val="20"/>
                <w:szCs w:val="20"/>
              </w:rPr>
              <w:t>€</w:t>
            </w:r>
          </w:p>
        </w:tc>
      </w:tr>
      <w:tr w:rsidR="005201FF" w:rsidRPr="00B40C3A" w14:paraId="7196E0B7" w14:textId="77777777" w:rsidTr="00E70AB2">
        <w:trPr>
          <w:jc w:val="center"/>
        </w:trPr>
        <w:tc>
          <w:tcPr>
            <w:tcW w:w="6379" w:type="dxa"/>
            <w:vAlign w:val="center"/>
          </w:tcPr>
          <w:p w14:paraId="36A2CDE2" w14:textId="34627D10" w:rsidR="005201FF" w:rsidRPr="00B40C3A" w:rsidRDefault="005201FF" w:rsidP="005201FF">
            <w:pPr>
              <w:pStyle w:val="Paragrafoelenco"/>
              <w:spacing w:before="40" w:after="40"/>
              <w:ind w:left="2155"/>
              <w:rPr>
                <w:color w:val="1F3864" w:themeColor="accent5" w:themeShade="80"/>
                <w:sz w:val="20"/>
                <w:szCs w:val="20"/>
              </w:rPr>
            </w:pPr>
            <w:r w:rsidRPr="00B40C3A">
              <w:rPr>
                <w:b/>
                <w:color w:val="1F3864" w:themeColor="accent5" w:themeShade="80"/>
                <w:sz w:val="20"/>
                <w:szCs w:val="20"/>
              </w:rPr>
              <w:t>INVESTIMENTI TOTALI</w:t>
            </w:r>
            <w:r>
              <w:rPr>
                <w:b/>
                <w:color w:val="1F3864" w:themeColor="accent5" w:themeShade="80"/>
                <w:sz w:val="20"/>
                <w:szCs w:val="20"/>
              </w:rPr>
              <w:t xml:space="preserve"> IVA INCLUSA</w:t>
            </w:r>
          </w:p>
        </w:tc>
        <w:tc>
          <w:tcPr>
            <w:tcW w:w="2268" w:type="dxa"/>
            <w:vAlign w:val="center"/>
          </w:tcPr>
          <w:p w14:paraId="1EC11D89" w14:textId="77777777" w:rsidR="005201FF" w:rsidRPr="00B40C3A" w:rsidRDefault="005201FF" w:rsidP="00E70AB2">
            <w:pPr>
              <w:spacing w:before="40" w:after="40"/>
              <w:rPr>
                <w:b/>
                <w:color w:val="1F3864" w:themeColor="accent5" w:themeShade="80"/>
                <w:sz w:val="20"/>
                <w:szCs w:val="20"/>
              </w:rPr>
            </w:pPr>
            <w:r w:rsidRPr="00B40C3A">
              <w:rPr>
                <w:b/>
                <w:color w:val="1F3864" w:themeColor="accent5" w:themeShade="80"/>
                <w:sz w:val="20"/>
                <w:szCs w:val="20"/>
              </w:rPr>
              <w:t>€</w:t>
            </w:r>
          </w:p>
        </w:tc>
      </w:tr>
    </w:tbl>
    <w:p w14:paraId="0AA54E01" w14:textId="77777777" w:rsidR="00EB69D8" w:rsidRDefault="00EB69D8" w:rsidP="00EB69D8">
      <w:pPr>
        <w:rPr>
          <w:color w:val="1F3864" w:themeColor="accent5" w:themeShade="80"/>
          <w:sz w:val="16"/>
          <w:szCs w:val="16"/>
        </w:rPr>
      </w:pPr>
    </w:p>
    <w:p w14:paraId="4739E96B" w14:textId="77777777" w:rsidR="004E1311" w:rsidRPr="00B40C3A" w:rsidRDefault="004E1311" w:rsidP="00EB69D8">
      <w:pPr>
        <w:rPr>
          <w:color w:val="1F3864" w:themeColor="accent5" w:themeShade="80"/>
          <w:sz w:val="16"/>
          <w:szCs w:val="16"/>
        </w:rPr>
      </w:pPr>
    </w:p>
    <w:tbl>
      <w:tblPr>
        <w:tblW w:w="7286" w:type="dxa"/>
        <w:jc w:val="center"/>
        <w:tblCellMar>
          <w:left w:w="70" w:type="dxa"/>
          <w:right w:w="70" w:type="dxa"/>
        </w:tblCellMar>
        <w:tblLook w:val="04A0" w:firstRow="1" w:lastRow="0" w:firstColumn="1" w:lastColumn="0" w:noHBand="0" w:noVBand="1"/>
      </w:tblPr>
      <w:tblGrid>
        <w:gridCol w:w="4786"/>
        <w:gridCol w:w="960"/>
        <w:gridCol w:w="1540"/>
      </w:tblGrid>
      <w:tr w:rsidR="005201FF" w:rsidRPr="005201FF" w14:paraId="3097A5FA" w14:textId="77777777" w:rsidTr="00A14082">
        <w:trPr>
          <w:trHeight w:val="312"/>
          <w:jc w:val="center"/>
        </w:trPr>
        <w:tc>
          <w:tcPr>
            <w:tcW w:w="7286" w:type="dxa"/>
            <w:gridSpan w:val="3"/>
            <w:tcBorders>
              <w:top w:val="nil"/>
              <w:left w:val="nil"/>
              <w:bottom w:val="single" w:sz="4" w:space="0" w:color="auto"/>
              <w:right w:val="nil"/>
            </w:tcBorders>
            <w:shd w:val="clear" w:color="auto" w:fill="auto"/>
            <w:noWrap/>
            <w:vAlign w:val="center"/>
            <w:hideMark/>
          </w:tcPr>
          <w:p w14:paraId="45001E4F" w14:textId="77777777" w:rsidR="005201FF" w:rsidRPr="005201FF" w:rsidRDefault="005201FF" w:rsidP="005201FF">
            <w:pPr>
              <w:spacing w:before="0"/>
              <w:jc w:val="center"/>
              <w:rPr>
                <w:i/>
                <w:iCs/>
                <w:color w:val="1F3864"/>
              </w:rPr>
            </w:pPr>
            <w:r w:rsidRPr="005201FF">
              <w:rPr>
                <w:i/>
                <w:iCs/>
                <w:color w:val="1F3864"/>
              </w:rPr>
              <w:t>Composizione del Capitale e rata annua mutuo</w:t>
            </w:r>
          </w:p>
        </w:tc>
      </w:tr>
      <w:tr w:rsidR="005201FF" w:rsidRPr="005201FF" w14:paraId="1FF7B7D2" w14:textId="77777777" w:rsidTr="00A14082">
        <w:trPr>
          <w:trHeight w:val="288"/>
          <w:jc w:val="center"/>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68280" w14:textId="77777777" w:rsidR="005201FF" w:rsidRPr="005201FF" w:rsidRDefault="005201FF" w:rsidP="005201FF">
            <w:pPr>
              <w:spacing w:before="0"/>
              <w:jc w:val="center"/>
              <w:rPr>
                <w:color w:val="1F3864"/>
                <w:sz w:val="18"/>
                <w:szCs w:val="18"/>
              </w:rPr>
            </w:pPr>
            <w:r w:rsidRPr="005201FF">
              <w:rPr>
                <w:color w:val="1F3864"/>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9D937A0" w14:textId="77777777" w:rsidR="005201FF" w:rsidRPr="005201FF" w:rsidRDefault="005201FF" w:rsidP="005201FF">
            <w:pPr>
              <w:spacing w:before="0"/>
              <w:jc w:val="center"/>
              <w:rPr>
                <w:b/>
                <w:bCs/>
                <w:color w:val="1F3864"/>
                <w:sz w:val="18"/>
                <w:szCs w:val="18"/>
              </w:rPr>
            </w:pPr>
            <w:r w:rsidRPr="005201FF">
              <w:rPr>
                <w:b/>
                <w:bCs/>
                <w:color w:val="1F3864"/>
                <w:sz w:val="18"/>
                <w:szCs w:val="18"/>
              </w:rPr>
              <w:t>Quota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D37C7C5" w14:textId="13BC9919" w:rsidR="005201FF" w:rsidRPr="005201FF" w:rsidRDefault="005201FF" w:rsidP="005201FF">
            <w:pPr>
              <w:spacing w:before="0"/>
              <w:jc w:val="center"/>
              <w:rPr>
                <w:b/>
                <w:bCs/>
                <w:color w:val="1F3864"/>
                <w:sz w:val="18"/>
                <w:szCs w:val="18"/>
              </w:rPr>
            </w:pPr>
          </w:p>
        </w:tc>
      </w:tr>
      <w:tr w:rsidR="005201FF" w:rsidRPr="005201FF" w14:paraId="428CDCA8" w14:textId="77777777" w:rsidTr="00A14082">
        <w:trPr>
          <w:trHeight w:val="288"/>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7D53B24D" w14:textId="77777777" w:rsidR="005201FF" w:rsidRPr="005201FF" w:rsidRDefault="005201FF" w:rsidP="005201FF">
            <w:pPr>
              <w:spacing w:before="0"/>
              <w:ind w:firstLineChars="100" w:firstLine="190"/>
              <w:jc w:val="left"/>
              <w:rPr>
                <w:i/>
                <w:iCs/>
                <w:color w:val="002060"/>
                <w:sz w:val="19"/>
                <w:szCs w:val="19"/>
              </w:rPr>
            </w:pPr>
            <w:r w:rsidRPr="005201FF">
              <w:rPr>
                <w:i/>
                <w:iCs/>
                <w:color w:val="002060"/>
                <w:sz w:val="19"/>
                <w:szCs w:val="19"/>
              </w:rPr>
              <w:t>Investimento complessivo</w:t>
            </w:r>
          </w:p>
        </w:tc>
        <w:tc>
          <w:tcPr>
            <w:tcW w:w="960" w:type="dxa"/>
            <w:tcBorders>
              <w:top w:val="nil"/>
              <w:left w:val="nil"/>
              <w:bottom w:val="single" w:sz="4" w:space="0" w:color="auto"/>
              <w:right w:val="single" w:sz="4" w:space="0" w:color="auto"/>
            </w:tcBorders>
            <w:shd w:val="clear" w:color="auto" w:fill="auto"/>
            <w:vAlign w:val="center"/>
            <w:hideMark/>
          </w:tcPr>
          <w:p w14:paraId="0EEC2AF6" w14:textId="77777777" w:rsidR="005201FF" w:rsidRPr="005201FF" w:rsidRDefault="005201FF" w:rsidP="005201FF">
            <w:pPr>
              <w:spacing w:before="0"/>
              <w:jc w:val="center"/>
              <w:rPr>
                <w:i/>
                <w:iCs/>
                <w:color w:val="1F3864"/>
                <w:sz w:val="18"/>
                <w:szCs w:val="18"/>
              </w:rPr>
            </w:pPr>
            <w:r w:rsidRPr="005201FF">
              <w:rPr>
                <w:i/>
                <w:iCs/>
                <w:color w:val="1F3864"/>
                <w:sz w:val="18"/>
                <w:szCs w:val="18"/>
              </w:rPr>
              <w:t>100%</w:t>
            </w:r>
          </w:p>
        </w:tc>
        <w:tc>
          <w:tcPr>
            <w:tcW w:w="1540" w:type="dxa"/>
            <w:tcBorders>
              <w:top w:val="nil"/>
              <w:left w:val="nil"/>
              <w:bottom w:val="single" w:sz="4" w:space="0" w:color="auto"/>
              <w:right w:val="single" w:sz="4" w:space="0" w:color="auto"/>
            </w:tcBorders>
            <w:shd w:val="clear" w:color="auto" w:fill="auto"/>
            <w:vAlign w:val="center"/>
            <w:hideMark/>
          </w:tcPr>
          <w:p w14:paraId="1538E3EE" w14:textId="77777777" w:rsidR="005201FF" w:rsidRPr="005201FF" w:rsidRDefault="005201FF" w:rsidP="005201FF">
            <w:pPr>
              <w:spacing w:before="0"/>
              <w:jc w:val="center"/>
              <w:rPr>
                <w:i/>
                <w:iCs/>
                <w:color w:val="1F3864"/>
                <w:sz w:val="18"/>
                <w:szCs w:val="18"/>
              </w:rPr>
            </w:pPr>
            <w:r w:rsidRPr="005201FF">
              <w:rPr>
                <w:i/>
                <w:iCs/>
                <w:color w:val="1F3864"/>
                <w:sz w:val="18"/>
                <w:szCs w:val="18"/>
              </w:rPr>
              <w:t xml:space="preserve"> €                       -   </w:t>
            </w:r>
          </w:p>
        </w:tc>
      </w:tr>
      <w:tr w:rsidR="005201FF" w:rsidRPr="005201FF" w14:paraId="5FB15DB7" w14:textId="77777777" w:rsidTr="00A14082">
        <w:trPr>
          <w:trHeight w:val="288"/>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30F9DF8A" w14:textId="77777777" w:rsidR="005201FF" w:rsidRPr="005201FF" w:rsidRDefault="005201FF" w:rsidP="005201FF">
            <w:pPr>
              <w:spacing w:before="0"/>
              <w:ind w:firstLineChars="100" w:firstLine="190"/>
              <w:jc w:val="left"/>
              <w:rPr>
                <w:color w:val="002060"/>
                <w:sz w:val="19"/>
                <w:szCs w:val="19"/>
              </w:rPr>
            </w:pPr>
            <w:r w:rsidRPr="005201FF">
              <w:rPr>
                <w:color w:val="002060"/>
                <w:sz w:val="19"/>
                <w:szCs w:val="19"/>
              </w:rPr>
              <w:t>Capitale proprio</w:t>
            </w:r>
          </w:p>
        </w:tc>
        <w:tc>
          <w:tcPr>
            <w:tcW w:w="960" w:type="dxa"/>
            <w:tcBorders>
              <w:top w:val="nil"/>
              <w:left w:val="nil"/>
              <w:bottom w:val="single" w:sz="4" w:space="0" w:color="auto"/>
              <w:right w:val="single" w:sz="4" w:space="0" w:color="auto"/>
            </w:tcBorders>
            <w:shd w:val="clear" w:color="auto" w:fill="auto"/>
            <w:vAlign w:val="center"/>
            <w:hideMark/>
          </w:tcPr>
          <w:p w14:paraId="7D01880C" w14:textId="77777777" w:rsidR="005201FF" w:rsidRPr="005201FF" w:rsidRDefault="005201FF" w:rsidP="005201FF">
            <w:pPr>
              <w:spacing w:before="0"/>
              <w:jc w:val="center"/>
              <w:rPr>
                <w:color w:val="1F3864"/>
                <w:sz w:val="18"/>
                <w:szCs w:val="18"/>
              </w:rPr>
            </w:pPr>
            <w:r w:rsidRPr="005201FF">
              <w:rPr>
                <w:color w:val="1F3864"/>
                <w:sz w:val="18"/>
                <w:szCs w:val="18"/>
              </w:rPr>
              <w:t>0%</w:t>
            </w:r>
          </w:p>
        </w:tc>
        <w:tc>
          <w:tcPr>
            <w:tcW w:w="1540" w:type="dxa"/>
            <w:tcBorders>
              <w:top w:val="nil"/>
              <w:left w:val="nil"/>
              <w:bottom w:val="single" w:sz="4" w:space="0" w:color="auto"/>
              <w:right w:val="single" w:sz="4" w:space="0" w:color="auto"/>
            </w:tcBorders>
            <w:shd w:val="clear" w:color="auto" w:fill="auto"/>
            <w:vAlign w:val="center"/>
            <w:hideMark/>
          </w:tcPr>
          <w:p w14:paraId="3ECD292C" w14:textId="77777777" w:rsidR="005201FF" w:rsidRPr="005201FF" w:rsidRDefault="005201FF" w:rsidP="005201FF">
            <w:pPr>
              <w:spacing w:before="0"/>
              <w:jc w:val="center"/>
              <w:rPr>
                <w:color w:val="1F3864"/>
                <w:sz w:val="18"/>
                <w:szCs w:val="18"/>
              </w:rPr>
            </w:pPr>
            <w:r w:rsidRPr="005201FF">
              <w:rPr>
                <w:color w:val="1F3864"/>
                <w:sz w:val="18"/>
                <w:szCs w:val="18"/>
              </w:rPr>
              <w:t xml:space="preserve"> €                       -   </w:t>
            </w:r>
          </w:p>
        </w:tc>
      </w:tr>
      <w:tr w:rsidR="005201FF" w:rsidRPr="005201FF" w14:paraId="07B87BE9" w14:textId="77777777" w:rsidTr="00A14082">
        <w:trPr>
          <w:trHeight w:val="288"/>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3265226D" w14:textId="77777777" w:rsidR="005201FF" w:rsidRPr="005201FF" w:rsidRDefault="005201FF" w:rsidP="005201FF">
            <w:pPr>
              <w:spacing w:before="0"/>
              <w:ind w:firstLineChars="100" w:firstLine="190"/>
              <w:jc w:val="left"/>
              <w:rPr>
                <w:color w:val="002060"/>
                <w:sz w:val="19"/>
                <w:szCs w:val="19"/>
              </w:rPr>
            </w:pPr>
            <w:r w:rsidRPr="005201FF">
              <w:rPr>
                <w:color w:val="002060"/>
                <w:sz w:val="19"/>
                <w:szCs w:val="19"/>
              </w:rPr>
              <w:t>Capitale di debito</w:t>
            </w:r>
          </w:p>
        </w:tc>
        <w:tc>
          <w:tcPr>
            <w:tcW w:w="960" w:type="dxa"/>
            <w:tcBorders>
              <w:top w:val="nil"/>
              <w:left w:val="nil"/>
              <w:bottom w:val="single" w:sz="4" w:space="0" w:color="auto"/>
              <w:right w:val="single" w:sz="4" w:space="0" w:color="auto"/>
            </w:tcBorders>
            <w:shd w:val="clear" w:color="auto" w:fill="auto"/>
            <w:vAlign w:val="center"/>
            <w:hideMark/>
          </w:tcPr>
          <w:p w14:paraId="6CE68D7B" w14:textId="77777777" w:rsidR="005201FF" w:rsidRPr="005201FF" w:rsidRDefault="005201FF" w:rsidP="005201FF">
            <w:pPr>
              <w:spacing w:before="0"/>
              <w:jc w:val="center"/>
              <w:rPr>
                <w:color w:val="1F3864"/>
                <w:sz w:val="18"/>
                <w:szCs w:val="18"/>
              </w:rPr>
            </w:pPr>
            <w:r w:rsidRPr="005201FF">
              <w:rPr>
                <w:color w:val="1F3864"/>
                <w:sz w:val="18"/>
                <w:szCs w:val="18"/>
              </w:rPr>
              <w:t>0%</w:t>
            </w:r>
          </w:p>
        </w:tc>
        <w:tc>
          <w:tcPr>
            <w:tcW w:w="1540" w:type="dxa"/>
            <w:tcBorders>
              <w:top w:val="nil"/>
              <w:left w:val="nil"/>
              <w:bottom w:val="single" w:sz="4" w:space="0" w:color="auto"/>
              <w:right w:val="single" w:sz="4" w:space="0" w:color="auto"/>
            </w:tcBorders>
            <w:shd w:val="clear" w:color="auto" w:fill="auto"/>
            <w:vAlign w:val="center"/>
            <w:hideMark/>
          </w:tcPr>
          <w:p w14:paraId="63CE9860" w14:textId="77777777" w:rsidR="005201FF" w:rsidRPr="005201FF" w:rsidRDefault="005201FF" w:rsidP="005201FF">
            <w:pPr>
              <w:spacing w:before="0"/>
              <w:jc w:val="center"/>
              <w:rPr>
                <w:color w:val="1F3864"/>
                <w:sz w:val="18"/>
                <w:szCs w:val="18"/>
              </w:rPr>
            </w:pPr>
            <w:r w:rsidRPr="005201FF">
              <w:rPr>
                <w:color w:val="1F3864"/>
                <w:sz w:val="18"/>
                <w:szCs w:val="18"/>
              </w:rPr>
              <w:t xml:space="preserve"> €                       -   </w:t>
            </w:r>
          </w:p>
        </w:tc>
      </w:tr>
      <w:tr w:rsidR="005201FF" w:rsidRPr="005201FF" w14:paraId="3B91FC86" w14:textId="77777777" w:rsidTr="00A14082">
        <w:trPr>
          <w:trHeight w:val="288"/>
          <w:jc w:val="center"/>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4B7655BD" w14:textId="77777777" w:rsidR="005201FF" w:rsidRPr="005201FF" w:rsidRDefault="005201FF" w:rsidP="005201FF">
            <w:pPr>
              <w:spacing w:before="0"/>
              <w:ind w:firstLineChars="100" w:firstLine="190"/>
              <w:jc w:val="left"/>
              <w:rPr>
                <w:color w:val="002060"/>
                <w:sz w:val="19"/>
                <w:szCs w:val="19"/>
              </w:rPr>
            </w:pPr>
            <w:r w:rsidRPr="005201FF">
              <w:rPr>
                <w:color w:val="002060"/>
                <w:sz w:val="19"/>
                <w:szCs w:val="19"/>
              </w:rPr>
              <w:t xml:space="preserve">Cofinanziamento pubblico - Contributo in conto capitale </w:t>
            </w:r>
          </w:p>
        </w:tc>
        <w:tc>
          <w:tcPr>
            <w:tcW w:w="960" w:type="dxa"/>
            <w:tcBorders>
              <w:top w:val="nil"/>
              <w:left w:val="nil"/>
              <w:bottom w:val="single" w:sz="4" w:space="0" w:color="auto"/>
              <w:right w:val="single" w:sz="4" w:space="0" w:color="auto"/>
            </w:tcBorders>
            <w:shd w:val="clear" w:color="auto" w:fill="auto"/>
            <w:vAlign w:val="center"/>
            <w:hideMark/>
          </w:tcPr>
          <w:p w14:paraId="15C40110" w14:textId="77777777" w:rsidR="005201FF" w:rsidRPr="005201FF" w:rsidRDefault="005201FF" w:rsidP="005201FF">
            <w:pPr>
              <w:spacing w:before="0"/>
              <w:jc w:val="center"/>
              <w:rPr>
                <w:color w:val="1F3864"/>
                <w:sz w:val="18"/>
                <w:szCs w:val="18"/>
              </w:rPr>
            </w:pPr>
            <w:r w:rsidRPr="005201FF">
              <w:rPr>
                <w:color w:val="1F3864"/>
                <w:sz w:val="18"/>
                <w:szCs w:val="18"/>
              </w:rPr>
              <w:t>0%</w:t>
            </w:r>
          </w:p>
        </w:tc>
        <w:tc>
          <w:tcPr>
            <w:tcW w:w="1540" w:type="dxa"/>
            <w:tcBorders>
              <w:top w:val="nil"/>
              <w:left w:val="nil"/>
              <w:bottom w:val="single" w:sz="4" w:space="0" w:color="auto"/>
              <w:right w:val="single" w:sz="4" w:space="0" w:color="auto"/>
            </w:tcBorders>
            <w:shd w:val="clear" w:color="auto" w:fill="auto"/>
            <w:vAlign w:val="center"/>
            <w:hideMark/>
          </w:tcPr>
          <w:p w14:paraId="1B698EA4" w14:textId="77777777" w:rsidR="005201FF" w:rsidRPr="005201FF" w:rsidRDefault="005201FF" w:rsidP="005201FF">
            <w:pPr>
              <w:spacing w:before="0"/>
              <w:jc w:val="center"/>
              <w:rPr>
                <w:color w:val="1F3864"/>
                <w:sz w:val="18"/>
                <w:szCs w:val="18"/>
              </w:rPr>
            </w:pPr>
            <w:r w:rsidRPr="005201FF">
              <w:rPr>
                <w:color w:val="1F3864"/>
                <w:sz w:val="18"/>
                <w:szCs w:val="18"/>
              </w:rPr>
              <w:t xml:space="preserve"> €                       -   </w:t>
            </w:r>
          </w:p>
        </w:tc>
      </w:tr>
    </w:tbl>
    <w:p w14:paraId="65C0586F" w14:textId="77777777" w:rsidR="004B0B94" w:rsidRDefault="004B0B94" w:rsidP="005F6A5A">
      <w:pPr>
        <w:spacing w:before="0"/>
      </w:pPr>
    </w:p>
    <w:tbl>
      <w:tblPr>
        <w:tblW w:w="7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6"/>
        <w:gridCol w:w="960"/>
        <w:gridCol w:w="1540"/>
      </w:tblGrid>
      <w:tr w:rsidR="005201FF" w:rsidRPr="005201FF" w14:paraId="7B919D50" w14:textId="77777777" w:rsidTr="004B0B94">
        <w:trPr>
          <w:trHeight w:val="288"/>
          <w:jc w:val="center"/>
        </w:trPr>
        <w:tc>
          <w:tcPr>
            <w:tcW w:w="4786" w:type="dxa"/>
            <w:shd w:val="clear" w:color="auto" w:fill="auto"/>
            <w:vAlign w:val="center"/>
            <w:hideMark/>
          </w:tcPr>
          <w:p w14:paraId="3705A7AC" w14:textId="77777777" w:rsidR="005201FF" w:rsidRPr="005201FF" w:rsidRDefault="005201FF" w:rsidP="005201FF">
            <w:pPr>
              <w:spacing w:before="0"/>
              <w:ind w:firstLineChars="100" w:firstLine="190"/>
              <w:jc w:val="left"/>
              <w:rPr>
                <w:color w:val="002060"/>
                <w:sz w:val="19"/>
                <w:szCs w:val="19"/>
              </w:rPr>
            </w:pPr>
            <w:r w:rsidRPr="005201FF">
              <w:rPr>
                <w:color w:val="002060"/>
                <w:sz w:val="19"/>
                <w:szCs w:val="19"/>
              </w:rPr>
              <w:t>Valore residuo alla fine del ciclo di vita considerato</w:t>
            </w:r>
          </w:p>
        </w:tc>
        <w:tc>
          <w:tcPr>
            <w:tcW w:w="960" w:type="dxa"/>
            <w:shd w:val="clear" w:color="auto" w:fill="auto"/>
            <w:vAlign w:val="center"/>
            <w:hideMark/>
          </w:tcPr>
          <w:p w14:paraId="6EFE3F7B" w14:textId="77777777" w:rsidR="005201FF" w:rsidRPr="005201FF" w:rsidRDefault="005201FF" w:rsidP="005201FF">
            <w:pPr>
              <w:spacing w:before="0"/>
              <w:jc w:val="center"/>
              <w:rPr>
                <w:color w:val="1F3864"/>
                <w:sz w:val="18"/>
                <w:szCs w:val="18"/>
              </w:rPr>
            </w:pPr>
            <w:r w:rsidRPr="005201FF">
              <w:rPr>
                <w:color w:val="1F3864"/>
                <w:sz w:val="18"/>
                <w:szCs w:val="18"/>
              </w:rPr>
              <w:t>0%</w:t>
            </w:r>
          </w:p>
        </w:tc>
        <w:tc>
          <w:tcPr>
            <w:tcW w:w="1540" w:type="dxa"/>
            <w:shd w:val="clear" w:color="auto" w:fill="auto"/>
            <w:vAlign w:val="center"/>
            <w:hideMark/>
          </w:tcPr>
          <w:p w14:paraId="2AD65542" w14:textId="77777777" w:rsidR="005201FF" w:rsidRPr="005201FF" w:rsidRDefault="005201FF" w:rsidP="005201FF">
            <w:pPr>
              <w:spacing w:before="0"/>
              <w:jc w:val="center"/>
              <w:rPr>
                <w:color w:val="1F3864"/>
                <w:sz w:val="18"/>
                <w:szCs w:val="18"/>
              </w:rPr>
            </w:pPr>
            <w:r w:rsidRPr="005201FF">
              <w:rPr>
                <w:color w:val="1F3864"/>
                <w:sz w:val="18"/>
                <w:szCs w:val="18"/>
              </w:rPr>
              <w:t xml:space="preserve"> €                       -   </w:t>
            </w:r>
          </w:p>
        </w:tc>
      </w:tr>
    </w:tbl>
    <w:p w14:paraId="1F0D76F0" w14:textId="77777777" w:rsidR="004B0B94" w:rsidRDefault="004B0B94"/>
    <w:tbl>
      <w:tblPr>
        <w:tblW w:w="7286" w:type="dxa"/>
        <w:jc w:val="center"/>
        <w:tblCellMar>
          <w:left w:w="70" w:type="dxa"/>
          <w:right w:w="70" w:type="dxa"/>
        </w:tblCellMar>
        <w:tblLook w:val="04A0" w:firstRow="1" w:lastRow="0" w:firstColumn="1" w:lastColumn="0" w:noHBand="0" w:noVBand="1"/>
      </w:tblPr>
      <w:tblGrid>
        <w:gridCol w:w="5746"/>
        <w:gridCol w:w="1540"/>
      </w:tblGrid>
      <w:tr w:rsidR="005201FF" w:rsidRPr="005201FF" w14:paraId="0C4FE62E" w14:textId="77777777" w:rsidTr="004B0B94">
        <w:trPr>
          <w:trHeight w:val="288"/>
          <w:jc w:val="center"/>
        </w:trPr>
        <w:tc>
          <w:tcPr>
            <w:tcW w:w="72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76DED9" w14:textId="77777777" w:rsidR="005201FF" w:rsidRPr="005201FF" w:rsidRDefault="005201FF" w:rsidP="004B0B94">
            <w:pPr>
              <w:spacing w:before="0"/>
              <w:jc w:val="center"/>
              <w:rPr>
                <w:b/>
                <w:bCs/>
                <w:color w:val="1F3864"/>
                <w:sz w:val="18"/>
                <w:szCs w:val="18"/>
              </w:rPr>
            </w:pPr>
            <w:r w:rsidRPr="005201FF">
              <w:rPr>
                <w:b/>
                <w:bCs/>
                <w:color w:val="1F3864"/>
                <w:sz w:val="18"/>
                <w:szCs w:val="18"/>
              </w:rPr>
              <w:t>Calcolo rata annua mutuo</w:t>
            </w:r>
          </w:p>
        </w:tc>
      </w:tr>
      <w:tr w:rsidR="005201FF" w:rsidRPr="005201FF" w14:paraId="42D43095" w14:textId="77777777" w:rsidTr="004B0B94">
        <w:trPr>
          <w:trHeight w:val="288"/>
          <w:jc w:val="center"/>
        </w:trPr>
        <w:tc>
          <w:tcPr>
            <w:tcW w:w="57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03E20CA" w14:textId="77777777" w:rsidR="005201FF" w:rsidRPr="005201FF" w:rsidRDefault="005201FF" w:rsidP="005201FF">
            <w:pPr>
              <w:spacing w:before="0"/>
              <w:jc w:val="left"/>
              <w:rPr>
                <w:color w:val="002060"/>
                <w:sz w:val="19"/>
                <w:szCs w:val="19"/>
              </w:rPr>
            </w:pPr>
            <w:r w:rsidRPr="005201FF">
              <w:rPr>
                <w:color w:val="002060"/>
                <w:sz w:val="19"/>
                <w:szCs w:val="19"/>
              </w:rPr>
              <w:t>Capitale di debito</w:t>
            </w:r>
          </w:p>
        </w:tc>
        <w:tc>
          <w:tcPr>
            <w:tcW w:w="1540" w:type="dxa"/>
            <w:tcBorders>
              <w:top w:val="nil"/>
              <w:left w:val="nil"/>
              <w:bottom w:val="single" w:sz="4" w:space="0" w:color="auto"/>
              <w:right w:val="single" w:sz="4" w:space="0" w:color="auto"/>
            </w:tcBorders>
            <w:shd w:val="clear" w:color="auto" w:fill="auto"/>
            <w:vAlign w:val="center"/>
            <w:hideMark/>
          </w:tcPr>
          <w:p w14:paraId="1A7CDA6C" w14:textId="77777777" w:rsidR="005201FF" w:rsidRPr="005201FF" w:rsidRDefault="005201FF" w:rsidP="005201FF">
            <w:pPr>
              <w:spacing w:before="0"/>
              <w:jc w:val="center"/>
              <w:rPr>
                <w:color w:val="1F3864"/>
                <w:sz w:val="18"/>
                <w:szCs w:val="18"/>
              </w:rPr>
            </w:pPr>
            <w:r w:rsidRPr="005201FF">
              <w:rPr>
                <w:color w:val="1F3864"/>
                <w:sz w:val="18"/>
                <w:szCs w:val="18"/>
              </w:rPr>
              <w:t xml:space="preserve"> €                       -   </w:t>
            </w:r>
          </w:p>
        </w:tc>
      </w:tr>
      <w:tr w:rsidR="005201FF" w:rsidRPr="005201FF" w14:paraId="39665E96" w14:textId="77777777" w:rsidTr="004B0B94">
        <w:trPr>
          <w:trHeight w:val="288"/>
          <w:jc w:val="center"/>
        </w:trPr>
        <w:tc>
          <w:tcPr>
            <w:tcW w:w="57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158ABAE" w14:textId="77777777" w:rsidR="005201FF" w:rsidRPr="005201FF" w:rsidRDefault="005201FF" w:rsidP="005201FF">
            <w:pPr>
              <w:spacing w:before="0"/>
              <w:jc w:val="left"/>
              <w:rPr>
                <w:color w:val="002060"/>
                <w:sz w:val="19"/>
                <w:szCs w:val="19"/>
              </w:rPr>
            </w:pPr>
            <w:r w:rsidRPr="005201FF">
              <w:rPr>
                <w:color w:val="002060"/>
                <w:sz w:val="19"/>
                <w:szCs w:val="19"/>
              </w:rPr>
              <w:t>Saggio d'interesse (TA)</w:t>
            </w:r>
          </w:p>
        </w:tc>
        <w:tc>
          <w:tcPr>
            <w:tcW w:w="1540" w:type="dxa"/>
            <w:tcBorders>
              <w:top w:val="nil"/>
              <w:left w:val="nil"/>
              <w:bottom w:val="single" w:sz="4" w:space="0" w:color="auto"/>
              <w:right w:val="single" w:sz="4" w:space="0" w:color="auto"/>
            </w:tcBorders>
            <w:shd w:val="clear" w:color="auto" w:fill="auto"/>
            <w:vAlign w:val="center"/>
            <w:hideMark/>
          </w:tcPr>
          <w:p w14:paraId="21BF0D1A" w14:textId="77777777" w:rsidR="005201FF" w:rsidRPr="005201FF" w:rsidRDefault="005201FF" w:rsidP="005201FF">
            <w:pPr>
              <w:spacing w:before="0"/>
              <w:jc w:val="center"/>
              <w:rPr>
                <w:color w:val="1F3864"/>
                <w:sz w:val="18"/>
                <w:szCs w:val="18"/>
              </w:rPr>
            </w:pPr>
            <w:r w:rsidRPr="005201FF">
              <w:rPr>
                <w:color w:val="1F3864"/>
                <w:sz w:val="18"/>
                <w:szCs w:val="18"/>
              </w:rPr>
              <w:t>0,…</w:t>
            </w:r>
          </w:p>
        </w:tc>
      </w:tr>
      <w:tr w:rsidR="005201FF" w:rsidRPr="005201FF" w14:paraId="2812277B" w14:textId="77777777" w:rsidTr="004B0B94">
        <w:trPr>
          <w:trHeight w:val="288"/>
          <w:jc w:val="center"/>
        </w:trPr>
        <w:tc>
          <w:tcPr>
            <w:tcW w:w="574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747668D" w14:textId="77777777" w:rsidR="005201FF" w:rsidRPr="005201FF" w:rsidRDefault="005201FF" w:rsidP="005201FF">
            <w:pPr>
              <w:spacing w:before="0"/>
              <w:jc w:val="left"/>
              <w:rPr>
                <w:color w:val="002060"/>
                <w:sz w:val="19"/>
                <w:szCs w:val="19"/>
              </w:rPr>
            </w:pPr>
            <w:r w:rsidRPr="005201FF">
              <w:rPr>
                <w:color w:val="002060"/>
                <w:sz w:val="19"/>
                <w:szCs w:val="19"/>
              </w:rPr>
              <w:t>Orizzonte temporale (anni - A)</w:t>
            </w:r>
          </w:p>
        </w:tc>
        <w:tc>
          <w:tcPr>
            <w:tcW w:w="1540" w:type="dxa"/>
            <w:tcBorders>
              <w:top w:val="nil"/>
              <w:left w:val="nil"/>
              <w:bottom w:val="single" w:sz="4" w:space="0" w:color="auto"/>
              <w:right w:val="single" w:sz="4" w:space="0" w:color="auto"/>
            </w:tcBorders>
            <w:shd w:val="clear" w:color="auto" w:fill="auto"/>
            <w:vAlign w:val="center"/>
            <w:hideMark/>
          </w:tcPr>
          <w:p w14:paraId="793602B1" w14:textId="26EFE2CB" w:rsidR="005201FF" w:rsidRPr="005201FF" w:rsidRDefault="004E1311" w:rsidP="005201FF">
            <w:pPr>
              <w:spacing w:before="0"/>
              <w:jc w:val="center"/>
              <w:rPr>
                <w:color w:val="1F3864"/>
                <w:sz w:val="18"/>
                <w:szCs w:val="18"/>
              </w:rPr>
            </w:pPr>
            <w:r>
              <w:rPr>
                <w:color w:val="1F3864"/>
                <w:sz w:val="18"/>
                <w:szCs w:val="18"/>
              </w:rPr>
              <w:t>…</w:t>
            </w:r>
          </w:p>
        </w:tc>
      </w:tr>
      <w:tr w:rsidR="004E1311" w:rsidRPr="005201FF" w14:paraId="37F60C4A" w14:textId="77777777" w:rsidTr="004B0B94">
        <w:trPr>
          <w:trHeight w:val="288"/>
          <w:jc w:val="center"/>
        </w:trPr>
        <w:tc>
          <w:tcPr>
            <w:tcW w:w="5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51CE" w14:textId="77777777" w:rsidR="004E1311" w:rsidRPr="005201FF" w:rsidRDefault="004E1311" w:rsidP="004E1311">
            <w:pPr>
              <w:spacing w:before="0"/>
              <w:jc w:val="center"/>
              <w:rPr>
                <w:b/>
                <w:bCs/>
                <w:color w:val="1F3864"/>
                <w:sz w:val="18"/>
                <w:szCs w:val="18"/>
              </w:rPr>
            </w:pPr>
            <w:r w:rsidRPr="005201FF">
              <w:rPr>
                <w:b/>
                <w:bCs/>
                <w:color w:val="1F3864"/>
                <w:sz w:val="18"/>
                <w:szCs w:val="18"/>
              </w:rPr>
              <w:t>Ammontare rata annua</w:t>
            </w:r>
          </w:p>
        </w:tc>
        <w:tc>
          <w:tcPr>
            <w:tcW w:w="1540" w:type="dxa"/>
            <w:tcBorders>
              <w:top w:val="nil"/>
              <w:left w:val="nil"/>
              <w:bottom w:val="single" w:sz="4" w:space="0" w:color="auto"/>
              <w:right w:val="single" w:sz="4" w:space="0" w:color="auto"/>
            </w:tcBorders>
            <w:shd w:val="clear" w:color="auto" w:fill="auto"/>
            <w:vAlign w:val="center"/>
            <w:hideMark/>
          </w:tcPr>
          <w:p w14:paraId="0B2C278D" w14:textId="14B60B7D" w:rsidR="004E1311" w:rsidRPr="004E1311" w:rsidRDefault="004E1311" w:rsidP="004E1311">
            <w:pPr>
              <w:spacing w:before="0"/>
              <w:jc w:val="center"/>
              <w:rPr>
                <w:b/>
                <w:bCs/>
                <w:color w:val="1F3864"/>
                <w:sz w:val="18"/>
                <w:szCs w:val="18"/>
              </w:rPr>
            </w:pPr>
            <w:r w:rsidRPr="004E1311">
              <w:rPr>
                <w:b/>
                <w:color w:val="1F3864"/>
                <w:sz w:val="18"/>
                <w:szCs w:val="18"/>
              </w:rPr>
              <w:t xml:space="preserve"> €                       -   </w:t>
            </w:r>
          </w:p>
        </w:tc>
      </w:tr>
    </w:tbl>
    <w:p w14:paraId="447AC690" w14:textId="77777777" w:rsidR="00094DD7" w:rsidRDefault="00094DD7" w:rsidP="00EB69D8">
      <w:pPr>
        <w:spacing w:before="0" w:after="120"/>
        <w:jc w:val="center"/>
        <w:rPr>
          <w:b/>
          <w:bCs/>
          <w:color w:val="002060"/>
          <w:szCs w:val="20"/>
        </w:rPr>
      </w:pPr>
    </w:p>
    <w:p w14:paraId="062691D7" w14:textId="77777777" w:rsidR="004E1311" w:rsidRPr="003A6882" w:rsidRDefault="004E1311" w:rsidP="004E1311">
      <w:pPr>
        <w:tabs>
          <w:tab w:val="left" w:pos="3518"/>
        </w:tabs>
        <w:snapToGrid w:val="0"/>
        <w:spacing w:before="0"/>
        <w:rPr>
          <w:rFonts w:cs="Arial"/>
          <w:bCs/>
          <w:color w:val="002060"/>
          <w:sz w:val="20"/>
          <w:szCs w:val="20"/>
          <w:highlight w:val="yellow"/>
        </w:rPr>
      </w:pPr>
    </w:p>
    <w:p w14:paraId="10B58973" w14:textId="77777777" w:rsidR="004E1311" w:rsidRPr="004E1311" w:rsidRDefault="004E1311" w:rsidP="004E1311">
      <w:pPr>
        <w:spacing w:before="0"/>
        <w:jc w:val="center"/>
        <w:rPr>
          <w:i/>
          <w:iCs/>
          <w:color w:val="1F3864"/>
        </w:rPr>
      </w:pPr>
      <w:r w:rsidRPr="004E1311">
        <w:rPr>
          <w:i/>
          <w:iCs/>
          <w:color w:val="1F3864"/>
        </w:rPr>
        <w:t xml:space="preserve"> Tipologia soggetto gestore</w:t>
      </w:r>
    </w:p>
    <w:p w14:paraId="3948F5CC" w14:textId="5DEA4CCD" w:rsidR="004E1311" w:rsidRPr="003A6882" w:rsidRDefault="004E1311" w:rsidP="004E1311">
      <w:pPr>
        <w:snapToGrid w:val="0"/>
        <w:spacing w:before="120"/>
        <w:ind w:left="142"/>
        <w:rPr>
          <w:color w:val="002060"/>
          <w:sz w:val="22"/>
          <w:szCs w:val="22"/>
        </w:rPr>
      </w:pPr>
      <w:r w:rsidRPr="003A6882">
        <w:rPr>
          <w:color w:val="002060"/>
          <w:sz w:val="22"/>
          <w:szCs w:val="22"/>
        </w:rPr>
        <w:t xml:space="preserve">Al fine di </w:t>
      </w:r>
      <w:r>
        <w:rPr>
          <w:color w:val="002060"/>
          <w:sz w:val="22"/>
          <w:szCs w:val="22"/>
        </w:rPr>
        <w:t>procedere con le successive stime di costi e ricavi occorre ipotizzare la natura del</w:t>
      </w:r>
      <w:r w:rsidRPr="003A6882">
        <w:rPr>
          <w:color w:val="002060"/>
          <w:sz w:val="22"/>
          <w:szCs w:val="22"/>
        </w:rPr>
        <w:t xml:space="preserve"> soggetto gestore privato</w:t>
      </w:r>
      <w:r>
        <w:rPr>
          <w:color w:val="002060"/>
          <w:sz w:val="22"/>
          <w:szCs w:val="22"/>
        </w:rPr>
        <w:t>,</w:t>
      </w:r>
      <w:r w:rsidRPr="003A6882">
        <w:rPr>
          <w:color w:val="002060"/>
          <w:sz w:val="22"/>
          <w:szCs w:val="22"/>
        </w:rPr>
        <w:t xml:space="preserve"> profit o no profit.</w:t>
      </w:r>
    </w:p>
    <w:p w14:paraId="43E813B6" w14:textId="77777777" w:rsidR="004E1311" w:rsidRPr="003A6882" w:rsidRDefault="004E1311" w:rsidP="004E1311">
      <w:pPr>
        <w:snapToGrid w:val="0"/>
        <w:spacing w:before="0"/>
        <w:ind w:left="709" w:hanging="708"/>
        <w:rPr>
          <w:i/>
          <w:color w:val="002060"/>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1827"/>
        <w:gridCol w:w="493"/>
      </w:tblGrid>
      <w:tr w:rsidR="004E1311" w:rsidRPr="003A6882" w14:paraId="6F2FE2CD" w14:textId="77777777" w:rsidTr="004E1311">
        <w:trPr>
          <w:trHeight w:val="277"/>
          <w:jc w:val="center"/>
        </w:trPr>
        <w:tc>
          <w:tcPr>
            <w:tcW w:w="1827" w:type="dxa"/>
            <w:tcBorders>
              <w:top w:val="single" w:sz="4" w:space="0" w:color="000000"/>
              <w:left w:val="single" w:sz="4" w:space="0" w:color="000000"/>
              <w:bottom w:val="single" w:sz="4" w:space="0" w:color="000000"/>
            </w:tcBorders>
            <w:shd w:val="clear" w:color="auto" w:fill="auto"/>
            <w:vAlign w:val="bottom"/>
          </w:tcPr>
          <w:p w14:paraId="42AACCF3" w14:textId="77777777" w:rsidR="004E1311" w:rsidRPr="004E1311" w:rsidRDefault="004E1311" w:rsidP="00122E64">
            <w:pPr>
              <w:spacing w:before="0"/>
              <w:jc w:val="left"/>
              <w:rPr>
                <w:color w:val="002060"/>
                <w:sz w:val="19"/>
                <w:szCs w:val="19"/>
              </w:rPr>
            </w:pPr>
            <w:r w:rsidRPr="004E1311">
              <w:rPr>
                <w:color w:val="002060"/>
                <w:sz w:val="19"/>
                <w:szCs w:val="19"/>
              </w:rPr>
              <w:lastRenderedPageBreak/>
              <w:t>Profit</w:t>
            </w:r>
          </w:p>
        </w:tc>
        <w:tc>
          <w:tcPr>
            <w:tcW w:w="4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5558E" w14:textId="77777777" w:rsidR="004E1311" w:rsidRPr="004E1311" w:rsidRDefault="004E1311" w:rsidP="00122E64">
            <w:pPr>
              <w:snapToGrid w:val="0"/>
              <w:spacing w:before="0"/>
              <w:jc w:val="left"/>
              <w:rPr>
                <w:color w:val="002060"/>
                <w:sz w:val="19"/>
                <w:szCs w:val="19"/>
              </w:rPr>
            </w:pPr>
          </w:p>
        </w:tc>
      </w:tr>
      <w:tr w:rsidR="004E1311" w:rsidRPr="003A6882" w14:paraId="300D3A2A" w14:textId="77777777" w:rsidTr="004E1311">
        <w:trPr>
          <w:trHeight w:val="291"/>
          <w:jc w:val="center"/>
        </w:trPr>
        <w:tc>
          <w:tcPr>
            <w:tcW w:w="1827" w:type="dxa"/>
            <w:tcBorders>
              <w:top w:val="single" w:sz="4" w:space="0" w:color="000000"/>
              <w:left w:val="single" w:sz="4" w:space="0" w:color="000000"/>
              <w:bottom w:val="single" w:sz="4" w:space="0" w:color="000000"/>
            </w:tcBorders>
            <w:shd w:val="clear" w:color="auto" w:fill="auto"/>
            <w:vAlign w:val="bottom"/>
          </w:tcPr>
          <w:p w14:paraId="1B1CD7D9" w14:textId="77777777" w:rsidR="004E1311" w:rsidRPr="004E1311" w:rsidRDefault="004E1311" w:rsidP="00122E64">
            <w:pPr>
              <w:spacing w:before="0"/>
              <w:jc w:val="left"/>
              <w:rPr>
                <w:color w:val="002060"/>
                <w:sz w:val="19"/>
                <w:szCs w:val="19"/>
              </w:rPr>
            </w:pPr>
            <w:r w:rsidRPr="004E1311">
              <w:rPr>
                <w:color w:val="002060"/>
                <w:sz w:val="19"/>
                <w:szCs w:val="19"/>
              </w:rPr>
              <w:t>No profit</w:t>
            </w:r>
          </w:p>
        </w:tc>
        <w:tc>
          <w:tcPr>
            <w:tcW w:w="493" w:type="dxa"/>
            <w:tcBorders>
              <w:left w:val="single" w:sz="4" w:space="0" w:color="000000"/>
              <w:bottom w:val="single" w:sz="4" w:space="0" w:color="000000"/>
              <w:right w:val="single" w:sz="4" w:space="0" w:color="000000"/>
            </w:tcBorders>
            <w:shd w:val="clear" w:color="auto" w:fill="auto"/>
            <w:vAlign w:val="bottom"/>
          </w:tcPr>
          <w:p w14:paraId="3C915F99" w14:textId="77777777" w:rsidR="004E1311" w:rsidRPr="004E1311" w:rsidRDefault="004E1311" w:rsidP="00122E64">
            <w:pPr>
              <w:snapToGrid w:val="0"/>
              <w:spacing w:before="0"/>
              <w:jc w:val="left"/>
              <w:rPr>
                <w:color w:val="002060"/>
                <w:sz w:val="19"/>
                <w:szCs w:val="19"/>
              </w:rPr>
            </w:pPr>
          </w:p>
        </w:tc>
      </w:tr>
    </w:tbl>
    <w:p w14:paraId="067D1EF9" w14:textId="77777777" w:rsidR="004E1311" w:rsidRPr="003A6882" w:rsidRDefault="004E1311" w:rsidP="004E1311">
      <w:pPr>
        <w:tabs>
          <w:tab w:val="left" w:pos="3518"/>
        </w:tabs>
        <w:snapToGrid w:val="0"/>
        <w:spacing w:before="0"/>
        <w:rPr>
          <w:rFonts w:cs="Arial"/>
          <w:bCs/>
          <w:color w:val="002060"/>
          <w:sz w:val="20"/>
          <w:szCs w:val="20"/>
        </w:rPr>
      </w:pPr>
    </w:p>
    <w:p w14:paraId="340C2791" w14:textId="77777777" w:rsidR="004E1311" w:rsidRDefault="004E1311" w:rsidP="00EB69D8">
      <w:pPr>
        <w:spacing w:before="0" w:after="120"/>
        <w:jc w:val="center"/>
        <w:rPr>
          <w:b/>
          <w:bCs/>
          <w:color w:val="002060"/>
          <w:szCs w:val="20"/>
        </w:rPr>
      </w:pPr>
    </w:p>
    <w:p w14:paraId="3287869C" w14:textId="1443EF55" w:rsidR="00921076" w:rsidRPr="003A6882" w:rsidRDefault="00921076" w:rsidP="00C150CE">
      <w:pPr>
        <w:snapToGrid w:val="0"/>
        <w:spacing w:before="120"/>
        <w:rPr>
          <w:b/>
          <w:color w:val="002060"/>
          <w:sz w:val="22"/>
          <w:szCs w:val="22"/>
        </w:rPr>
      </w:pPr>
      <w:r w:rsidRPr="003A6882">
        <w:rPr>
          <w:b/>
          <w:color w:val="002060"/>
          <w:sz w:val="22"/>
          <w:szCs w:val="22"/>
        </w:rPr>
        <w:t>C.2 Ricavi</w:t>
      </w:r>
    </w:p>
    <w:p w14:paraId="046417D0" w14:textId="43CE7B2B" w:rsidR="00C150CE" w:rsidRPr="003A6882" w:rsidRDefault="00921076" w:rsidP="00C150CE">
      <w:pPr>
        <w:snapToGrid w:val="0"/>
        <w:spacing w:before="120"/>
        <w:rPr>
          <w:rFonts w:cs="Arial"/>
          <w:bCs/>
          <w:color w:val="002060"/>
          <w:sz w:val="20"/>
          <w:szCs w:val="20"/>
        </w:rPr>
      </w:pPr>
      <w:r w:rsidRPr="003A6882">
        <w:rPr>
          <w:b/>
          <w:color w:val="002060"/>
          <w:sz w:val="22"/>
          <w:szCs w:val="22"/>
        </w:rPr>
        <w:t>C</w:t>
      </w:r>
      <w:r w:rsidR="00C150CE" w:rsidRPr="003A6882">
        <w:rPr>
          <w:b/>
          <w:color w:val="002060"/>
          <w:sz w:val="22"/>
          <w:szCs w:val="22"/>
        </w:rPr>
        <w:t>.</w:t>
      </w:r>
      <w:r w:rsidRPr="003A6882">
        <w:rPr>
          <w:b/>
          <w:color w:val="002060"/>
          <w:sz w:val="22"/>
          <w:szCs w:val="22"/>
        </w:rPr>
        <w:t>2</w:t>
      </w:r>
      <w:r w:rsidR="00C150CE" w:rsidRPr="003A6882">
        <w:rPr>
          <w:b/>
          <w:color w:val="002060"/>
          <w:sz w:val="22"/>
          <w:szCs w:val="22"/>
        </w:rPr>
        <w:t>.</w:t>
      </w:r>
      <w:r w:rsidRPr="003A6882">
        <w:rPr>
          <w:b/>
          <w:color w:val="002060"/>
          <w:sz w:val="22"/>
          <w:szCs w:val="22"/>
        </w:rPr>
        <w:t>1</w:t>
      </w:r>
      <w:r w:rsidR="00C150CE" w:rsidRPr="003A6882">
        <w:rPr>
          <w:b/>
          <w:color w:val="002060"/>
          <w:sz w:val="22"/>
          <w:szCs w:val="22"/>
        </w:rPr>
        <w:t xml:space="preserve"> Definizione del target e analisi della domanda da soddisfare.</w:t>
      </w:r>
    </w:p>
    <w:p w14:paraId="0EF22D4E" w14:textId="77777777" w:rsidR="00C150CE" w:rsidRPr="003A6882" w:rsidRDefault="00C150CE" w:rsidP="00C150CE">
      <w:pPr>
        <w:snapToGrid w:val="0"/>
        <w:spacing w:before="120"/>
        <w:rPr>
          <w:rFonts w:cs="Arial"/>
          <w:bCs/>
          <w:color w:val="002060"/>
          <w:sz w:val="20"/>
          <w:szCs w:val="20"/>
        </w:rPr>
      </w:pPr>
      <w:r w:rsidRPr="003A6882">
        <w:rPr>
          <w:rFonts w:cs="Arial"/>
          <w:bCs/>
          <w:color w:val="002060"/>
          <w:sz w:val="20"/>
          <w:szCs w:val="20"/>
        </w:rPr>
        <w:t>Stimare la domanda da soddisfare in funzione del target di riferimento del progetto proposto</w:t>
      </w:r>
    </w:p>
    <w:p w14:paraId="7BC0B949" w14:textId="77777777" w:rsidR="00C150CE" w:rsidRPr="003A6882" w:rsidRDefault="00C150CE" w:rsidP="00C150CE">
      <w:pPr>
        <w:snapToGrid w:val="0"/>
        <w:spacing w:before="120"/>
        <w:ind w:left="720"/>
        <w:rPr>
          <w:rFonts w:cs="Arial"/>
          <w:b/>
          <w:bCs/>
          <w:color w:val="002060"/>
          <w:sz w:val="20"/>
          <w:szCs w:val="20"/>
        </w:rPr>
      </w:pPr>
    </w:p>
    <w:p w14:paraId="2B912F50" w14:textId="42C5A04E" w:rsidR="00C150CE" w:rsidRPr="003A6882" w:rsidRDefault="00C150CE" w:rsidP="00921076">
      <w:pPr>
        <w:pStyle w:val="Paragrafoelenco"/>
        <w:numPr>
          <w:ilvl w:val="0"/>
          <w:numId w:val="28"/>
        </w:numPr>
        <w:snapToGrid w:val="0"/>
        <w:spacing w:before="0"/>
        <w:rPr>
          <w:i/>
          <w:color w:val="002060"/>
          <w:sz w:val="22"/>
          <w:szCs w:val="22"/>
        </w:rPr>
      </w:pPr>
      <w:r w:rsidRPr="003A6882">
        <w:rPr>
          <w:i/>
          <w:color w:val="002060"/>
          <w:sz w:val="22"/>
          <w:szCs w:val="22"/>
        </w:rPr>
        <w:t>Descrizione del Target di riferimento</w:t>
      </w:r>
    </w:p>
    <w:p w14:paraId="0722EC1D" w14:textId="77777777" w:rsidR="00252A9E" w:rsidRPr="003A6882" w:rsidRDefault="00252A9E" w:rsidP="00252A9E">
      <w:pPr>
        <w:pBdr>
          <w:top w:val="single" w:sz="4" w:space="4" w:color="000000"/>
          <w:left w:val="single" w:sz="4" w:space="4" w:color="000000"/>
          <w:bottom w:val="single" w:sz="4" w:space="4" w:color="000000"/>
          <w:right w:val="single" w:sz="4" w:space="1" w:color="000000"/>
        </w:pBdr>
        <w:tabs>
          <w:tab w:val="left" w:pos="6870"/>
        </w:tabs>
        <w:snapToGrid w:val="0"/>
        <w:spacing w:before="120"/>
        <w:ind w:left="709" w:firstLine="11"/>
        <w:rPr>
          <w:strike/>
          <w:color w:val="002060"/>
          <w:sz w:val="22"/>
          <w:szCs w:val="22"/>
        </w:rPr>
      </w:pPr>
    </w:p>
    <w:p w14:paraId="18E39202" w14:textId="77777777" w:rsidR="00C150CE" w:rsidRPr="003A6882" w:rsidRDefault="00C150CE" w:rsidP="00C150CE">
      <w:pPr>
        <w:keepNext/>
        <w:spacing w:before="0"/>
        <w:rPr>
          <w:b/>
          <w:color w:val="002060"/>
          <w:sz w:val="22"/>
          <w:szCs w:val="22"/>
        </w:rPr>
      </w:pPr>
    </w:p>
    <w:p w14:paraId="0FDCF3F7" w14:textId="2E0DE4D7" w:rsidR="00252A9E" w:rsidRPr="00252A9E" w:rsidRDefault="00C150CE" w:rsidP="00252A9E">
      <w:pPr>
        <w:pStyle w:val="Paragrafoelenco"/>
        <w:numPr>
          <w:ilvl w:val="0"/>
          <w:numId w:val="28"/>
        </w:numPr>
        <w:snapToGrid w:val="0"/>
        <w:spacing w:before="0"/>
        <w:rPr>
          <w:bCs/>
          <w:i/>
          <w:color w:val="002060"/>
          <w:sz w:val="22"/>
          <w:szCs w:val="22"/>
        </w:rPr>
      </w:pPr>
      <w:r w:rsidRPr="003A6882">
        <w:rPr>
          <w:i/>
          <w:color w:val="002060"/>
          <w:sz w:val="22"/>
          <w:szCs w:val="22"/>
        </w:rPr>
        <w:t>Stima</w:t>
      </w:r>
      <w:r w:rsidRPr="003A6882">
        <w:rPr>
          <w:bCs/>
          <w:i/>
          <w:color w:val="002060"/>
          <w:sz w:val="22"/>
          <w:szCs w:val="22"/>
        </w:rPr>
        <w:t xml:space="preserve"> della domanda </w:t>
      </w:r>
    </w:p>
    <w:p w14:paraId="61C8CBFB" w14:textId="77777777" w:rsidR="00252A9E" w:rsidRPr="003A6882" w:rsidRDefault="00252A9E" w:rsidP="00252A9E">
      <w:pPr>
        <w:pBdr>
          <w:top w:val="single" w:sz="4" w:space="4" w:color="000000"/>
          <w:left w:val="single" w:sz="4" w:space="4" w:color="000000"/>
          <w:bottom w:val="single" w:sz="4" w:space="4" w:color="000000"/>
          <w:right w:val="single" w:sz="4" w:space="1" w:color="000000"/>
        </w:pBdr>
        <w:tabs>
          <w:tab w:val="left" w:pos="6870"/>
        </w:tabs>
        <w:snapToGrid w:val="0"/>
        <w:spacing w:before="120"/>
        <w:ind w:left="709" w:firstLine="11"/>
        <w:rPr>
          <w:strike/>
          <w:color w:val="002060"/>
          <w:sz w:val="22"/>
          <w:szCs w:val="22"/>
        </w:rPr>
      </w:pPr>
    </w:p>
    <w:p w14:paraId="38D7BEAD" w14:textId="77777777" w:rsidR="00680439" w:rsidRDefault="00680439" w:rsidP="002D7A93">
      <w:pPr>
        <w:snapToGrid w:val="0"/>
        <w:spacing w:before="0"/>
        <w:ind w:left="709" w:hanging="708"/>
        <w:rPr>
          <w:b/>
          <w:color w:val="002060"/>
          <w:sz w:val="22"/>
          <w:szCs w:val="22"/>
        </w:rPr>
      </w:pPr>
    </w:p>
    <w:tbl>
      <w:tblPr>
        <w:tblW w:w="8804" w:type="dxa"/>
        <w:jc w:val="center"/>
        <w:tblCellMar>
          <w:left w:w="70" w:type="dxa"/>
          <w:right w:w="70" w:type="dxa"/>
        </w:tblCellMar>
        <w:tblLook w:val="04A0" w:firstRow="1" w:lastRow="0" w:firstColumn="1" w:lastColumn="0" w:noHBand="0" w:noVBand="1"/>
      </w:tblPr>
      <w:tblGrid>
        <w:gridCol w:w="4904"/>
        <w:gridCol w:w="1280"/>
        <w:gridCol w:w="960"/>
        <w:gridCol w:w="1660"/>
      </w:tblGrid>
      <w:tr w:rsidR="002E7A04" w:rsidRPr="002E7A04" w14:paraId="047605D9" w14:textId="77777777" w:rsidTr="002E7A04">
        <w:trPr>
          <w:trHeight w:val="480"/>
          <w:jc w:val="center"/>
        </w:trPr>
        <w:tc>
          <w:tcPr>
            <w:tcW w:w="8804" w:type="dxa"/>
            <w:gridSpan w:val="4"/>
            <w:tcBorders>
              <w:top w:val="nil"/>
              <w:left w:val="nil"/>
              <w:bottom w:val="nil"/>
              <w:right w:val="nil"/>
            </w:tcBorders>
            <w:shd w:val="clear" w:color="auto" w:fill="auto"/>
            <w:noWrap/>
            <w:vAlign w:val="center"/>
            <w:hideMark/>
          </w:tcPr>
          <w:p w14:paraId="46E96FE2" w14:textId="675A3C53" w:rsidR="00470ADD" w:rsidRPr="002E7A04" w:rsidRDefault="002E7A04" w:rsidP="007453E8">
            <w:pPr>
              <w:spacing w:before="0"/>
              <w:jc w:val="center"/>
              <w:rPr>
                <w:i/>
                <w:iCs/>
                <w:color w:val="1F3864"/>
              </w:rPr>
            </w:pPr>
            <w:r w:rsidRPr="002E7A04">
              <w:rPr>
                <w:i/>
                <w:iCs/>
                <w:color w:val="1F3864"/>
              </w:rPr>
              <w:t>C.2a Ricavi no profit</w:t>
            </w:r>
          </w:p>
        </w:tc>
      </w:tr>
      <w:tr w:rsidR="002E7A04" w:rsidRPr="002E7A04" w14:paraId="465B4325" w14:textId="77777777" w:rsidTr="002E7A04">
        <w:trPr>
          <w:trHeight w:val="348"/>
          <w:jc w:val="center"/>
        </w:trPr>
        <w:tc>
          <w:tcPr>
            <w:tcW w:w="880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DEFDF6E" w14:textId="1CEB7AC9" w:rsidR="002E7A04" w:rsidRPr="002E7A04" w:rsidRDefault="0028384F" w:rsidP="0028384F">
            <w:pPr>
              <w:spacing w:before="0"/>
              <w:rPr>
                <w:b/>
                <w:bCs/>
                <w:color w:val="1F3864"/>
                <w:sz w:val="18"/>
                <w:szCs w:val="18"/>
              </w:rPr>
            </w:pPr>
            <w:r>
              <w:rPr>
                <w:b/>
                <w:bCs/>
                <w:color w:val="1F3864"/>
                <w:sz w:val="18"/>
                <w:szCs w:val="18"/>
              </w:rPr>
              <w:t>Tabella C.2</w:t>
            </w:r>
            <w:r w:rsidR="002E7A04" w:rsidRPr="002E7A04">
              <w:rPr>
                <w:b/>
                <w:bCs/>
                <w:color w:val="1F3864"/>
                <w:sz w:val="18"/>
                <w:szCs w:val="18"/>
              </w:rPr>
              <w:t xml:space="preserve">a) Stima dei ricavi annui a regime </w:t>
            </w:r>
            <w:r w:rsidR="002E7A04" w:rsidRPr="002E7A04">
              <w:rPr>
                <w:i/>
                <w:iCs/>
                <w:color w:val="1F3864"/>
                <w:sz w:val="18"/>
                <w:szCs w:val="18"/>
              </w:rPr>
              <w:t>(soggetti e attività no profit)</w:t>
            </w:r>
          </w:p>
        </w:tc>
      </w:tr>
      <w:tr w:rsidR="002E7A04" w:rsidRPr="002E7A04" w14:paraId="42082ED4" w14:textId="77777777" w:rsidTr="002E7A04">
        <w:trPr>
          <w:trHeight w:val="552"/>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14:paraId="362BC785" w14:textId="77777777" w:rsidR="002E7A04" w:rsidRPr="002E7A04" w:rsidRDefault="002E7A04" w:rsidP="002E7A04">
            <w:pPr>
              <w:spacing w:before="0"/>
              <w:jc w:val="center"/>
              <w:rPr>
                <w:color w:val="1F3864"/>
                <w:sz w:val="18"/>
                <w:szCs w:val="18"/>
              </w:rPr>
            </w:pPr>
            <w:r w:rsidRPr="002E7A04">
              <w:rPr>
                <w:color w:val="1F3864"/>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4892146E" w14:textId="77777777" w:rsidR="002E7A04" w:rsidRPr="002E7A04" w:rsidRDefault="002E7A04" w:rsidP="002E7A04">
            <w:pPr>
              <w:spacing w:before="0"/>
              <w:jc w:val="center"/>
              <w:rPr>
                <w:b/>
                <w:bCs/>
                <w:color w:val="1F3864"/>
                <w:sz w:val="18"/>
                <w:szCs w:val="18"/>
              </w:rPr>
            </w:pPr>
            <w:r w:rsidRPr="002E7A04">
              <w:rPr>
                <w:b/>
                <w:bCs/>
                <w:color w:val="1F3864"/>
                <w:sz w:val="18"/>
                <w:szCs w:val="18"/>
              </w:rPr>
              <w:t>Prezzo unitario</w:t>
            </w:r>
          </w:p>
        </w:tc>
        <w:tc>
          <w:tcPr>
            <w:tcW w:w="960" w:type="dxa"/>
            <w:tcBorders>
              <w:top w:val="nil"/>
              <w:left w:val="nil"/>
              <w:bottom w:val="single" w:sz="4" w:space="0" w:color="auto"/>
              <w:right w:val="single" w:sz="4" w:space="0" w:color="auto"/>
            </w:tcBorders>
            <w:shd w:val="clear" w:color="auto" w:fill="auto"/>
            <w:vAlign w:val="center"/>
            <w:hideMark/>
          </w:tcPr>
          <w:p w14:paraId="27269502" w14:textId="77777777" w:rsidR="002E7A04" w:rsidRPr="002E7A04" w:rsidRDefault="002E7A04" w:rsidP="002E7A04">
            <w:pPr>
              <w:spacing w:before="0"/>
              <w:jc w:val="center"/>
              <w:rPr>
                <w:b/>
                <w:bCs/>
                <w:color w:val="1F3864"/>
                <w:sz w:val="18"/>
                <w:szCs w:val="18"/>
              </w:rPr>
            </w:pPr>
            <w:r w:rsidRPr="002E7A04">
              <w:rPr>
                <w:b/>
                <w:bCs/>
                <w:color w:val="1F3864"/>
                <w:sz w:val="18"/>
                <w:szCs w:val="18"/>
              </w:rPr>
              <w:t xml:space="preserve">Quantità </w:t>
            </w:r>
          </w:p>
        </w:tc>
        <w:tc>
          <w:tcPr>
            <w:tcW w:w="1660" w:type="dxa"/>
            <w:tcBorders>
              <w:top w:val="nil"/>
              <w:left w:val="nil"/>
              <w:bottom w:val="single" w:sz="4" w:space="0" w:color="auto"/>
              <w:right w:val="single" w:sz="4" w:space="0" w:color="auto"/>
            </w:tcBorders>
            <w:shd w:val="clear" w:color="auto" w:fill="auto"/>
            <w:vAlign w:val="center"/>
            <w:hideMark/>
          </w:tcPr>
          <w:p w14:paraId="0E2F276D" w14:textId="77777777" w:rsidR="002E7A04" w:rsidRPr="002E7A04" w:rsidRDefault="002E7A04" w:rsidP="002E7A04">
            <w:pPr>
              <w:spacing w:before="0"/>
              <w:jc w:val="center"/>
              <w:rPr>
                <w:b/>
                <w:bCs/>
                <w:color w:val="1F3864"/>
                <w:sz w:val="18"/>
                <w:szCs w:val="18"/>
              </w:rPr>
            </w:pPr>
            <w:r w:rsidRPr="002E7A04">
              <w:rPr>
                <w:b/>
                <w:bCs/>
                <w:color w:val="1F3864"/>
                <w:sz w:val="18"/>
                <w:szCs w:val="18"/>
              </w:rPr>
              <w:t>Ricavo</w:t>
            </w:r>
          </w:p>
        </w:tc>
      </w:tr>
      <w:tr w:rsidR="002E7A04" w:rsidRPr="002E7A04" w14:paraId="7125D337" w14:textId="77777777" w:rsidTr="002E7A04">
        <w:trPr>
          <w:trHeight w:val="348"/>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14:paraId="4EF957A0" w14:textId="77777777" w:rsidR="002E7A04" w:rsidRPr="002E7A04" w:rsidRDefault="002E7A04" w:rsidP="002E7A04">
            <w:pPr>
              <w:spacing w:before="0"/>
              <w:jc w:val="left"/>
              <w:rPr>
                <w:color w:val="1F3864"/>
                <w:sz w:val="18"/>
                <w:szCs w:val="18"/>
              </w:rPr>
            </w:pPr>
            <w:r w:rsidRPr="002E7A04">
              <w:rPr>
                <w:color w:val="1F3864"/>
                <w:sz w:val="18"/>
                <w:szCs w:val="18"/>
              </w:rPr>
              <w:t>1) ricavi delle vendite ……………</w:t>
            </w:r>
            <w:proofErr w:type="gramStart"/>
            <w:r w:rsidRPr="002E7A04">
              <w:rPr>
                <w:color w:val="1F3864"/>
                <w:sz w:val="18"/>
                <w:szCs w:val="18"/>
              </w:rPr>
              <w:t>…….</w:t>
            </w:r>
            <w:proofErr w:type="gramEnd"/>
            <w:r w:rsidRPr="002E7A04">
              <w:rPr>
                <w:color w:val="1F3864"/>
                <w:sz w:val="18"/>
                <w:szCs w:val="18"/>
              </w:rPr>
              <w:t>……….(prodotto 1)</w:t>
            </w:r>
          </w:p>
        </w:tc>
        <w:tc>
          <w:tcPr>
            <w:tcW w:w="1280" w:type="dxa"/>
            <w:tcBorders>
              <w:top w:val="nil"/>
              <w:left w:val="nil"/>
              <w:bottom w:val="single" w:sz="4" w:space="0" w:color="auto"/>
              <w:right w:val="single" w:sz="4" w:space="0" w:color="auto"/>
            </w:tcBorders>
            <w:shd w:val="clear" w:color="auto" w:fill="auto"/>
            <w:vAlign w:val="center"/>
            <w:hideMark/>
          </w:tcPr>
          <w:p w14:paraId="4EA38272"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71D029C6"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14:paraId="59DF9361"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1C046001" w14:textId="77777777" w:rsidTr="002E7A04">
        <w:trPr>
          <w:trHeight w:val="348"/>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14:paraId="00FB970C" w14:textId="77777777" w:rsidR="002E7A04" w:rsidRPr="002E7A04" w:rsidRDefault="002E7A04" w:rsidP="002E7A04">
            <w:pPr>
              <w:spacing w:before="0"/>
              <w:jc w:val="left"/>
              <w:rPr>
                <w:color w:val="1F3864"/>
                <w:sz w:val="18"/>
                <w:szCs w:val="18"/>
              </w:rPr>
            </w:pPr>
            <w:r w:rsidRPr="002E7A04">
              <w:rPr>
                <w:color w:val="1F3864"/>
                <w:sz w:val="18"/>
                <w:szCs w:val="18"/>
              </w:rPr>
              <w:t>1) ricavi delle vendite ……………</w:t>
            </w:r>
            <w:proofErr w:type="gramStart"/>
            <w:r w:rsidRPr="002E7A04">
              <w:rPr>
                <w:color w:val="1F3864"/>
                <w:sz w:val="18"/>
                <w:szCs w:val="18"/>
              </w:rPr>
              <w:t>…….</w:t>
            </w:r>
            <w:proofErr w:type="gramEnd"/>
            <w:r w:rsidRPr="002E7A04">
              <w:rPr>
                <w:color w:val="1F3864"/>
                <w:sz w:val="18"/>
                <w:szCs w:val="18"/>
              </w:rPr>
              <w:t>……….(prodotto …)</w:t>
            </w:r>
          </w:p>
        </w:tc>
        <w:tc>
          <w:tcPr>
            <w:tcW w:w="1280" w:type="dxa"/>
            <w:tcBorders>
              <w:top w:val="nil"/>
              <w:left w:val="nil"/>
              <w:bottom w:val="single" w:sz="4" w:space="0" w:color="auto"/>
              <w:right w:val="single" w:sz="4" w:space="0" w:color="auto"/>
            </w:tcBorders>
            <w:shd w:val="clear" w:color="auto" w:fill="auto"/>
            <w:vAlign w:val="center"/>
            <w:hideMark/>
          </w:tcPr>
          <w:p w14:paraId="4EDE55AA"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42893E57"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14:paraId="26295DE8"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7DD6305F" w14:textId="77777777" w:rsidTr="002E7A04">
        <w:trPr>
          <w:trHeight w:val="348"/>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14:paraId="6EE3CE38" w14:textId="77777777" w:rsidR="002E7A04" w:rsidRPr="002E7A04" w:rsidRDefault="002E7A04" w:rsidP="002E7A04">
            <w:pPr>
              <w:spacing w:before="0"/>
              <w:jc w:val="left"/>
              <w:rPr>
                <w:color w:val="1F3864"/>
                <w:sz w:val="18"/>
                <w:szCs w:val="18"/>
              </w:rPr>
            </w:pPr>
            <w:r w:rsidRPr="002E7A04">
              <w:rPr>
                <w:color w:val="1F3864"/>
                <w:sz w:val="18"/>
                <w:szCs w:val="18"/>
              </w:rPr>
              <w:t>1) ricavi delle vendite ……………</w:t>
            </w:r>
            <w:proofErr w:type="gramStart"/>
            <w:r w:rsidRPr="002E7A04">
              <w:rPr>
                <w:color w:val="1F3864"/>
                <w:sz w:val="18"/>
                <w:szCs w:val="18"/>
              </w:rPr>
              <w:t>…….</w:t>
            </w:r>
            <w:proofErr w:type="gramEnd"/>
            <w:r w:rsidRPr="002E7A04">
              <w:rPr>
                <w:color w:val="1F3864"/>
                <w:sz w:val="18"/>
                <w:szCs w:val="18"/>
              </w:rPr>
              <w:t>……….(prodotto n)</w:t>
            </w:r>
          </w:p>
        </w:tc>
        <w:tc>
          <w:tcPr>
            <w:tcW w:w="1280" w:type="dxa"/>
            <w:tcBorders>
              <w:top w:val="nil"/>
              <w:left w:val="nil"/>
              <w:bottom w:val="single" w:sz="4" w:space="0" w:color="auto"/>
              <w:right w:val="single" w:sz="4" w:space="0" w:color="auto"/>
            </w:tcBorders>
            <w:shd w:val="clear" w:color="auto" w:fill="auto"/>
            <w:vAlign w:val="center"/>
            <w:hideMark/>
          </w:tcPr>
          <w:p w14:paraId="346B1B9A"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0C0EB419"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14:paraId="2B1FCBB2"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64EC05F0" w14:textId="77777777" w:rsidTr="002E7A04">
        <w:trPr>
          <w:trHeight w:val="348"/>
          <w:jc w:val="center"/>
        </w:trPr>
        <w:tc>
          <w:tcPr>
            <w:tcW w:w="71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0A9C02" w14:textId="77777777" w:rsidR="002E7A04" w:rsidRPr="002E7A04" w:rsidRDefault="002E7A04" w:rsidP="002E7A04">
            <w:pPr>
              <w:spacing w:before="0"/>
              <w:jc w:val="center"/>
              <w:rPr>
                <w:b/>
                <w:bCs/>
                <w:color w:val="1F3864"/>
                <w:sz w:val="18"/>
                <w:szCs w:val="18"/>
              </w:rPr>
            </w:pPr>
            <w:r w:rsidRPr="002E7A04">
              <w:rPr>
                <w:b/>
                <w:bCs/>
                <w:color w:val="1F3864"/>
                <w:sz w:val="18"/>
                <w:szCs w:val="18"/>
              </w:rPr>
              <w:t>Totale 1) ricavi delle vendite</w:t>
            </w:r>
          </w:p>
        </w:tc>
        <w:tc>
          <w:tcPr>
            <w:tcW w:w="1660" w:type="dxa"/>
            <w:tcBorders>
              <w:top w:val="nil"/>
              <w:left w:val="nil"/>
              <w:bottom w:val="single" w:sz="4" w:space="0" w:color="auto"/>
              <w:right w:val="single" w:sz="4" w:space="0" w:color="auto"/>
            </w:tcBorders>
            <w:shd w:val="clear" w:color="auto" w:fill="auto"/>
            <w:vAlign w:val="center"/>
            <w:hideMark/>
          </w:tcPr>
          <w:p w14:paraId="3B0FB6FE" w14:textId="77777777" w:rsidR="002E7A04" w:rsidRPr="002E7A04" w:rsidRDefault="002E7A04" w:rsidP="002E7A04">
            <w:pPr>
              <w:spacing w:before="0"/>
              <w:jc w:val="center"/>
              <w:rPr>
                <w:b/>
                <w:bCs/>
                <w:color w:val="1F3864"/>
                <w:sz w:val="18"/>
                <w:szCs w:val="18"/>
              </w:rPr>
            </w:pPr>
            <w:r w:rsidRPr="002E7A04">
              <w:rPr>
                <w:b/>
                <w:bCs/>
                <w:color w:val="1F3864"/>
                <w:sz w:val="18"/>
                <w:szCs w:val="18"/>
              </w:rPr>
              <w:t xml:space="preserve"> €                          -   </w:t>
            </w:r>
          </w:p>
        </w:tc>
      </w:tr>
      <w:tr w:rsidR="002E7A04" w:rsidRPr="002E7A04" w14:paraId="4EF80F70" w14:textId="77777777" w:rsidTr="002E7A04">
        <w:trPr>
          <w:trHeight w:val="348"/>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14:paraId="4DACB5F5" w14:textId="77777777" w:rsidR="002E7A04" w:rsidRPr="002E7A04" w:rsidRDefault="002E7A04" w:rsidP="002E7A04">
            <w:pPr>
              <w:spacing w:before="0"/>
              <w:jc w:val="left"/>
              <w:rPr>
                <w:color w:val="1F3864"/>
                <w:sz w:val="18"/>
                <w:szCs w:val="18"/>
              </w:rPr>
            </w:pPr>
            <w:r w:rsidRPr="002E7A04">
              <w:rPr>
                <w:color w:val="1F3864"/>
                <w:sz w:val="18"/>
                <w:szCs w:val="18"/>
              </w:rPr>
              <w:t>5a) altri ricavi e proventi - quote associative</w:t>
            </w:r>
          </w:p>
        </w:tc>
        <w:tc>
          <w:tcPr>
            <w:tcW w:w="1280" w:type="dxa"/>
            <w:tcBorders>
              <w:top w:val="nil"/>
              <w:left w:val="nil"/>
              <w:bottom w:val="single" w:sz="4" w:space="0" w:color="auto"/>
              <w:right w:val="single" w:sz="4" w:space="0" w:color="auto"/>
            </w:tcBorders>
            <w:shd w:val="clear" w:color="auto" w:fill="auto"/>
            <w:vAlign w:val="center"/>
            <w:hideMark/>
          </w:tcPr>
          <w:p w14:paraId="75CD55D0"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6161F649"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14:paraId="063233C0"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63A1D0B5" w14:textId="77777777" w:rsidTr="002E7A04">
        <w:trPr>
          <w:trHeight w:val="348"/>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14:paraId="1D75087E" w14:textId="77777777" w:rsidR="002E7A04" w:rsidRPr="002E7A04" w:rsidRDefault="002E7A04" w:rsidP="002E7A04">
            <w:pPr>
              <w:spacing w:before="0"/>
              <w:jc w:val="left"/>
              <w:rPr>
                <w:color w:val="1F3864"/>
                <w:sz w:val="18"/>
                <w:szCs w:val="18"/>
              </w:rPr>
            </w:pPr>
            <w:r w:rsidRPr="002E7A04">
              <w:rPr>
                <w:color w:val="1F3864"/>
                <w:sz w:val="18"/>
                <w:szCs w:val="18"/>
              </w:rPr>
              <w:t>5b) altri ricavi e proventi - altri contributi privati e raccolte fondi</w:t>
            </w:r>
          </w:p>
        </w:tc>
        <w:tc>
          <w:tcPr>
            <w:tcW w:w="1280" w:type="dxa"/>
            <w:tcBorders>
              <w:top w:val="nil"/>
              <w:left w:val="nil"/>
              <w:bottom w:val="single" w:sz="4" w:space="0" w:color="auto"/>
              <w:right w:val="single" w:sz="4" w:space="0" w:color="auto"/>
            </w:tcBorders>
            <w:shd w:val="clear" w:color="auto" w:fill="auto"/>
            <w:vAlign w:val="center"/>
            <w:hideMark/>
          </w:tcPr>
          <w:p w14:paraId="2DD38438"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268425E5"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14:paraId="36AE9BF5"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56BA04DF" w14:textId="77777777" w:rsidTr="002E7A04">
        <w:trPr>
          <w:trHeight w:val="348"/>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14:paraId="51D08D43" w14:textId="77777777" w:rsidR="002E7A04" w:rsidRPr="002E7A04" w:rsidRDefault="002E7A04" w:rsidP="002E7A04">
            <w:pPr>
              <w:spacing w:before="0"/>
              <w:jc w:val="left"/>
              <w:rPr>
                <w:color w:val="1F3864"/>
                <w:sz w:val="18"/>
                <w:szCs w:val="18"/>
              </w:rPr>
            </w:pPr>
            <w:r w:rsidRPr="002E7A04">
              <w:rPr>
                <w:color w:val="1F3864"/>
                <w:sz w:val="18"/>
                <w:szCs w:val="18"/>
              </w:rPr>
              <w:t>5c) altri ricavi e proventi - contributi pubblici in conto gestione</w:t>
            </w:r>
          </w:p>
        </w:tc>
        <w:tc>
          <w:tcPr>
            <w:tcW w:w="1280" w:type="dxa"/>
            <w:tcBorders>
              <w:top w:val="nil"/>
              <w:left w:val="nil"/>
              <w:bottom w:val="single" w:sz="4" w:space="0" w:color="auto"/>
              <w:right w:val="single" w:sz="4" w:space="0" w:color="auto"/>
            </w:tcBorders>
            <w:shd w:val="clear" w:color="auto" w:fill="auto"/>
            <w:vAlign w:val="center"/>
            <w:hideMark/>
          </w:tcPr>
          <w:p w14:paraId="48C8378E"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440811DC"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14:paraId="04A20582"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433DE731" w14:textId="77777777" w:rsidTr="002E7A04">
        <w:trPr>
          <w:trHeight w:val="348"/>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14:paraId="3959C524" w14:textId="77777777" w:rsidR="002E7A04" w:rsidRPr="002E7A04" w:rsidRDefault="002E7A04" w:rsidP="002E7A04">
            <w:pPr>
              <w:spacing w:before="0"/>
              <w:jc w:val="left"/>
              <w:rPr>
                <w:color w:val="1F3864"/>
                <w:sz w:val="18"/>
                <w:szCs w:val="18"/>
              </w:rPr>
            </w:pPr>
            <w:r w:rsidRPr="002E7A04">
              <w:rPr>
                <w:color w:val="1F3864"/>
                <w:sz w:val="18"/>
                <w:szCs w:val="18"/>
              </w:rPr>
              <w:t>5d) altri ricavi e proventi - ………………</w:t>
            </w:r>
          </w:p>
        </w:tc>
        <w:tc>
          <w:tcPr>
            <w:tcW w:w="1280" w:type="dxa"/>
            <w:tcBorders>
              <w:top w:val="nil"/>
              <w:left w:val="nil"/>
              <w:bottom w:val="single" w:sz="4" w:space="0" w:color="auto"/>
              <w:right w:val="single" w:sz="4" w:space="0" w:color="auto"/>
            </w:tcBorders>
            <w:shd w:val="clear" w:color="auto" w:fill="auto"/>
            <w:vAlign w:val="center"/>
            <w:hideMark/>
          </w:tcPr>
          <w:p w14:paraId="43ECBFA8"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6C81781B"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14:paraId="3DE9891D"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2B6264AE" w14:textId="77777777" w:rsidTr="002E7A04">
        <w:trPr>
          <w:trHeight w:val="348"/>
          <w:jc w:val="center"/>
        </w:trPr>
        <w:tc>
          <w:tcPr>
            <w:tcW w:w="71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DB0B7B" w14:textId="77777777" w:rsidR="002E7A04" w:rsidRPr="002E7A04" w:rsidRDefault="002E7A04" w:rsidP="002E7A04">
            <w:pPr>
              <w:spacing w:before="0"/>
              <w:jc w:val="center"/>
              <w:rPr>
                <w:b/>
                <w:bCs/>
                <w:color w:val="1F3864"/>
                <w:sz w:val="18"/>
                <w:szCs w:val="18"/>
              </w:rPr>
            </w:pPr>
            <w:r w:rsidRPr="002E7A04">
              <w:rPr>
                <w:b/>
                <w:bCs/>
                <w:color w:val="1F3864"/>
                <w:sz w:val="18"/>
                <w:szCs w:val="18"/>
              </w:rPr>
              <w:t>Totale 5) altri ricavi e proventi per soggetti no profit (5a + 5b + 5c + 5d)</w:t>
            </w:r>
          </w:p>
        </w:tc>
        <w:tc>
          <w:tcPr>
            <w:tcW w:w="1660" w:type="dxa"/>
            <w:tcBorders>
              <w:top w:val="nil"/>
              <w:left w:val="nil"/>
              <w:bottom w:val="single" w:sz="4" w:space="0" w:color="auto"/>
              <w:right w:val="single" w:sz="4" w:space="0" w:color="auto"/>
            </w:tcBorders>
            <w:shd w:val="clear" w:color="auto" w:fill="auto"/>
            <w:vAlign w:val="center"/>
            <w:hideMark/>
          </w:tcPr>
          <w:p w14:paraId="46544EDE" w14:textId="77777777" w:rsidR="002E7A04" w:rsidRPr="002E7A04" w:rsidRDefault="002E7A04" w:rsidP="002E7A04">
            <w:pPr>
              <w:spacing w:before="0"/>
              <w:jc w:val="center"/>
              <w:rPr>
                <w:b/>
                <w:bCs/>
                <w:color w:val="1F3864"/>
                <w:sz w:val="18"/>
                <w:szCs w:val="18"/>
              </w:rPr>
            </w:pPr>
            <w:r w:rsidRPr="002E7A04">
              <w:rPr>
                <w:b/>
                <w:bCs/>
                <w:color w:val="1F3864"/>
                <w:sz w:val="18"/>
                <w:szCs w:val="18"/>
              </w:rPr>
              <w:t xml:space="preserve"> €                          -   </w:t>
            </w:r>
          </w:p>
        </w:tc>
      </w:tr>
      <w:tr w:rsidR="002E7A04" w:rsidRPr="002E7A04" w14:paraId="413C0F68" w14:textId="77777777" w:rsidTr="002E7A04">
        <w:trPr>
          <w:trHeight w:val="348"/>
          <w:jc w:val="center"/>
        </w:trPr>
        <w:tc>
          <w:tcPr>
            <w:tcW w:w="7144" w:type="dxa"/>
            <w:gridSpan w:val="3"/>
            <w:tcBorders>
              <w:top w:val="nil"/>
              <w:left w:val="single" w:sz="4" w:space="0" w:color="auto"/>
              <w:bottom w:val="single" w:sz="4" w:space="0" w:color="auto"/>
              <w:right w:val="single" w:sz="4" w:space="0" w:color="auto"/>
            </w:tcBorders>
            <w:shd w:val="clear" w:color="auto" w:fill="auto"/>
            <w:vAlign w:val="center"/>
            <w:hideMark/>
          </w:tcPr>
          <w:p w14:paraId="78BD2C5E" w14:textId="77777777" w:rsidR="002E7A04" w:rsidRPr="002E7A04" w:rsidRDefault="002E7A04" w:rsidP="002E7A04">
            <w:pPr>
              <w:spacing w:before="0"/>
              <w:jc w:val="right"/>
              <w:rPr>
                <w:b/>
                <w:bCs/>
                <w:color w:val="1F3864"/>
                <w:sz w:val="18"/>
                <w:szCs w:val="18"/>
              </w:rPr>
            </w:pPr>
            <w:r w:rsidRPr="002E7A04">
              <w:rPr>
                <w:b/>
                <w:bCs/>
                <w:color w:val="1F3864"/>
                <w:sz w:val="18"/>
                <w:szCs w:val="18"/>
              </w:rPr>
              <w:t xml:space="preserve">Totale A.1 - Valore della produzione per soggetti no profit (Totale 1 + Totale 5) </w:t>
            </w:r>
          </w:p>
        </w:tc>
        <w:tc>
          <w:tcPr>
            <w:tcW w:w="1660" w:type="dxa"/>
            <w:tcBorders>
              <w:top w:val="nil"/>
              <w:left w:val="nil"/>
              <w:bottom w:val="single" w:sz="4" w:space="0" w:color="auto"/>
              <w:right w:val="single" w:sz="4" w:space="0" w:color="auto"/>
            </w:tcBorders>
            <w:shd w:val="clear" w:color="auto" w:fill="auto"/>
            <w:vAlign w:val="center"/>
            <w:hideMark/>
          </w:tcPr>
          <w:p w14:paraId="0C5C0518" w14:textId="77777777" w:rsidR="002E7A04" w:rsidRPr="002E7A04" w:rsidRDefault="002E7A04" w:rsidP="002E7A04">
            <w:pPr>
              <w:spacing w:before="0"/>
              <w:jc w:val="center"/>
              <w:rPr>
                <w:b/>
                <w:bCs/>
                <w:color w:val="1F3864"/>
                <w:sz w:val="18"/>
                <w:szCs w:val="18"/>
              </w:rPr>
            </w:pPr>
            <w:r w:rsidRPr="002E7A04">
              <w:rPr>
                <w:b/>
                <w:bCs/>
                <w:color w:val="1F3864"/>
                <w:sz w:val="18"/>
                <w:szCs w:val="18"/>
              </w:rPr>
              <w:t xml:space="preserve"> €                          -   </w:t>
            </w:r>
          </w:p>
        </w:tc>
      </w:tr>
    </w:tbl>
    <w:p w14:paraId="07E41DAE" w14:textId="77777777" w:rsidR="005F6A5A" w:rsidRDefault="005F6A5A" w:rsidP="001E61C1">
      <w:pPr>
        <w:spacing w:before="0"/>
      </w:pPr>
    </w:p>
    <w:tbl>
      <w:tblPr>
        <w:tblW w:w="8804" w:type="dxa"/>
        <w:jc w:val="center"/>
        <w:tblCellMar>
          <w:left w:w="70" w:type="dxa"/>
          <w:right w:w="70" w:type="dxa"/>
        </w:tblCellMar>
        <w:tblLook w:val="04A0" w:firstRow="1" w:lastRow="0" w:firstColumn="1" w:lastColumn="0" w:noHBand="0" w:noVBand="1"/>
      </w:tblPr>
      <w:tblGrid>
        <w:gridCol w:w="4904"/>
        <w:gridCol w:w="1280"/>
        <w:gridCol w:w="960"/>
        <w:gridCol w:w="1660"/>
      </w:tblGrid>
      <w:tr w:rsidR="002E7A04" w:rsidRPr="002E7A04" w14:paraId="574D97A9" w14:textId="77777777" w:rsidTr="002E7A04">
        <w:trPr>
          <w:trHeight w:val="480"/>
          <w:jc w:val="center"/>
        </w:trPr>
        <w:tc>
          <w:tcPr>
            <w:tcW w:w="8804" w:type="dxa"/>
            <w:gridSpan w:val="4"/>
            <w:tcBorders>
              <w:top w:val="nil"/>
              <w:left w:val="nil"/>
              <w:bottom w:val="nil"/>
              <w:right w:val="nil"/>
            </w:tcBorders>
            <w:shd w:val="clear" w:color="auto" w:fill="auto"/>
            <w:noWrap/>
            <w:vAlign w:val="center"/>
            <w:hideMark/>
          </w:tcPr>
          <w:p w14:paraId="1B062F34" w14:textId="77777777" w:rsidR="002E7A04" w:rsidRPr="002E7A04" w:rsidRDefault="002E7A04" w:rsidP="002E7A04">
            <w:pPr>
              <w:spacing w:before="0"/>
              <w:jc w:val="center"/>
              <w:rPr>
                <w:i/>
                <w:iCs/>
                <w:color w:val="1F3864"/>
              </w:rPr>
            </w:pPr>
            <w:r w:rsidRPr="002E7A04">
              <w:rPr>
                <w:i/>
                <w:iCs/>
                <w:color w:val="1F3864"/>
              </w:rPr>
              <w:t>C.2b Ricavi profit</w:t>
            </w:r>
          </w:p>
        </w:tc>
      </w:tr>
      <w:tr w:rsidR="002E7A04" w:rsidRPr="002E7A04" w14:paraId="3F97236B" w14:textId="77777777" w:rsidTr="002E7A04">
        <w:trPr>
          <w:trHeight w:val="348"/>
          <w:jc w:val="center"/>
        </w:trPr>
        <w:tc>
          <w:tcPr>
            <w:tcW w:w="880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92A8759" w14:textId="02548E74" w:rsidR="002E7A04" w:rsidRPr="002E7A04" w:rsidRDefault="0028384F" w:rsidP="0028384F">
            <w:pPr>
              <w:spacing w:before="0"/>
              <w:rPr>
                <w:b/>
                <w:bCs/>
                <w:color w:val="1F3864"/>
                <w:sz w:val="18"/>
                <w:szCs w:val="18"/>
              </w:rPr>
            </w:pPr>
            <w:r>
              <w:rPr>
                <w:b/>
                <w:bCs/>
                <w:color w:val="1F3864"/>
                <w:sz w:val="18"/>
                <w:szCs w:val="18"/>
              </w:rPr>
              <w:t>Tabella C.2</w:t>
            </w:r>
            <w:r w:rsidR="002E7A04" w:rsidRPr="002E7A04">
              <w:rPr>
                <w:b/>
                <w:bCs/>
                <w:color w:val="1F3864"/>
                <w:sz w:val="18"/>
                <w:szCs w:val="18"/>
              </w:rPr>
              <w:t xml:space="preserve">b) Stima dei ricavi annui a regime </w:t>
            </w:r>
            <w:r w:rsidR="002E7A04" w:rsidRPr="002E7A04">
              <w:rPr>
                <w:i/>
                <w:iCs/>
                <w:color w:val="1F3864"/>
                <w:sz w:val="18"/>
                <w:szCs w:val="18"/>
              </w:rPr>
              <w:t>(soggetti e attività profit)</w:t>
            </w:r>
          </w:p>
        </w:tc>
      </w:tr>
      <w:tr w:rsidR="002E7A04" w:rsidRPr="002E7A04" w14:paraId="0919338D" w14:textId="77777777" w:rsidTr="002E7A04">
        <w:trPr>
          <w:trHeight w:val="552"/>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14:paraId="2436A1A8" w14:textId="77777777" w:rsidR="002E7A04" w:rsidRPr="002E7A04" w:rsidRDefault="002E7A04" w:rsidP="002E7A04">
            <w:pPr>
              <w:spacing w:before="0"/>
              <w:jc w:val="center"/>
              <w:rPr>
                <w:color w:val="1F3864"/>
                <w:sz w:val="18"/>
                <w:szCs w:val="18"/>
              </w:rPr>
            </w:pPr>
            <w:r w:rsidRPr="002E7A04">
              <w:rPr>
                <w:color w:val="1F3864"/>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14:paraId="5EE45F14" w14:textId="77777777" w:rsidR="002E7A04" w:rsidRPr="002E7A04" w:rsidRDefault="002E7A04" w:rsidP="002E7A04">
            <w:pPr>
              <w:spacing w:before="0"/>
              <w:jc w:val="center"/>
              <w:rPr>
                <w:b/>
                <w:bCs/>
                <w:color w:val="1F3864"/>
                <w:sz w:val="18"/>
                <w:szCs w:val="18"/>
              </w:rPr>
            </w:pPr>
            <w:r w:rsidRPr="002E7A04">
              <w:rPr>
                <w:b/>
                <w:bCs/>
                <w:color w:val="1F3864"/>
                <w:sz w:val="18"/>
                <w:szCs w:val="18"/>
              </w:rPr>
              <w:t>Prezzo unitario</w:t>
            </w:r>
          </w:p>
        </w:tc>
        <w:tc>
          <w:tcPr>
            <w:tcW w:w="960" w:type="dxa"/>
            <w:tcBorders>
              <w:top w:val="nil"/>
              <w:left w:val="nil"/>
              <w:bottom w:val="single" w:sz="4" w:space="0" w:color="auto"/>
              <w:right w:val="single" w:sz="4" w:space="0" w:color="auto"/>
            </w:tcBorders>
            <w:shd w:val="clear" w:color="auto" w:fill="auto"/>
            <w:vAlign w:val="center"/>
            <w:hideMark/>
          </w:tcPr>
          <w:p w14:paraId="7A20732E" w14:textId="77777777" w:rsidR="002E7A04" w:rsidRPr="002E7A04" w:rsidRDefault="002E7A04" w:rsidP="002E7A04">
            <w:pPr>
              <w:spacing w:before="0"/>
              <w:jc w:val="center"/>
              <w:rPr>
                <w:b/>
                <w:bCs/>
                <w:color w:val="1F3864"/>
                <w:sz w:val="18"/>
                <w:szCs w:val="18"/>
              </w:rPr>
            </w:pPr>
            <w:r w:rsidRPr="002E7A04">
              <w:rPr>
                <w:b/>
                <w:bCs/>
                <w:color w:val="1F3864"/>
                <w:sz w:val="18"/>
                <w:szCs w:val="18"/>
              </w:rPr>
              <w:t xml:space="preserve">Quantità </w:t>
            </w:r>
          </w:p>
        </w:tc>
        <w:tc>
          <w:tcPr>
            <w:tcW w:w="1660" w:type="dxa"/>
            <w:tcBorders>
              <w:top w:val="nil"/>
              <w:left w:val="nil"/>
              <w:bottom w:val="single" w:sz="4" w:space="0" w:color="auto"/>
              <w:right w:val="single" w:sz="4" w:space="0" w:color="auto"/>
            </w:tcBorders>
            <w:shd w:val="clear" w:color="auto" w:fill="auto"/>
            <w:vAlign w:val="center"/>
            <w:hideMark/>
          </w:tcPr>
          <w:p w14:paraId="49EFA1A6" w14:textId="77777777" w:rsidR="002E7A04" w:rsidRPr="002E7A04" w:rsidRDefault="002E7A04" w:rsidP="002E7A04">
            <w:pPr>
              <w:spacing w:before="0"/>
              <w:jc w:val="center"/>
              <w:rPr>
                <w:b/>
                <w:bCs/>
                <w:color w:val="1F3864"/>
                <w:sz w:val="18"/>
                <w:szCs w:val="18"/>
              </w:rPr>
            </w:pPr>
            <w:r w:rsidRPr="002E7A04">
              <w:rPr>
                <w:b/>
                <w:bCs/>
                <w:color w:val="1F3864"/>
                <w:sz w:val="18"/>
                <w:szCs w:val="18"/>
              </w:rPr>
              <w:t>Ricavo</w:t>
            </w:r>
          </w:p>
        </w:tc>
      </w:tr>
      <w:tr w:rsidR="002E7A04" w:rsidRPr="002E7A04" w14:paraId="1B2CA2C1" w14:textId="77777777" w:rsidTr="002E7A04">
        <w:trPr>
          <w:trHeight w:val="348"/>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14:paraId="26DB5E53" w14:textId="77777777" w:rsidR="002E7A04" w:rsidRPr="002E7A04" w:rsidRDefault="002E7A04" w:rsidP="002E7A04">
            <w:pPr>
              <w:spacing w:before="0"/>
              <w:jc w:val="left"/>
              <w:rPr>
                <w:color w:val="1F3864"/>
                <w:sz w:val="18"/>
                <w:szCs w:val="18"/>
              </w:rPr>
            </w:pPr>
            <w:r w:rsidRPr="002E7A04">
              <w:rPr>
                <w:color w:val="1F3864"/>
                <w:sz w:val="18"/>
                <w:szCs w:val="18"/>
              </w:rPr>
              <w:t>1) ricavi delle vendite ……………</w:t>
            </w:r>
            <w:proofErr w:type="gramStart"/>
            <w:r w:rsidRPr="002E7A04">
              <w:rPr>
                <w:color w:val="1F3864"/>
                <w:sz w:val="18"/>
                <w:szCs w:val="18"/>
              </w:rPr>
              <w:t>…….</w:t>
            </w:r>
            <w:proofErr w:type="gramEnd"/>
            <w:r w:rsidRPr="002E7A04">
              <w:rPr>
                <w:color w:val="1F3864"/>
                <w:sz w:val="18"/>
                <w:szCs w:val="18"/>
              </w:rPr>
              <w:t>……….(prodotto 1)</w:t>
            </w:r>
          </w:p>
        </w:tc>
        <w:tc>
          <w:tcPr>
            <w:tcW w:w="1280" w:type="dxa"/>
            <w:tcBorders>
              <w:top w:val="nil"/>
              <w:left w:val="nil"/>
              <w:bottom w:val="single" w:sz="4" w:space="0" w:color="auto"/>
              <w:right w:val="single" w:sz="4" w:space="0" w:color="auto"/>
            </w:tcBorders>
            <w:shd w:val="clear" w:color="auto" w:fill="auto"/>
            <w:vAlign w:val="center"/>
            <w:hideMark/>
          </w:tcPr>
          <w:p w14:paraId="48BE4F2C"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47F02D97"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14:paraId="6411D531"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7D820292" w14:textId="77777777" w:rsidTr="002E7A04">
        <w:trPr>
          <w:trHeight w:val="348"/>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14:paraId="47F41279" w14:textId="77777777" w:rsidR="002E7A04" w:rsidRPr="002E7A04" w:rsidRDefault="002E7A04" w:rsidP="002E7A04">
            <w:pPr>
              <w:spacing w:before="0"/>
              <w:jc w:val="left"/>
              <w:rPr>
                <w:color w:val="1F3864"/>
                <w:sz w:val="18"/>
                <w:szCs w:val="18"/>
              </w:rPr>
            </w:pPr>
            <w:r w:rsidRPr="002E7A04">
              <w:rPr>
                <w:color w:val="1F3864"/>
                <w:sz w:val="18"/>
                <w:szCs w:val="18"/>
              </w:rPr>
              <w:t>1) ricavi delle vendite ……………</w:t>
            </w:r>
            <w:proofErr w:type="gramStart"/>
            <w:r w:rsidRPr="002E7A04">
              <w:rPr>
                <w:color w:val="1F3864"/>
                <w:sz w:val="18"/>
                <w:szCs w:val="18"/>
              </w:rPr>
              <w:t>…….</w:t>
            </w:r>
            <w:proofErr w:type="gramEnd"/>
            <w:r w:rsidRPr="002E7A04">
              <w:rPr>
                <w:color w:val="1F3864"/>
                <w:sz w:val="18"/>
                <w:szCs w:val="18"/>
              </w:rPr>
              <w:t>……….(prodotto …)</w:t>
            </w:r>
          </w:p>
        </w:tc>
        <w:tc>
          <w:tcPr>
            <w:tcW w:w="1280" w:type="dxa"/>
            <w:tcBorders>
              <w:top w:val="nil"/>
              <w:left w:val="nil"/>
              <w:bottom w:val="single" w:sz="4" w:space="0" w:color="auto"/>
              <w:right w:val="single" w:sz="4" w:space="0" w:color="auto"/>
            </w:tcBorders>
            <w:shd w:val="clear" w:color="auto" w:fill="auto"/>
            <w:vAlign w:val="center"/>
            <w:hideMark/>
          </w:tcPr>
          <w:p w14:paraId="7975839F"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2C475888"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14:paraId="481C374B"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5BE57BD5" w14:textId="77777777" w:rsidTr="002E7A04">
        <w:trPr>
          <w:trHeight w:val="348"/>
          <w:jc w:val="center"/>
        </w:trPr>
        <w:tc>
          <w:tcPr>
            <w:tcW w:w="4904" w:type="dxa"/>
            <w:tcBorders>
              <w:top w:val="nil"/>
              <w:left w:val="single" w:sz="4" w:space="0" w:color="auto"/>
              <w:bottom w:val="single" w:sz="4" w:space="0" w:color="auto"/>
              <w:right w:val="single" w:sz="4" w:space="0" w:color="auto"/>
            </w:tcBorders>
            <w:shd w:val="clear" w:color="auto" w:fill="auto"/>
            <w:vAlign w:val="center"/>
            <w:hideMark/>
          </w:tcPr>
          <w:p w14:paraId="7FA9A26E" w14:textId="77777777" w:rsidR="002E7A04" w:rsidRPr="002E7A04" w:rsidRDefault="002E7A04" w:rsidP="002E7A04">
            <w:pPr>
              <w:spacing w:before="0"/>
              <w:jc w:val="left"/>
              <w:rPr>
                <w:color w:val="1F3864"/>
                <w:sz w:val="18"/>
                <w:szCs w:val="18"/>
              </w:rPr>
            </w:pPr>
            <w:r w:rsidRPr="002E7A04">
              <w:rPr>
                <w:color w:val="1F3864"/>
                <w:sz w:val="18"/>
                <w:szCs w:val="18"/>
              </w:rPr>
              <w:t>1) ricavi delle vendite ……………</w:t>
            </w:r>
            <w:proofErr w:type="gramStart"/>
            <w:r w:rsidRPr="002E7A04">
              <w:rPr>
                <w:color w:val="1F3864"/>
                <w:sz w:val="18"/>
                <w:szCs w:val="18"/>
              </w:rPr>
              <w:t>…….</w:t>
            </w:r>
            <w:proofErr w:type="gramEnd"/>
            <w:r w:rsidRPr="002E7A04">
              <w:rPr>
                <w:color w:val="1F3864"/>
                <w:sz w:val="18"/>
                <w:szCs w:val="18"/>
              </w:rPr>
              <w:t>……….(prodotto n)</w:t>
            </w:r>
          </w:p>
        </w:tc>
        <w:tc>
          <w:tcPr>
            <w:tcW w:w="1280" w:type="dxa"/>
            <w:tcBorders>
              <w:top w:val="nil"/>
              <w:left w:val="nil"/>
              <w:bottom w:val="single" w:sz="4" w:space="0" w:color="auto"/>
              <w:right w:val="single" w:sz="4" w:space="0" w:color="auto"/>
            </w:tcBorders>
            <w:shd w:val="clear" w:color="auto" w:fill="auto"/>
            <w:vAlign w:val="center"/>
            <w:hideMark/>
          </w:tcPr>
          <w:p w14:paraId="29C95EDB"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14:paraId="2D48CC01" w14:textId="77777777" w:rsidR="002E7A04" w:rsidRPr="002E7A04" w:rsidRDefault="002E7A04" w:rsidP="002E7A04">
            <w:pPr>
              <w:spacing w:before="0"/>
              <w:jc w:val="center"/>
              <w:rPr>
                <w:b/>
                <w:bCs/>
                <w:color w:val="1F3864"/>
                <w:sz w:val="18"/>
                <w:szCs w:val="18"/>
              </w:rPr>
            </w:pPr>
            <w:r w:rsidRPr="002E7A04">
              <w:rPr>
                <w:b/>
                <w:bCs/>
                <w:color w:val="1F3864"/>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14:paraId="5CC71109"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201DE72C" w14:textId="77777777" w:rsidTr="002E7A04">
        <w:trPr>
          <w:trHeight w:val="348"/>
          <w:jc w:val="center"/>
        </w:trPr>
        <w:tc>
          <w:tcPr>
            <w:tcW w:w="71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CC73FF" w14:textId="77777777" w:rsidR="002E7A04" w:rsidRPr="002E7A04" w:rsidRDefault="002E7A04" w:rsidP="002E7A04">
            <w:pPr>
              <w:spacing w:before="0"/>
              <w:jc w:val="center"/>
              <w:rPr>
                <w:b/>
                <w:bCs/>
                <w:color w:val="1F3864"/>
                <w:sz w:val="18"/>
                <w:szCs w:val="18"/>
              </w:rPr>
            </w:pPr>
            <w:r w:rsidRPr="002E7A04">
              <w:rPr>
                <w:b/>
                <w:bCs/>
                <w:color w:val="1F3864"/>
                <w:sz w:val="18"/>
                <w:szCs w:val="18"/>
              </w:rPr>
              <w:t>Totale 1) ricavi delle vendite</w:t>
            </w:r>
          </w:p>
        </w:tc>
        <w:tc>
          <w:tcPr>
            <w:tcW w:w="1660" w:type="dxa"/>
            <w:tcBorders>
              <w:top w:val="nil"/>
              <w:left w:val="nil"/>
              <w:bottom w:val="single" w:sz="4" w:space="0" w:color="auto"/>
              <w:right w:val="single" w:sz="4" w:space="0" w:color="auto"/>
            </w:tcBorders>
            <w:shd w:val="clear" w:color="auto" w:fill="auto"/>
            <w:vAlign w:val="center"/>
            <w:hideMark/>
          </w:tcPr>
          <w:p w14:paraId="778ABA67" w14:textId="77777777" w:rsidR="002E7A04" w:rsidRPr="002E7A04" w:rsidRDefault="002E7A04" w:rsidP="002E7A04">
            <w:pPr>
              <w:spacing w:before="0"/>
              <w:jc w:val="center"/>
              <w:rPr>
                <w:b/>
                <w:bCs/>
                <w:color w:val="1F3864"/>
                <w:sz w:val="18"/>
                <w:szCs w:val="18"/>
              </w:rPr>
            </w:pPr>
            <w:r w:rsidRPr="002E7A04">
              <w:rPr>
                <w:b/>
                <w:bCs/>
                <w:color w:val="1F3864"/>
                <w:sz w:val="18"/>
                <w:szCs w:val="18"/>
              </w:rPr>
              <w:t xml:space="preserve"> €                          -   </w:t>
            </w:r>
          </w:p>
        </w:tc>
      </w:tr>
      <w:tr w:rsidR="002E7A04" w:rsidRPr="002E7A04" w14:paraId="0266B7EA" w14:textId="77777777" w:rsidTr="002E7A04">
        <w:trPr>
          <w:trHeight w:val="504"/>
          <w:jc w:val="center"/>
        </w:trPr>
        <w:tc>
          <w:tcPr>
            <w:tcW w:w="71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3A503D" w14:textId="77777777" w:rsidR="002E7A04" w:rsidRPr="002E7A04" w:rsidRDefault="002E7A04" w:rsidP="002E7A04">
            <w:pPr>
              <w:spacing w:before="0"/>
              <w:jc w:val="left"/>
              <w:rPr>
                <w:color w:val="1F3864"/>
                <w:sz w:val="18"/>
                <w:szCs w:val="18"/>
              </w:rPr>
            </w:pPr>
            <w:r w:rsidRPr="002E7A04">
              <w:rPr>
                <w:color w:val="1F3864"/>
                <w:sz w:val="18"/>
                <w:szCs w:val="18"/>
              </w:rPr>
              <w:t>5e) altri ricavi e proventi - valore residuo dell'immobile alla fine del ciclo di vita considerato (tasso di deprezzamento annuo …%)</w:t>
            </w:r>
          </w:p>
        </w:tc>
        <w:tc>
          <w:tcPr>
            <w:tcW w:w="1660" w:type="dxa"/>
            <w:tcBorders>
              <w:top w:val="nil"/>
              <w:left w:val="nil"/>
              <w:bottom w:val="single" w:sz="4" w:space="0" w:color="auto"/>
              <w:right w:val="single" w:sz="4" w:space="0" w:color="auto"/>
            </w:tcBorders>
            <w:shd w:val="clear" w:color="auto" w:fill="auto"/>
            <w:vAlign w:val="center"/>
            <w:hideMark/>
          </w:tcPr>
          <w:p w14:paraId="7624F20C"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032370F6" w14:textId="77777777" w:rsidTr="002E7A04">
        <w:trPr>
          <w:trHeight w:val="348"/>
          <w:jc w:val="center"/>
        </w:trPr>
        <w:tc>
          <w:tcPr>
            <w:tcW w:w="71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9AA41BB" w14:textId="77777777" w:rsidR="002E7A04" w:rsidRPr="002E7A04" w:rsidRDefault="002E7A04" w:rsidP="002E7A04">
            <w:pPr>
              <w:spacing w:before="0"/>
              <w:jc w:val="left"/>
              <w:rPr>
                <w:color w:val="1F3864"/>
                <w:sz w:val="18"/>
                <w:szCs w:val="18"/>
              </w:rPr>
            </w:pPr>
            <w:r w:rsidRPr="002E7A04">
              <w:rPr>
                <w:color w:val="1F3864"/>
                <w:sz w:val="18"/>
                <w:szCs w:val="18"/>
              </w:rPr>
              <w:t>5f) altri ricavi e proventi - Investimento. Quota cofinanziamento pubblico in conto capitale</w:t>
            </w:r>
          </w:p>
        </w:tc>
        <w:tc>
          <w:tcPr>
            <w:tcW w:w="1660" w:type="dxa"/>
            <w:tcBorders>
              <w:top w:val="nil"/>
              <w:left w:val="nil"/>
              <w:bottom w:val="single" w:sz="4" w:space="0" w:color="auto"/>
              <w:right w:val="single" w:sz="4" w:space="0" w:color="auto"/>
            </w:tcBorders>
            <w:shd w:val="clear" w:color="auto" w:fill="auto"/>
            <w:vAlign w:val="center"/>
            <w:hideMark/>
          </w:tcPr>
          <w:p w14:paraId="53A885D7"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595FE73E" w14:textId="77777777" w:rsidTr="002E7A04">
        <w:trPr>
          <w:trHeight w:val="348"/>
          <w:jc w:val="center"/>
        </w:trPr>
        <w:tc>
          <w:tcPr>
            <w:tcW w:w="71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1B13768" w14:textId="77777777" w:rsidR="002E7A04" w:rsidRPr="002E7A04" w:rsidRDefault="002E7A04" w:rsidP="002E7A04">
            <w:pPr>
              <w:spacing w:before="0"/>
              <w:jc w:val="left"/>
              <w:rPr>
                <w:color w:val="1F3864"/>
                <w:sz w:val="18"/>
                <w:szCs w:val="18"/>
              </w:rPr>
            </w:pPr>
            <w:r w:rsidRPr="002E7A04">
              <w:rPr>
                <w:color w:val="1F3864"/>
                <w:sz w:val="18"/>
                <w:szCs w:val="18"/>
              </w:rPr>
              <w:lastRenderedPageBreak/>
              <w:t>5g) altri ricavi e proventi - ……………….</w:t>
            </w:r>
          </w:p>
        </w:tc>
        <w:tc>
          <w:tcPr>
            <w:tcW w:w="1660" w:type="dxa"/>
            <w:tcBorders>
              <w:top w:val="nil"/>
              <w:left w:val="nil"/>
              <w:bottom w:val="single" w:sz="4" w:space="0" w:color="auto"/>
              <w:right w:val="single" w:sz="4" w:space="0" w:color="auto"/>
            </w:tcBorders>
            <w:shd w:val="clear" w:color="auto" w:fill="auto"/>
            <w:vAlign w:val="center"/>
            <w:hideMark/>
          </w:tcPr>
          <w:p w14:paraId="06A74071" w14:textId="77777777" w:rsidR="002E7A04" w:rsidRPr="002E7A04" w:rsidRDefault="002E7A04" w:rsidP="002E7A04">
            <w:pPr>
              <w:spacing w:before="0"/>
              <w:jc w:val="center"/>
              <w:rPr>
                <w:color w:val="1F3864"/>
                <w:sz w:val="18"/>
                <w:szCs w:val="18"/>
              </w:rPr>
            </w:pPr>
            <w:r w:rsidRPr="002E7A04">
              <w:rPr>
                <w:color w:val="1F3864"/>
                <w:sz w:val="18"/>
                <w:szCs w:val="18"/>
              </w:rPr>
              <w:t xml:space="preserve"> €                          -   </w:t>
            </w:r>
          </w:p>
        </w:tc>
      </w:tr>
      <w:tr w:rsidR="002E7A04" w:rsidRPr="002E7A04" w14:paraId="6EDCD60D" w14:textId="77777777" w:rsidTr="002E7A04">
        <w:trPr>
          <w:trHeight w:val="348"/>
          <w:jc w:val="center"/>
        </w:trPr>
        <w:tc>
          <w:tcPr>
            <w:tcW w:w="714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371093" w14:textId="77777777" w:rsidR="002E7A04" w:rsidRPr="002E7A04" w:rsidRDefault="002E7A04" w:rsidP="002E7A04">
            <w:pPr>
              <w:spacing w:before="0"/>
              <w:jc w:val="center"/>
              <w:rPr>
                <w:b/>
                <w:bCs/>
                <w:color w:val="1F3864"/>
                <w:sz w:val="18"/>
                <w:szCs w:val="18"/>
              </w:rPr>
            </w:pPr>
            <w:r w:rsidRPr="002E7A04">
              <w:rPr>
                <w:b/>
                <w:bCs/>
                <w:color w:val="1F3864"/>
                <w:sz w:val="18"/>
                <w:szCs w:val="18"/>
              </w:rPr>
              <w:t>Totale 5) altri ricavi e proventi per soggetti profit (5e + 5f + 5g)</w:t>
            </w:r>
          </w:p>
        </w:tc>
        <w:tc>
          <w:tcPr>
            <w:tcW w:w="1660" w:type="dxa"/>
            <w:tcBorders>
              <w:top w:val="nil"/>
              <w:left w:val="nil"/>
              <w:bottom w:val="single" w:sz="4" w:space="0" w:color="auto"/>
              <w:right w:val="single" w:sz="4" w:space="0" w:color="auto"/>
            </w:tcBorders>
            <w:shd w:val="clear" w:color="auto" w:fill="auto"/>
            <w:vAlign w:val="center"/>
            <w:hideMark/>
          </w:tcPr>
          <w:p w14:paraId="0E83BC56" w14:textId="77777777" w:rsidR="002E7A04" w:rsidRPr="002E7A04" w:rsidRDefault="002E7A04" w:rsidP="002E7A04">
            <w:pPr>
              <w:spacing w:before="0"/>
              <w:jc w:val="center"/>
              <w:rPr>
                <w:b/>
                <w:bCs/>
                <w:color w:val="1F3864"/>
                <w:sz w:val="18"/>
                <w:szCs w:val="18"/>
              </w:rPr>
            </w:pPr>
            <w:r w:rsidRPr="002E7A04">
              <w:rPr>
                <w:b/>
                <w:bCs/>
                <w:color w:val="1F3864"/>
                <w:sz w:val="18"/>
                <w:szCs w:val="18"/>
              </w:rPr>
              <w:t xml:space="preserve"> €                          -   </w:t>
            </w:r>
          </w:p>
        </w:tc>
      </w:tr>
      <w:tr w:rsidR="002E7A04" w:rsidRPr="002E7A04" w14:paraId="61E756CC" w14:textId="77777777" w:rsidTr="002E7A04">
        <w:trPr>
          <w:trHeight w:val="348"/>
          <w:jc w:val="center"/>
        </w:trPr>
        <w:tc>
          <w:tcPr>
            <w:tcW w:w="71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0CB460" w14:textId="77777777" w:rsidR="002E7A04" w:rsidRPr="002E7A04" w:rsidRDefault="002E7A04" w:rsidP="002E7A04">
            <w:pPr>
              <w:spacing w:before="0"/>
              <w:jc w:val="right"/>
              <w:rPr>
                <w:b/>
                <w:bCs/>
                <w:color w:val="1F3864"/>
                <w:sz w:val="18"/>
                <w:szCs w:val="18"/>
              </w:rPr>
            </w:pPr>
            <w:r w:rsidRPr="002E7A04">
              <w:rPr>
                <w:b/>
                <w:bCs/>
                <w:color w:val="1F3864"/>
                <w:sz w:val="18"/>
                <w:szCs w:val="18"/>
              </w:rPr>
              <w:t>Totale A.2 - Valore della produzione per soggetti profit (Totale 1 + Totale 5)</w:t>
            </w:r>
          </w:p>
        </w:tc>
        <w:tc>
          <w:tcPr>
            <w:tcW w:w="1660" w:type="dxa"/>
            <w:tcBorders>
              <w:top w:val="nil"/>
              <w:left w:val="nil"/>
              <w:bottom w:val="single" w:sz="4" w:space="0" w:color="auto"/>
              <w:right w:val="single" w:sz="4" w:space="0" w:color="auto"/>
            </w:tcBorders>
            <w:shd w:val="clear" w:color="auto" w:fill="auto"/>
            <w:vAlign w:val="center"/>
            <w:hideMark/>
          </w:tcPr>
          <w:p w14:paraId="67707FE5" w14:textId="77777777" w:rsidR="002E7A04" w:rsidRPr="002E7A04" w:rsidRDefault="002E7A04" w:rsidP="002E7A04">
            <w:pPr>
              <w:spacing w:before="0"/>
              <w:jc w:val="center"/>
              <w:rPr>
                <w:b/>
                <w:bCs/>
                <w:color w:val="1F3864"/>
                <w:sz w:val="18"/>
                <w:szCs w:val="18"/>
              </w:rPr>
            </w:pPr>
            <w:r w:rsidRPr="002E7A04">
              <w:rPr>
                <w:b/>
                <w:bCs/>
                <w:color w:val="1F3864"/>
                <w:sz w:val="18"/>
                <w:szCs w:val="18"/>
              </w:rPr>
              <w:t xml:space="preserve"> €                          -   </w:t>
            </w:r>
          </w:p>
        </w:tc>
      </w:tr>
    </w:tbl>
    <w:p w14:paraId="61660EC6" w14:textId="77777777" w:rsidR="00C150CE" w:rsidRDefault="00C150CE" w:rsidP="001E61C1">
      <w:pPr>
        <w:spacing w:before="0"/>
        <w:rPr>
          <w:bCs/>
          <w:caps/>
          <w:color w:val="002060"/>
          <w:sz w:val="22"/>
          <w:szCs w:val="22"/>
        </w:rPr>
      </w:pPr>
    </w:p>
    <w:p w14:paraId="13E4F589" w14:textId="77777777" w:rsidR="002E7A04" w:rsidRPr="003A6882" w:rsidRDefault="002E7A04" w:rsidP="001E61C1">
      <w:pPr>
        <w:spacing w:before="0"/>
        <w:rPr>
          <w:bCs/>
          <w:caps/>
          <w:color w:val="002060"/>
          <w:sz w:val="22"/>
          <w:szCs w:val="22"/>
        </w:rPr>
      </w:pPr>
    </w:p>
    <w:p w14:paraId="018D8C70" w14:textId="2E515C5C" w:rsidR="00921076" w:rsidRPr="003A6882" w:rsidRDefault="00921076" w:rsidP="00921076">
      <w:pPr>
        <w:snapToGrid w:val="0"/>
        <w:spacing w:before="120"/>
        <w:ind w:left="709" w:hanging="709"/>
        <w:rPr>
          <w:b/>
          <w:color w:val="002060"/>
          <w:sz w:val="22"/>
          <w:szCs w:val="22"/>
        </w:rPr>
      </w:pPr>
      <w:r w:rsidRPr="003A6882">
        <w:rPr>
          <w:b/>
          <w:color w:val="002060"/>
          <w:sz w:val="22"/>
          <w:szCs w:val="22"/>
        </w:rPr>
        <w:t>C.3 Costi di Gestione</w:t>
      </w:r>
    </w:p>
    <w:p w14:paraId="2351BD7D" w14:textId="0C47AC91" w:rsidR="007C7D0A" w:rsidRPr="003A6882" w:rsidRDefault="00921076" w:rsidP="007C7D0A">
      <w:pPr>
        <w:snapToGrid w:val="0"/>
        <w:spacing w:before="120"/>
        <w:ind w:left="709" w:hanging="709"/>
        <w:rPr>
          <w:b/>
          <w:color w:val="002060"/>
          <w:sz w:val="22"/>
          <w:szCs w:val="22"/>
        </w:rPr>
      </w:pPr>
      <w:r w:rsidRPr="003A6882">
        <w:rPr>
          <w:b/>
          <w:color w:val="002060"/>
          <w:sz w:val="22"/>
          <w:szCs w:val="22"/>
        </w:rPr>
        <w:t>C.3.1</w:t>
      </w:r>
      <w:r w:rsidR="007C7D0A" w:rsidRPr="003A6882">
        <w:rPr>
          <w:b/>
          <w:color w:val="002060"/>
          <w:sz w:val="22"/>
          <w:szCs w:val="22"/>
        </w:rPr>
        <w:t xml:space="preserve"> Definizione del modello di gestione</w:t>
      </w:r>
    </w:p>
    <w:p w14:paraId="61BD76FB" w14:textId="487505FF" w:rsidR="005727E5" w:rsidRPr="004E1311" w:rsidRDefault="00E92E55" w:rsidP="004E1311">
      <w:pPr>
        <w:snapToGrid w:val="0"/>
        <w:spacing w:before="120"/>
        <w:ind w:left="142"/>
        <w:rPr>
          <w:rFonts w:cs="Arial"/>
          <w:bCs/>
          <w:color w:val="002060"/>
          <w:sz w:val="22"/>
          <w:szCs w:val="22"/>
        </w:rPr>
      </w:pPr>
      <w:r w:rsidRPr="004E1311">
        <w:rPr>
          <w:color w:val="002060"/>
          <w:sz w:val="22"/>
          <w:szCs w:val="22"/>
        </w:rPr>
        <w:t>Al fine di individuare il modello di gestione ottimale per l’intervento proposto</w:t>
      </w:r>
      <w:r w:rsidR="0028384F">
        <w:rPr>
          <w:color w:val="002060"/>
          <w:sz w:val="22"/>
          <w:szCs w:val="22"/>
        </w:rPr>
        <w:t>,</w:t>
      </w:r>
      <w:r w:rsidRPr="004E1311">
        <w:rPr>
          <w:color w:val="002060"/>
          <w:sz w:val="22"/>
          <w:szCs w:val="22"/>
        </w:rPr>
        <w:t xml:space="preserve"> </w:t>
      </w:r>
      <w:r w:rsidR="0028384F">
        <w:rPr>
          <w:color w:val="002060"/>
          <w:sz w:val="22"/>
          <w:szCs w:val="22"/>
        </w:rPr>
        <w:t>occorre</w:t>
      </w:r>
      <w:r w:rsidRPr="004E1311">
        <w:rPr>
          <w:color w:val="002060"/>
          <w:sz w:val="22"/>
          <w:szCs w:val="22"/>
        </w:rPr>
        <w:t xml:space="preserve"> verificarne la sostenibilità</w:t>
      </w:r>
      <w:r w:rsidR="0028384F">
        <w:rPr>
          <w:color w:val="002060"/>
          <w:sz w:val="22"/>
          <w:szCs w:val="22"/>
        </w:rPr>
        <w:t xml:space="preserve"> sia nell’ipotesi che il</w:t>
      </w:r>
      <w:r w:rsidRPr="004E1311">
        <w:rPr>
          <w:color w:val="002060"/>
          <w:sz w:val="22"/>
          <w:szCs w:val="22"/>
        </w:rPr>
        <w:t xml:space="preserve"> soggetto gestore</w:t>
      </w:r>
      <w:r w:rsidR="0028384F">
        <w:rPr>
          <w:color w:val="002060"/>
          <w:sz w:val="22"/>
          <w:szCs w:val="22"/>
        </w:rPr>
        <w:t xml:space="preserve"> sia</w:t>
      </w:r>
      <w:r w:rsidRPr="004E1311">
        <w:rPr>
          <w:color w:val="002060"/>
          <w:sz w:val="22"/>
          <w:szCs w:val="22"/>
        </w:rPr>
        <w:t xml:space="preserve"> un privato profit </w:t>
      </w:r>
      <w:r w:rsidR="0028384F">
        <w:rPr>
          <w:color w:val="002060"/>
          <w:sz w:val="22"/>
          <w:szCs w:val="22"/>
        </w:rPr>
        <w:t>che</w:t>
      </w:r>
      <w:r w:rsidRPr="004E1311">
        <w:rPr>
          <w:color w:val="002060"/>
          <w:sz w:val="22"/>
          <w:szCs w:val="22"/>
        </w:rPr>
        <w:t xml:space="preserve"> uno no profit</w:t>
      </w:r>
      <w:r w:rsidR="0028384F">
        <w:rPr>
          <w:color w:val="002060"/>
          <w:sz w:val="22"/>
          <w:szCs w:val="22"/>
        </w:rPr>
        <w:t>, specificando altresì gli eventuali ulteriori soggetti coinvolti nella fase di gestione</w:t>
      </w:r>
      <w:r w:rsidR="007453B3" w:rsidRPr="004E1311">
        <w:rPr>
          <w:color w:val="002060"/>
          <w:sz w:val="22"/>
          <w:szCs w:val="22"/>
        </w:rPr>
        <w:t>.</w:t>
      </w:r>
      <w:r w:rsidR="004E1311" w:rsidRPr="004E1311">
        <w:rPr>
          <w:color w:val="002060"/>
          <w:sz w:val="22"/>
          <w:szCs w:val="22"/>
        </w:rPr>
        <w:t xml:space="preserve"> </w:t>
      </w:r>
      <w:r w:rsidR="005727E5" w:rsidRPr="004E1311">
        <w:rPr>
          <w:rFonts w:cs="Arial"/>
          <w:bCs/>
          <w:color w:val="002060"/>
          <w:sz w:val="22"/>
          <w:szCs w:val="22"/>
        </w:rPr>
        <w:t xml:space="preserve">Strutturare mediante l’uso di un organigramma il modello di gestione in funzione dell’attività, </w:t>
      </w:r>
      <w:r w:rsidR="0028384F">
        <w:rPr>
          <w:rFonts w:cs="Arial"/>
          <w:bCs/>
          <w:color w:val="002060"/>
          <w:sz w:val="22"/>
          <w:szCs w:val="22"/>
        </w:rPr>
        <w:t xml:space="preserve">delle </w:t>
      </w:r>
      <w:r w:rsidR="005727E5" w:rsidRPr="004E1311">
        <w:rPr>
          <w:rFonts w:cs="Arial"/>
          <w:bCs/>
          <w:color w:val="002060"/>
          <w:sz w:val="22"/>
          <w:szCs w:val="22"/>
        </w:rPr>
        <w:t xml:space="preserve">funzioni previste e </w:t>
      </w:r>
      <w:r w:rsidR="0028384F">
        <w:rPr>
          <w:rFonts w:cs="Arial"/>
          <w:bCs/>
          <w:color w:val="002060"/>
          <w:sz w:val="22"/>
          <w:szCs w:val="22"/>
        </w:rPr>
        <w:t xml:space="preserve">del </w:t>
      </w:r>
      <w:r w:rsidR="005727E5" w:rsidRPr="004E1311">
        <w:rPr>
          <w:rFonts w:cs="Arial"/>
          <w:bCs/>
          <w:color w:val="002060"/>
          <w:sz w:val="22"/>
          <w:szCs w:val="22"/>
        </w:rPr>
        <w:t>ruolo che ad ogni soggetto coinvolto viene attribuito</w:t>
      </w:r>
      <w:r w:rsidR="0028384F">
        <w:rPr>
          <w:rFonts w:cs="Arial"/>
          <w:bCs/>
          <w:color w:val="002060"/>
          <w:sz w:val="22"/>
          <w:szCs w:val="22"/>
        </w:rPr>
        <w:t>,</w:t>
      </w:r>
      <w:r w:rsidR="005727E5" w:rsidRPr="004E1311">
        <w:rPr>
          <w:rFonts w:cs="Arial"/>
          <w:bCs/>
          <w:color w:val="002060"/>
          <w:sz w:val="22"/>
          <w:szCs w:val="22"/>
        </w:rPr>
        <w:t xml:space="preserve"> indicando la forma giuridica ipotizzata</w:t>
      </w:r>
      <w:r w:rsidR="0028384F">
        <w:rPr>
          <w:rFonts w:cs="Arial"/>
          <w:bCs/>
          <w:color w:val="002060"/>
          <w:sz w:val="22"/>
          <w:szCs w:val="22"/>
        </w:rPr>
        <w:t xml:space="preserve"> (consorzio, accordo di partenariato </w:t>
      </w:r>
      <w:proofErr w:type="spellStart"/>
      <w:r w:rsidR="0028384F">
        <w:rPr>
          <w:rFonts w:cs="Arial"/>
          <w:bCs/>
          <w:color w:val="002060"/>
          <w:sz w:val="22"/>
          <w:szCs w:val="22"/>
        </w:rPr>
        <w:t>ecc</w:t>
      </w:r>
      <w:proofErr w:type="spellEnd"/>
      <w:r w:rsidR="0028384F">
        <w:rPr>
          <w:rFonts w:cs="Arial"/>
          <w:bCs/>
          <w:color w:val="002060"/>
          <w:sz w:val="22"/>
          <w:szCs w:val="22"/>
        </w:rPr>
        <w:t>)</w:t>
      </w:r>
      <w:r w:rsidR="005727E5" w:rsidRPr="004E1311">
        <w:rPr>
          <w:rFonts w:cs="Arial"/>
          <w:bCs/>
          <w:color w:val="002060"/>
          <w:sz w:val="22"/>
          <w:szCs w:val="22"/>
        </w:rPr>
        <w:t>.</w:t>
      </w:r>
    </w:p>
    <w:p w14:paraId="3C8A65CF" w14:textId="77777777" w:rsidR="005727E5" w:rsidRPr="003A6882" w:rsidRDefault="005727E5" w:rsidP="005727E5">
      <w:pPr>
        <w:tabs>
          <w:tab w:val="left" w:pos="3518"/>
        </w:tabs>
        <w:snapToGrid w:val="0"/>
        <w:spacing w:before="0"/>
        <w:rPr>
          <w:rFonts w:cs="Arial"/>
          <w:bCs/>
          <w:color w:val="002060"/>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2"/>
      </w:tblGrid>
      <w:tr w:rsidR="005727E5" w:rsidRPr="003A6882" w14:paraId="35F59541" w14:textId="77777777" w:rsidTr="005727E5">
        <w:tc>
          <w:tcPr>
            <w:tcW w:w="8582" w:type="dxa"/>
            <w:shd w:val="clear" w:color="auto" w:fill="auto"/>
          </w:tcPr>
          <w:p w14:paraId="24707BE2" w14:textId="77777777" w:rsidR="005727E5" w:rsidRPr="003A6882" w:rsidRDefault="005727E5" w:rsidP="00A90E8D">
            <w:pPr>
              <w:tabs>
                <w:tab w:val="left" w:pos="3518"/>
              </w:tabs>
              <w:snapToGrid w:val="0"/>
              <w:spacing w:before="0"/>
              <w:rPr>
                <w:rFonts w:cs="Arial"/>
                <w:bCs/>
                <w:color w:val="002060"/>
                <w:sz w:val="20"/>
                <w:szCs w:val="20"/>
              </w:rPr>
            </w:pPr>
          </w:p>
          <w:p w14:paraId="5605C223" w14:textId="77777777" w:rsidR="005727E5" w:rsidRPr="003A6882" w:rsidRDefault="005727E5" w:rsidP="00A90E8D">
            <w:pPr>
              <w:tabs>
                <w:tab w:val="left" w:pos="3518"/>
              </w:tabs>
              <w:snapToGrid w:val="0"/>
              <w:spacing w:before="0"/>
              <w:rPr>
                <w:rFonts w:cs="Arial"/>
                <w:bCs/>
                <w:color w:val="002060"/>
                <w:sz w:val="20"/>
                <w:szCs w:val="20"/>
              </w:rPr>
            </w:pPr>
          </w:p>
        </w:tc>
      </w:tr>
    </w:tbl>
    <w:p w14:paraId="4C73EAD7" w14:textId="77777777" w:rsidR="0028384F" w:rsidRPr="003A6882" w:rsidRDefault="0028384F" w:rsidP="007C7D0A">
      <w:pPr>
        <w:tabs>
          <w:tab w:val="left" w:pos="3518"/>
        </w:tabs>
        <w:snapToGrid w:val="0"/>
        <w:spacing w:before="0"/>
        <w:ind w:left="1418"/>
        <w:rPr>
          <w:rFonts w:cs="Arial"/>
          <w:bCs/>
          <w:color w:val="002060"/>
          <w:sz w:val="20"/>
          <w:szCs w:val="20"/>
        </w:rPr>
      </w:pPr>
    </w:p>
    <w:p w14:paraId="7FD83F96" w14:textId="27A9D1F7" w:rsidR="007C7D0A" w:rsidRPr="003A6882" w:rsidRDefault="00921076" w:rsidP="007C7D0A">
      <w:pPr>
        <w:snapToGrid w:val="0"/>
        <w:spacing w:before="120"/>
        <w:rPr>
          <w:rFonts w:cs="Arial"/>
          <w:bCs/>
          <w:color w:val="002060"/>
          <w:sz w:val="20"/>
          <w:szCs w:val="20"/>
        </w:rPr>
      </w:pPr>
      <w:r w:rsidRPr="003A6882">
        <w:rPr>
          <w:rFonts w:cs="Arial"/>
          <w:b/>
          <w:bCs/>
          <w:color w:val="002060"/>
          <w:sz w:val="20"/>
          <w:szCs w:val="20"/>
        </w:rPr>
        <w:t>C.3</w:t>
      </w:r>
      <w:r w:rsidR="007C7D0A" w:rsidRPr="003A6882">
        <w:rPr>
          <w:rFonts w:cs="Arial"/>
          <w:b/>
          <w:bCs/>
          <w:color w:val="002060"/>
          <w:sz w:val="20"/>
          <w:szCs w:val="20"/>
        </w:rPr>
        <w:t xml:space="preserve">.2 </w:t>
      </w:r>
      <w:r w:rsidR="007C7D0A" w:rsidRPr="003A6882">
        <w:rPr>
          <w:b/>
          <w:bCs/>
          <w:color w:val="002060"/>
          <w:sz w:val="20"/>
          <w:szCs w:val="20"/>
        </w:rPr>
        <w:t>Risorse umane impegnate</w:t>
      </w:r>
    </w:p>
    <w:p w14:paraId="260C47D1" w14:textId="77777777" w:rsidR="007C7D0A" w:rsidRPr="003A6882" w:rsidRDefault="007C7D0A" w:rsidP="007C7D0A">
      <w:pPr>
        <w:tabs>
          <w:tab w:val="left" w:pos="3518"/>
        </w:tabs>
        <w:snapToGrid w:val="0"/>
        <w:spacing w:before="0"/>
        <w:ind w:left="1418"/>
        <w:rPr>
          <w:rFonts w:cs="Arial"/>
          <w:bCs/>
          <w:color w:val="002060"/>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2193"/>
        <w:gridCol w:w="567"/>
        <w:gridCol w:w="1418"/>
        <w:gridCol w:w="1559"/>
      </w:tblGrid>
      <w:tr w:rsidR="003A6882" w:rsidRPr="003A6882" w14:paraId="7E98D16D" w14:textId="77777777" w:rsidTr="00921076">
        <w:trPr>
          <w:trHeight w:val="300"/>
        </w:trPr>
        <w:tc>
          <w:tcPr>
            <w:tcW w:w="2193" w:type="dxa"/>
            <w:tcBorders>
              <w:top w:val="single" w:sz="4" w:space="0" w:color="000000"/>
              <w:left w:val="single" w:sz="4" w:space="0" w:color="000000"/>
              <w:bottom w:val="single" w:sz="4" w:space="0" w:color="000000"/>
            </w:tcBorders>
            <w:shd w:val="clear" w:color="auto" w:fill="auto"/>
            <w:vAlign w:val="bottom"/>
          </w:tcPr>
          <w:p w14:paraId="402BED2D" w14:textId="77777777" w:rsidR="007C7D0A" w:rsidRPr="003A6882" w:rsidRDefault="007C7D0A" w:rsidP="007C7D0A">
            <w:pPr>
              <w:spacing w:before="0"/>
              <w:jc w:val="center"/>
              <w:rPr>
                <w:b/>
                <w:bCs/>
                <w:color w:val="002060"/>
                <w:sz w:val="16"/>
                <w:szCs w:val="16"/>
              </w:rPr>
            </w:pPr>
            <w:r w:rsidRPr="003A6882">
              <w:rPr>
                <w:b/>
                <w:bCs/>
                <w:i/>
                <w:iCs/>
                <w:color w:val="002060"/>
                <w:sz w:val="16"/>
                <w:szCs w:val="16"/>
              </w:rPr>
              <w:t>Qualifica</w:t>
            </w:r>
          </w:p>
        </w:tc>
        <w:tc>
          <w:tcPr>
            <w:tcW w:w="567" w:type="dxa"/>
            <w:tcBorders>
              <w:top w:val="single" w:sz="4" w:space="0" w:color="000000"/>
              <w:left w:val="single" w:sz="4" w:space="0" w:color="000000"/>
              <w:bottom w:val="single" w:sz="4" w:space="0" w:color="000000"/>
            </w:tcBorders>
            <w:shd w:val="clear" w:color="auto" w:fill="auto"/>
            <w:vAlign w:val="bottom"/>
          </w:tcPr>
          <w:p w14:paraId="70369F6D" w14:textId="77777777" w:rsidR="007C7D0A" w:rsidRPr="003A6882" w:rsidRDefault="007C7D0A" w:rsidP="007C7D0A">
            <w:pPr>
              <w:spacing w:before="0"/>
              <w:jc w:val="center"/>
              <w:rPr>
                <w:b/>
                <w:bCs/>
                <w:color w:val="002060"/>
                <w:sz w:val="16"/>
                <w:szCs w:val="16"/>
              </w:rPr>
            </w:pPr>
            <w:r w:rsidRPr="003A6882">
              <w:rPr>
                <w:b/>
                <w:bCs/>
                <w:color w:val="002060"/>
                <w:sz w:val="16"/>
                <w:szCs w:val="16"/>
              </w:rPr>
              <w:t xml:space="preserve">Unità </w:t>
            </w:r>
          </w:p>
        </w:tc>
        <w:tc>
          <w:tcPr>
            <w:tcW w:w="1418" w:type="dxa"/>
            <w:tcBorders>
              <w:top w:val="single" w:sz="4" w:space="0" w:color="000000"/>
              <w:left w:val="single" w:sz="4" w:space="0" w:color="000000"/>
              <w:bottom w:val="single" w:sz="4" w:space="0" w:color="000000"/>
            </w:tcBorders>
            <w:shd w:val="clear" w:color="auto" w:fill="auto"/>
            <w:vAlign w:val="bottom"/>
          </w:tcPr>
          <w:p w14:paraId="7A8F0EC2" w14:textId="77777777" w:rsidR="007C7D0A" w:rsidRPr="003A6882" w:rsidRDefault="007C7D0A" w:rsidP="007C7D0A">
            <w:pPr>
              <w:spacing w:before="0"/>
              <w:jc w:val="center"/>
              <w:rPr>
                <w:b/>
                <w:bCs/>
                <w:iCs/>
                <w:color w:val="002060"/>
                <w:sz w:val="16"/>
                <w:szCs w:val="16"/>
              </w:rPr>
            </w:pPr>
            <w:r w:rsidRPr="003A6882">
              <w:rPr>
                <w:b/>
                <w:bCs/>
                <w:color w:val="002060"/>
                <w:sz w:val="16"/>
                <w:szCs w:val="16"/>
              </w:rPr>
              <w:t>Tempo pieno (F)</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36138C" w14:textId="77777777" w:rsidR="007C7D0A" w:rsidRPr="003A6882" w:rsidRDefault="007C7D0A" w:rsidP="007C7D0A">
            <w:pPr>
              <w:spacing w:before="0"/>
              <w:jc w:val="center"/>
              <w:rPr>
                <w:color w:val="002060"/>
              </w:rPr>
            </w:pPr>
            <w:r w:rsidRPr="003A6882">
              <w:rPr>
                <w:b/>
                <w:bCs/>
                <w:iCs/>
                <w:color w:val="002060"/>
                <w:sz w:val="16"/>
                <w:szCs w:val="16"/>
              </w:rPr>
              <w:t>Tempo parziale (P)</w:t>
            </w:r>
          </w:p>
        </w:tc>
      </w:tr>
      <w:tr w:rsidR="003A6882" w:rsidRPr="003A6882" w14:paraId="4520B867" w14:textId="77777777" w:rsidTr="00921076">
        <w:trPr>
          <w:trHeight w:val="300"/>
        </w:trPr>
        <w:tc>
          <w:tcPr>
            <w:tcW w:w="2193" w:type="dxa"/>
            <w:tcBorders>
              <w:top w:val="single" w:sz="4" w:space="0" w:color="000000"/>
              <w:left w:val="single" w:sz="4" w:space="0" w:color="000000"/>
              <w:bottom w:val="single" w:sz="4" w:space="0" w:color="000000"/>
            </w:tcBorders>
            <w:shd w:val="clear" w:color="auto" w:fill="auto"/>
            <w:vAlign w:val="bottom"/>
          </w:tcPr>
          <w:p w14:paraId="47A72E32" w14:textId="77777777" w:rsidR="007C7D0A" w:rsidRPr="003A6882" w:rsidRDefault="007C7D0A" w:rsidP="007C7D0A">
            <w:pPr>
              <w:spacing w:before="0"/>
              <w:jc w:val="left"/>
              <w:rPr>
                <w:color w:val="002060"/>
                <w:sz w:val="16"/>
                <w:szCs w:val="16"/>
              </w:rPr>
            </w:pPr>
            <w:r w:rsidRPr="003A6882">
              <w:rPr>
                <w:color w:val="002060"/>
                <w:sz w:val="16"/>
                <w:szCs w:val="16"/>
              </w:rPr>
              <w:t>Es: manager</w:t>
            </w:r>
          </w:p>
        </w:tc>
        <w:tc>
          <w:tcPr>
            <w:tcW w:w="567" w:type="dxa"/>
            <w:tcBorders>
              <w:top w:val="single" w:sz="4" w:space="0" w:color="000000"/>
              <w:left w:val="single" w:sz="4" w:space="0" w:color="000000"/>
              <w:bottom w:val="single" w:sz="4" w:space="0" w:color="000000"/>
            </w:tcBorders>
            <w:shd w:val="clear" w:color="auto" w:fill="auto"/>
            <w:vAlign w:val="bottom"/>
          </w:tcPr>
          <w:p w14:paraId="73A407B5" w14:textId="77777777" w:rsidR="007C7D0A" w:rsidRPr="003A6882" w:rsidRDefault="007C7D0A" w:rsidP="007C7D0A">
            <w:pPr>
              <w:snapToGrid w:val="0"/>
              <w:spacing w:before="0"/>
              <w:jc w:val="left"/>
              <w:rPr>
                <w:color w:val="002060"/>
                <w:sz w:val="16"/>
                <w:szCs w:val="16"/>
              </w:rPr>
            </w:pPr>
          </w:p>
        </w:tc>
        <w:tc>
          <w:tcPr>
            <w:tcW w:w="1418" w:type="dxa"/>
            <w:tcBorders>
              <w:left w:val="single" w:sz="4" w:space="0" w:color="000000"/>
              <w:bottom w:val="single" w:sz="4" w:space="0" w:color="000000"/>
            </w:tcBorders>
            <w:shd w:val="clear" w:color="auto" w:fill="auto"/>
            <w:vAlign w:val="bottom"/>
          </w:tcPr>
          <w:p w14:paraId="76C898E5" w14:textId="77777777" w:rsidR="007C7D0A" w:rsidRPr="003A6882" w:rsidRDefault="007C7D0A" w:rsidP="007C7D0A">
            <w:pPr>
              <w:snapToGrid w:val="0"/>
              <w:spacing w:before="0"/>
              <w:jc w:val="left"/>
              <w:rPr>
                <w:color w:val="002060"/>
                <w:sz w:val="16"/>
                <w:szCs w:val="16"/>
              </w:rPr>
            </w:pPr>
          </w:p>
        </w:tc>
        <w:tc>
          <w:tcPr>
            <w:tcW w:w="1559" w:type="dxa"/>
            <w:tcBorders>
              <w:left w:val="single" w:sz="4" w:space="0" w:color="000000"/>
              <w:bottom w:val="single" w:sz="4" w:space="0" w:color="000000"/>
              <w:right w:val="single" w:sz="4" w:space="0" w:color="000000"/>
            </w:tcBorders>
            <w:shd w:val="clear" w:color="auto" w:fill="auto"/>
            <w:vAlign w:val="bottom"/>
          </w:tcPr>
          <w:p w14:paraId="089E89FF" w14:textId="77777777" w:rsidR="007C7D0A" w:rsidRPr="003A6882" w:rsidRDefault="007C7D0A" w:rsidP="007C7D0A">
            <w:pPr>
              <w:snapToGrid w:val="0"/>
              <w:spacing w:before="0"/>
              <w:jc w:val="left"/>
              <w:rPr>
                <w:color w:val="002060"/>
                <w:sz w:val="16"/>
                <w:szCs w:val="16"/>
              </w:rPr>
            </w:pPr>
          </w:p>
        </w:tc>
      </w:tr>
      <w:tr w:rsidR="003A6882" w:rsidRPr="003A6882" w14:paraId="5175C741" w14:textId="77777777" w:rsidTr="00921076">
        <w:trPr>
          <w:trHeight w:val="300"/>
        </w:trPr>
        <w:tc>
          <w:tcPr>
            <w:tcW w:w="2193" w:type="dxa"/>
            <w:tcBorders>
              <w:top w:val="single" w:sz="4" w:space="0" w:color="000000"/>
              <w:left w:val="single" w:sz="4" w:space="0" w:color="000000"/>
              <w:bottom w:val="single" w:sz="4" w:space="0" w:color="000000"/>
            </w:tcBorders>
            <w:shd w:val="clear" w:color="auto" w:fill="auto"/>
            <w:vAlign w:val="bottom"/>
          </w:tcPr>
          <w:p w14:paraId="134F2D2C" w14:textId="77777777" w:rsidR="007C7D0A" w:rsidRPr="003A6882" w:rsidRDefault="007C7D0A" w:rsidP="007C7D0A">
            <w:pPr>
              <w:spacing w:before="0"/>
              <w:jc w:val="left"/>
              <w:rPr>
                <w:color w:val="002060"/>
                <w:sz w:val="16"/>
                <w:szCs w:val="16"/>
              </w:rPr>
            </w:pPr>
            <w:r w:rsidRPr="003A6882">
              <w:rPr>
                <w:color w:val="002060"/>
                <w:sz w:val="16"/>
                <w:szCs w:val="16"/>
              </w:rPr>
              <w:t>Es: impiegato (amministrativo)</w:t>
            </w:r>
          </w:p>
        </w:tc>
        <w:tc>
          <w:tcPr>
            <w:tcW w:w="567" w:type="dxa"/>
            <w:tcBorders>
              <w:top w:val="single" w:sz="4" w:space="0" w:color="000000"/>
              <w:left w:val="single" w:sz="4" w:space="0" w:color="000000"/>
              <w:bottom w:val="single" w:sz="4" w:space="0" w:color="000000"/>
            </w:tcBorders>
            <w:shd w:val="clear" w:color="auto" w:fill="auto"/>
            <w:vAlign w:val="bottom"/>
          </w:tcPr>
          <w:p w14:paraId="5F84BE16" w14:textId="77777777" w:rsidR="007C7D0A" w:rsidRPr="003A6882" w:rsidRDefault="007C7D0A" w:rsidP="007C7D0A">
            <w:pPr>
              <w:snapToGrid w:val="0"/>
              <w:spacing w:before="0"/>
              <w:jc w:val="left"/>
              <w:rPr>
                <w:color w:val="002060"/>
                <w:sz w:val="16"/>
                <w:szCs w:val="16"/>
              </w:rPr>
            </w:pPr>
          </w:p>
        </w:tc>
        <w:tc>
          <w:tcPr>
            <w:tcW w:w="1418" w:type="dxa"/>
            <w:tcBorders>
              <w:left w:val="single" w:sz="4" w:space="0" w:color="000000"/>
              <w:bottom w:val="single" w:sz="4" w:space="0" w:color="000000"/>
            </w:tcBorders>
            <w:shd w:val="clear" w:color="auto" w:fill="auto"/>
            <w:vAlign w:val="bottom"/>
          </w:tcPr>
          <w:p w14:paraId="027D2850" w14:textId="77777777" w:rsidR="007C7D0A" w:rsidRPr="003A6882" w:rsidRDefault="007C7D0A" w:rsidP="007C7D0A">
            <w:pPr>
              <w:snapToGrid w:val="0"/>
              <w:spacing w:before="0"/>
              <w:jc w:val="left"/>
              <w:rPr>
                <w:color w:val="002060"/>
                <w:sz w:val="16"/>
                <w:szCs w:val="16"/>
              </w:rPr>
            </w:pPr>
          </w:p>
        </w:tc>
        <w:tc>
          <w:tcPr>
            <w:tcW w:w="1559" w:type="dxa"/>
            <w:tcBorders>
              <w:left w:val="single" w:sz="4" w:space="0" w:color="000000"/>
              <w:bottom w:val="single" w:sz="4" w:space="0" w:color="000000"/>
              <w:right w:val="single" w:sz="4" w:space="0" w:color="000000"/>
            </w:tcBorders>
            <w:shd w:val="clear" w:color="auto" w:fill="auto"/>
            <w:vAlign w:val="bottom"/>
          </w:tcPr>
          <w:p w14:paraId="16804222" w14:textId="77777777" w:rsidR="007C7D0A" w:rsidRPr="003A6882" w:rsidRDefault="007C7D0A" w:rsidP="007C7D0A">
            <w:pPr>
              <w:snapToGrid w:val="0"/>
              <w:spacing w:before="0"/>
              <w:jc w:val="left"/>
              <w:rPr>
                <w:color w:val="002060"/>
                <w:sz w:val="16"/>
                <w:szCs w:val="16"/>
              </w:rPr>
            </w:pPr>
          </w:p>
        </w:tc>
      </w:tr>
      <w:tr w:rsidR="003A6882" w:rsidRPr="003A6882" w14:paraId="613D07D9" w14:textId="77777777" w:rsidTr="00921076">
        <w:trPr>
          <w:trHeight w:val="300"/>
        </w:trPr>
        <w:tc>
          <w:tcPr>
            <w:tcW w:w="2193" w:type="dxa"/>
            <w:tcBorders>
              <w:top w:val="single" w:sz="4" w:space="0" w:color="000000"/>
              <w:left w:val="single" w:sz="4" w:space="0" w:color="000000"/>
              <w:bottom w:val="single" w:sz="4" w:space="0" w:color="000000"/>
            </w:tcBorders>
            <w:shd w:val="clear" w:color="auto" w:fill="auto"/>
            <w:vAlign w:val="bottom"/>
          </w:tcPr>
          <w:p w14:paraId="2E69DC3C" w14:textId="77777777" w:rsidR="007C7D0A" w:rsidRPr="003A6882" w:rsidRDefault="007C7D0A" w:rsidP="007C7D0A">
            <w:pPr>
              <w:spacing w:before="0"/>
              <w:jc w:val="left"/>
              <w:rPr>
                <w:color w:val="002060"/>
                <w:sz w:val="16"/>
                <w:szCs w:val="16"/>
              </w:rPr>
            </w:pPr>
            <w:r w:rsidRPr="003A6882">
              <w:rPr>
                <w:color w:val="002060"/>
                <w:sz w:val="16"/>
                <w:szCs w:val="16"/>
              </w:rPr>
              <w:t>Es: impiegato (specialistico)</w:t>
            </w:r>
          </w:p>
        </w:tc>
        <w:tc>
          <w:tcPr>
            <w:tcW w:w="567" w:type="dxa"/>
            <w:tcBorders>
              <w:top w:val="single" w:sz="4" w:space="0" w:color="000000"/>
              <w:left w:val="single" w:sz="4" w:space="0" w:color="000000"/>
              <w:bottom w:val="single" w:sz="4" w:space="0" w:color="000000"/>
            </w:tcBorders>
            <w:shd w:val="clear" w:color="auto" w:fill="auto"/>
            <w:vAlign w:val="bottom"/>
          </w:tcPr>
          <w:p w14:paraId="2E32B88C" w14:textId="77777777" w:rsidR="007C7D0A" w:rsidRPr="003A6882" w:rsidRDefault="007C7D0A" w:rsidP="007C7D0A">
            <w:pPr>
              <w:snapToGrid w:val="0"/>
              <w:spacing w:before="0"/>
              <w:jc w:val="left"/>
              <w:rPr>
                <w:color w:val="002060"/>
                <w:sz w:val="16"/>
                <w:szCs w:val="16"/>
              </w:rPr>
            </w:pPr>
          </w:p>
        </w:tc>
        <w:tc>
          <w:tcPr>
            <w:tcW w:w="1418" w:type="dxa"/>
            <w:tcBorders>
              <w:left w:val="single" w:sz="4" w:space="0" w:color="000000"/>
              <w:bottom w:val="single" w:sz="4" w:space="0" w:color="000000"/>
            </w:tcBorders>
            <w:shd w:val="clear" w:color="auto" w:fill="auto"/>
            <w:vAlign w:val="bottom"/>
          </w:tcPr>
          <w:p w14:paraId="6ADEA906" w14:textId="77777777" w:rsidR="007C7D0A" w:rsidRPr="003A6882" w:rsidRDefault="007C7D0A" w:rsidP="007C7D0A">
            <w:pPr>
              <w:snapToGrid w:val="0"/>
              <w:spacing w:before="0"/>
              <w:jc w:val="left"/>
              <w:rPr>
                <w:color w:val="002060"/>
                <w:sz w:val="16"/>
                <w:szCs w:val="16"/>
              </w:rPr>
            </w:pPr>
          </w:p>
        </w:tc>
        <w:tc>
          <w:tcPr>
            <w:tcW w:w="1559" w:type="dxa"/>
            <w:tcBorders>
              <w:left w:val="single" w:sz="4" w:space="0" w:color="000000"/>
              <w:bottom w:val="single" w:sz="4" w:space="0" w:color="000000"/>
              <w:right w:val="single" w:sz="4" w:space="0" w:color="000000"/>
            </w:tcBorders>
            <w:shd w:val="clear" w:color="auto" w:fill="auto"/>
            <w:vAlign w:val="bottom"/>
          </w:tcPr>
          <w:p w14:paraId="7B074708" w14:textId="77777777" w:rsidR="007C7D0A" w:rsidRPr="003A6882" w:rsidRDefault="007C7D0A" w:rsidP="007C7D0A">
            <w:pPr>
              <w:snapToGrid w:val="0"/>
              <w:spacing w:before="0"/>
              <w:jc w:val="left"/>
              <w:rPr>
                <w:color w:val="002060"/>
                <w:sz w:val="16"/>
                <w:szCs w:val="16"/>
              </w:rPr>
            </w:pPr>
          </w:p>
        </w:tc>
      </w:tr>
      <w:tr w:rsidR="003A6882" w:rsidRPr="003A6882" w14:paraId="4B069622" w14:textId="77777777" w:rsidTr="00921076">
        <w:trPr>
          <w:trHeight w:val="300"/>
        </w:trPr>
        <w:tc>
          <w:tcPr>
            <w:tcW w:w="2193" w:type="dxa"/>
            <w:tcBorders>
              <w:top w:val="single" w:sz="4" w:space="0" w:color="000000"/>
              <w:left w:val="single" w:sz="4" w:space="0" w:color="000000"/>
              <w:bottom w:val="single" w:sz="4" w:space="0" w:color="000000"/>
            </w:tcBorders>
            <w:shd w:val="clear" w:color="auto" w:fill="auto"/>
            <w:vAlign w:val="bottom"/>
          </w:tcPr>
          <w:p w14:paraId="7D62F91A" w14:textId="77777777" w:rsidR="007C7D0A" w:rsidRPr="003A6882" w:rsidRDefault="007C7D0A" w:rsidP="007C7D0A">
            <w:pPr>
              <w:spacing w:before="0"/>
              <w:jc w:val="left"/>
              <w:rPr>
                <w:color w:val="002060"/>
                <w:sz w:val="16"/>
                <w:szCs w:val="16"/>
              </w:rPr>
            </w:pPr>
            <w:r w:rsidRPr="003A6882">
              <w:rPr>
                <w:color w:val="002060"/>
                <w:sz w:val="16"/>
                <w:szCs w:val="16"/>
              </w:rPr>
              <w:t>Es: collaboratore</w:t>
            </w:r>
          </w:p>
        </w:tc>
        <w:tc>
          <w:tcPr>
            <w:tcW w:w="567" w:type="dxa"/>
            <w:tcBorders>
              <w:top w:val="single" w:sz="4" w:space="0" w:color="000000"/>
              <w:left w:val="single" w:sz="4" w:space="0" w:color="000000"/>
              <w:bottom w:val="single" w:sz="4" w:space="0" w:color="000000"/>
            </w:tcBorders>
            <w:shd w:val="clear" w:color="auto" w:fill="auto"/>
            <w:vAlign w:val="bottom"/>
          </w:tcPr>
          <w:p w14:paraId="58FB6284" w14:textId="77777777" w:rsidR="007C7D0A" w:rsidRPr="003A6882" w:rsidRDefault="007C7D0A" w:rsidP="007C7D0A">
            <w:pPr>
              <w:snapToGrid w:val="0"/>
              <w:spacing w:before="0"/>
              <w:jc w:val="left"/>
              <w:rPr>
                <w:color w:val="002060"/>
                <w:sz w:val="16"/>
                <w:szCs w:val="16"/>
              </w:rPr>
            </w:pPr>
          </w:p>
        </w:tc>
        <w:tc>
          <w:tcPr>
            <w:tcW w:w="1418" w:type="dxa"/>
            <w:tcBorders>
              <w:left w:val="single" w:sz="4" w:space="0" w:color="000000"/>
              <w:bottom w:val="single" w:sz="4" w:space="0" w:color="000000"/>
            </w:tcBorders>
            <w:shd w:val="clear" w:color="auto" w:fill="auto"/>
            <w:vAlign w:val="bottom"/>
          </w:tcPr>
          <w:p w14:paraId="3EFF3666" w14:textId="77777777" w:rsidR="007C7D0A" w:rsidRPr="003A6882" w:rsidRDefault="007C7D0A" w:rsidP="007C7D0A">
            <w:pPr>
              <w:snapToGrid w:val="0"/>
              <w:spacing w:before="0"/>
              <w:jc w:val="left"/>
              <w:rPr>
                <w:color w:val="002060"/>
                <w:sz w:val="16"/>
                <w:szCs w:val="16"/>
              </w:rPr>
            </w:pPr>
          </w:p>
        </w:tc>
        <w:tc>
          <w:tcPr>
            <w:tcW w:w="1559" w:type="dxa"/>
            <w:tcBorders>
              <w:left w:val="single" w:sz="4" w:space="0" w:color="000000"/>
              <w:bottom w:val="single" w:sz="4" w:space="0" w:color="000000"/>
              <w:right w:val="single" w:sz="4" w:space="0" w:color="000000"/>
            </w:tcBorders>
            <w:shd w:val="clear" w:color="auto" w:fill="auto"/>
            <w:vAlign w:val="bottom"/>
          </w:tcPr>
          <w:p w14:paraId="5FD6B5BA" w14:textId="77777777" w:rsidR="007C7D0A" w:rsidRPr="003A6882" w:rsidRDefault="007C7D0A" w:rsidP="007C7D0A">
            <w:pPr>
              <w:snapToGrid w:val="0"/>
              <w:spacing w:before="0"/>
              <w:jc w:val="left"/>
              <w:rPr>
                <w:color w:val="002060"/>
                <w:sz w:val="16"/>
                <w:szCs w:val="16"/>
              </w:rPr>
            </w:pPr>
          </w:p>
        </w:tc>
      </w:tr>
      <w:tr w:rsidR="003A6882" w:rsidRPr="003A6882" w14:paraId="146B17AC" w14:textId="77777777" w:rsidTr="00921076">
        <w:trPr>
          <w:trHeight w:val="300"/>
        </w:trPr>
        <w:tc>
          <w:tcPr>
            <w:tcW w:w="2193" w:type="dxa"/>
            <w:tcBorders>
              <w:top w:val="single" w:sz="4" w:space="0" w:color="000000"/>
              <w:left w:val="single" w:sz="4" w:space="0" w:color="000000"/>
              <w:bottom w:val="single" w:sz="4" w:space="0" w:color="000000"/>
            </w:tcBorders>
            <w:shd w:val="clear" w:color="auto" w:fill="auto"/>
            <w:vAlign w:val="bottom"/>
          </w:tcPr>
          <w:p w14:paraId="56BA6FF7" w14:textId="77777777" w:rsidR="007C7D0A" w:rsidRPr="003A6882" w:rsidRDefault="007C7D0A" w:rsidP="007C7D0A">
            <w:pPr>
              <w:spacing w:before="0"/>
              <w:jc w:val="left"/>
              <w:rPr>
                <w:color w:val="002060"/>
                <w:sz w:val="16"/>
                <w:szCs w:val="16"/>
              </w:rPr>
            </w:pPr>
            <w:r w:rsidRPr="003A6882">
              <w:rPr>
                <w:color w:val="002060"/>
                <w:sz w:val="16"/>
                <w:szCs w:val="16"/>
              </w:rPr>
              <w:t xml:space="preserve">Es: </w:t>
            </w:r>
            <w:proofErr w:type="spellStart"/>
            <w:r w:rsidRPr="003A6882">
              <w:rPr>
                <w:color w:val="002060"/>
                <w:sz w:val="16"/>
                <w:szCs w:val="16"/>
              </w:rPr>
              <w:t>ecc</w:t>
            </w:r>
            <w:proofErr w:type="spellEnd"/>
            <w:r w:rsidRPr="003A6882">
              <w:rPr>
                <w:color w:val="002060"/>
                <w:sz w:val="16"/>
                <w:szCs w:val="16"/>
              </w:rPr>
              <w:t>….</w:t>
            </w:r>
          </w:p>
        </w:tc>
        <w:tc>
          <w:tcPr>
            <w:tcW w:w="567" w:type="dxa"/>
            <w:tcBorders>
              <w:top w:val="single" w:sz="4" w:space="0" w:color="000000"/>
              <w:left w:val="single" w:sz="4" w:space="0" w:color="000000"/>
              <w:bottom w:val="single" w:sz="4" w:space="0" w:color="000000"/>
            </w:tcBorders>
            <w:shd w:val="clear" w:color="auto" w:fill="auto"/>
            <w:vAlign w:val="bottom"/>
          </w:tcPr>
          <w:p w14:paraId="496639DC" w14:textId="77777777" w:rsidR="007C7D0A" w:rsidRPr="003A6882" w:rsidRDefault="007C7D0A" w:rsidP="007C7D0A">
            <w:pPr>
              <w:snapToGrid w:val="0"/>
              <w:spacing w:before="0"/>
              <w:jc w:val="left"/>
              <w:rPr>
                <w:color w:val="002060"/>
                <w:sz w:val="16"/>
                <w:szCs w:val="16"/>
              </w:rPr>
            </w:pPr>
          </w:p>
        </w:tc>
        <w:tc>
          <w:tcPr>
            <w:tcW w:w="1418" w:type="dxa"/>
            <w:tcBorders>
              <w:left w:val="single" w:sz="4" w:space="0" w:color="000000"/>
              <w:bottom w:val="single" w:sz="4" w:space="0" w:color="000000"/>
            </w:tcBorders>
            <w:shd w:val="clear" w:color="auto" w:fill="auto"/>
            <w:vAlign w:val="bottom"/>
          </w:tcPr>
          <w:p w14:paraId="71C692AC" w14:textId="77777777" w:rsidR="007C7D0A" w:rsidRPr="003A6882" w:rsidRDefault="007C7D0A" w:rsidP="007C7D0A">
            <w:pPr>
              <w:snapToGrid w:val="0"/>
              <w:spacing w:before="0"/>
              <w:jc w:val="left"/>
              <w:rPr>
                <w:color w:val="002060"/>
                <w:sz w:val="16"/>
                <w:szCs w:val="16"/>
              </w:rPr>
            </w:pPr>
          </w:p>
        </w:tc>
        <w:tc>
          <w:tcPr>
            <w:tcW w:w="1559" w:type="dxa"/>
            <w:tcBorders>
              <w:left w:val="single" w:sz="4" w:space="0" w:color="000000"/>
              <w:bottom w:val="single" w:sz="4" w:space="0" w:color="000000"/>
              <w:right w:val="single" w:sz="4" w:space="0" w:color="000000"/>
            </w:tcBorders>
            <w:shd w:val="clear" w:color="auto" w:fill="auto"/>
            <w:vAlign w:val="bottom"/>
          </w:tcPr>
          <w:p w14:paraId="69F5C3F2" w14:textId="77777777" w:rsidR="007C7D0A" w:rsidRPr="003A6882" w:rsidRDefault="007C7D0A" w:rsidP="007C7D0A">
            <w:pPr>
              <w:snapToGrid w:val="0"/>
              <w:spacing w:before="0"/>
              <w:jc w:val="left"/>
              <w:rPr>
                <w:color w:val="002060"/>
                <w:sz w:val="16"/>
                <w:szCs w:val="16"/>
              </w:rPr>
            </w:pPr>
          </w:p>
        </w:tc>
      </w:tr>
    </w:tbl>
    <w:p w14:paraId="6B77E584" w14:textId="77777777" w:rsidR="007C7D0A" w:rsidRPr="003A6882" w:rsidRDefault="007C7D0A" w:rsidP="007C7D0A">
      <w:pPr>
        <w:spacing w:before="0" w:after="120"/>
        <w:rPr>
          <w:bCs/>
          <w:caps/>
          <w:color w:val="002060"/>
          <w:sz w:val="22"/>
          <w:szCs w:val="22"/>
        </w:rPr>
      </w:pPr>
    </w:p>
    <w:p w14:paraId="3C83C320" w14:textId="77777777" w:rsidR="00470ADD" w:rsidRDefault="00470ADD" w:rsidP="007C7D0A">
      <w:pPr>
        <w:snapToGrid w:val="0"/>
        <w:spacing w:before="0"/>
        <w:ind w:left="709" w:hanging="708"/>
        <w:rPr>
          <w:b/>
          <w:color w:val="002060"/>
          <w:sz w:val="22"/>
          <w:szCs w:val="22"/>
        </w:rPr>
      </w:pPr>
    </w:p>
    <w:p w14:paraId="71ACF675" w14:textId="2EA37D1C" w:rsidR="007C7D0A" w:rsidRPr="003A6882" w:rsidRDefault="00921076" w:rsidP="007C7D0A">
      <w:pPr>
        <w:snapToGrid w:val="0"/>
        <w:spacing w:before="0"/>
        <w:ind w:left="709" w:hanging="708"/>
        <w:rPr>
          <w:b/>
          <w:color w:val="002060"/>
          <w:sz w:val="22"/>
          <w:szCs w:val="22"/>
        </w:rPr>
      </w:pPr>
      <w:r w:rsidRPr="003A6882">
        <w:rPr>
          <w:b/>
          <w:color w:val="002060"/>
          <w:sz w:val="22"/>
          <w:szCs w:val="22"/>
        </w:rPr>
        <w:t>C.3</w:t>
      </w:r>
      <w:r w:rsidR="007C7D0A" w:rsidRPr="003A6882">
        <w:rPr>
          <w:b/>
          <w:color w:val="002060"/>
          <w:sz w:val="22"/>
          <w:szCs w:val="22"/>
        </w:rPr>
        <w:t>.3 Stima dei costi annui di gestione</w:t>
      </w:r>
    </w:p>
    <w:p w14:paraId="0E05B1B1" w14:textId="2049273D" w:rsidR="003F3FE0" w:rsidRPr="00ED6B7E" w:rsidRDefault="003F3FE0" w:rsidP="00ED6B7E">
      <w:pPr>
        <w:snapToGrid w:val="0"/>
        <w:spacing w:before="120"/>
        <w:ind w:left="142"/>
        <w:rPr>
          <w:color w:val="002060"/>
          <w:sz w:val="22"/>
          <w:szCs w:val="22"/>
        </w:rPr>
      </w:pPr>
      <w:r w:rsidRPr="00ED6B7E">
        <w:rPr>
          <w:color w:val="002060"/>
          <w:sz w:val="22"/>
          <w:szCs w:val="22"/>
        </w:rPr>
        <w:t xml:space="preserve">Coerentemente con il modello di gestione ipotizzato stimare le diverse voci dei costi di gestione, individuate sempre attraverso procedimenti sintetici e indagini, indicando sempre la fonte di riferimento (contratti nazionali di lavoro, best </w:t>
      </w:r>
      <w:proofErr w:type="spellStart"/>
      <w:r w:rsidRPr="00ED6B7E">
        <w:rPr>
          <w:color w:val="002060"/>
          <w:sz w:val="22"/>
          <w:szCs w:val="22"/>
        </w:rPr>
        <w:t>practices</w:t>
      </w:r>
      <w:proofErr w:type="spellEnd"/>
      <w:r w:rsidRPr="00ED6B7E">
        <w:rPr>
          <w:color w:val="002060"/>
          <w:sz w:val="22"/>
          <w:szCs w:val="22"/>
        </w:rPr>
        <w:t>, ecc.).</w:t>
      </w:r>
    </w:p>
    <w:p w14:paraId="5E5478D1" w14:textId="77777777" w:rsidR="0028384F" w:rsidRDefault="0028384F" w:rsidP="0028384F">
      <w:pPr>
        <w:snapToGrid w:val="0"/>
        <w:spacing w:before="0"/>
        <w:ind w:left="2125" w:hanging="2125"/>
        <w:jc w:val="center"/>
        <w:rPr>
          <w:i/>
          <w:color w:val="002060"/>
          <w:sz w:val="22"/>
          <w:szCs w:val="22"/>
        </w:rPr>
      </w:pPr>
    </w:p>
    <w:p w14:paraId="758AB129" w14:textId="4698A8F9" w:rsidR="007C7D0A" w:rsidRPr="003A6882" w:rsidRDefault="00874D23" w:rsidP="0028384F">
      <w:pPr>
        <w:snapToGrid w:val="0"/>
        <w:spacing w:before="0" w:after="120"/>
        <w:ind w:left="2126" w:hanging="2126"/>
        <w:jc w:val="center"/>
        <w:rPr>
          <w:i/>
          <w:color w:val="002060"/>
          <w:sz w:val="22"/>
          <w:szCs w:val="22"/>
        </w:rPr>
      </w:pPr>
      <w:r>
        <w:rPr>
          <w:i/>
          <w:color w:val="002060"/>
          <w:sz w:val="22"/>
          <w:szCs w:val="22"/>
        </w:rPr>
        <w:t xml:space="preserve">C.3.3a </w:t>
      </w:r>
      <w:r w:rsidR="007C7D0A" w:rsidRPr="003A6882">
        <w:rPr>
          <w:i/>
          <w:color w:val="002060"/>
          <w:sz w:val="22"/>
          <w:szCs w:val="22"/>
        </w:rPr>
        <w:t>Stima analitica del costo delle risorse umane</w:t>
      </w:r>
    </w:p>
    <w:tbl>
      <w:tblPr>
        <w:tblW w:w="5672" w:type="dxa"/>
        <w:jc w:val="center"/>
        <w:tblCellMar>
          <w:left w:w="70" w:type="dxa"/>
          <w:right w:w="70" w:type="dxa"/>
        </w:tblCellMar>
        <w:tblLook w:val="04A0" w:firstRow="1" w:lastRow="0" w:firstColumn="1" w:lastColumn="0" w:noHBand="0" w:noVBand="1"/>
      </w:tblPr>
      <w:tblGrid>
        <w:gridCol w:w="2211"/>
        <w:gridCol w:w="643"/>
        <w:gridCol w:w="1358"/>
        <w:gridCol w:w="1460"/>
      </w:tblGrid>
      <w:tr w:rsidR="003A6882" w:rsidRPr="003A6882" w14:paraId="46CABABE" w14:textId="77777777" w:rsidTr="00921076">
        <w:trPr>
          <w:trHeight w:val="283"/>
          <w:jc w:val="center"/>
        </w:trPr>
        <w:tc>
          <w:tcPr>
            <w:tcW w:w="2211" w:type="dxa"/>
            <w:tcBorders>
              <w:top w:val="single" w:sz="4" w:space="0" w:color="auto"/>
              <w:left w:val="single" w:sz="4" w:space="0" w:color="auto"/>
              <w:bottom w:val="single" w:sz="4" w:space="0" w:color="auto"/>
              <w:right w:val="single" w:sz="4" w:space="0" w:color="auto"/>
            </w:tcBorders>
            <w:vAlign w:val="bottom"/>
          </w:tcPr>
          <w:p w14:paraId="7E98C5A6" w14:textId="77777777" w:rsidR="007C7D0A" w:rsidRPr="003A6882" w:rsidRDefault="007C7D0A" w:rsidP="007C7D0A">
            <w:pPr>
              <w:spacing w:before="0"/>
              <w:jc w:val="center"/>
              <w:rPr>
                <w:b/>
                <w:bCs/>
                <w:i/>
                <w:iCs/>
                <w:color w:val="002060"/>
                <w:sz w:val="16"/>
                <w:szCs w:val="16"/>
              </w:rPr>
            </w:pPr>
            <w:r w:rsidRPr="003A6882">
              <w:rPr>
                <w:b/>
                <w:bCs/>
                <w:i/>
                <w:iCs/>
                <w:color w:val="002060"/>
                <w:sz w:val="16"/>
                <w:szCs w:val="16"/>
              </w:rPr>
              <w:t>Qualifica</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35EED" w14:textId="77777777" w:rsidR="007C7D0A" w:rsidRPr="003A6882" w:rsidRDefault="007C7D0A" w:rsidP="007C7D0A">
            <w:pPr>
              <w:spacing w:before="0"/>
              <w:jc w:val="center"/>
              <w:rPr>
                <w:b/>
                <w:bCs/>
                <w:color w:val="002060"/>
                <w:sz w:val="16"/>
                <w:szCs w:val="16"/>
              </w:rPr>
            </w:pPr>
            <w:r w:rsidRPr="003A6882">
              <w:rPr>
                <w:b/>
                <w:bCs/>
                <w:color w:val="002060"/>
                <w:sz w:val="16"/>
                <w:szCs w:val="16"/>
              </w:rPr>
              <w:t xml:space="preserve">Unità </w:t>
            </w:r>
          </w:p>
        </w:tc>
        <w:tc>
          <w:tcPr>
            <w:tcW w:w="1358" w:type="dxa"/>
            <w:tcBorders>
              <w:top w:val="single" w:sz="4" w:space="0" w:color="auto"/>
              <w:left w:val="nil"/>
              <w:bottom w:val="single" w:sz="4" w:space="0" w:color="auto"/>
              <w:right w:val="single" w:sz="4" w:space="0" w:color="auto"/>
            </w:tcBorders>
            <w:shd w:val="clear" w:color="auto" w:fill="auto"/>
            <w:noWrap/>
            <w:vAlign w:val="bottom"/>
          </w:tcPr>
          <w:p w14:paraId="3EBD7A0C" w14:textId="77777777" w:rsidR="007C7D0A" w:rsidRPr="003A6882" w:rsidRDefault="007C7D0A" w:rsidP="007C7D0A">
            <w:pPr>
              <w:spacing w:before="0"/>
              <w:jc w:val="center"/>
              <w:rPr>
                <w:b/>
                <w:bCs/>
                <w:color w:val="002060"/>
                <w:sz w:val="16"/>
                <w:szCs w:val="16"/>
              </w:rPr>
            </w:pPr>
            <w:r w:rsidRPr="003A6882">
              <w:rPr>
                <w:b/>
                <w:bCs/>
                <w:color w:val="002060"/>
                <w:sz w:val="16"/>
                <w:szCs w:val="16"/>
              </w:rPr>
              <w:t>Costo unitario</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05FFF0EF" w14:textId="77777777" w:rsidR="007C7D0A" w:rsidRPr="003A6882" w:rsidRDefault="007C7D0A" w:rsidP="007C7D0A">
            <w:pPr>
              <w:spacing w:before="0"/>
              <w:jc w:val="center"/>
              <w:rPr>
                <w:b/>
                <w:bCs/>
                <w:iCs/>
                <w:color w:val="002060"/>
                <w:sz w:val="16"/>
                <w:szCs w:val="16"/>
              </w:rPr>
            </w:pPr>
            <w:r w:rsidRPr="003A6882">
              <w:rPr>
                <w:b/>
                <w:bCs/>
                <w:iCs/>
                <w:color w:val="002060"/>
                <w:sz w:val="16"/>
                <w:szCs w:val="16"/>
              </w:rPr>
              <w:t>Costo totale</w:t>
            </w:r>
          </w:p>
        </w:tc>
      </w:tr>
      <w:tr w:rsidR="003A6882" w:rsidRPr="003A6882" w14:paraId="2F1DE63F" w14:textId="77777777" w:rsidTr="00921076">
        <w:trPr>
          <w:trHeight w:val="283"/>
          <w:jc w:val="center"/>
        </w:trPr>
        <w:tc>
          <w:tcPr>
            <w:tcW w:w="2211" w:type="dxa"/>
            <w:tcBorders>
              <w:top w:val="single" w:sz="4" w:space="0" w:color="auto"/>
              <w:left w:val="single" w:sz="4" w:space="0" w:color="auto"/>
              <w:bottom w:val="single" w:sz="4" w:space="0" w:color="auto"/>
              <w:right w:val="single" w:sz="4" w:space="0" w:color="auto"/>
            </w:tcBorders>
            <w:vAlign w:val="bottom"/>
          </w:tcPr>
          <w:p w14:paraId="6A6AF485" w14:textId="77777777" w:rsidR="007C7D0A" w:rsidRPr="003A6882" w:rsidRDefault="007C7D0A" w:rsidP="007C7D0A">
            <w:pPr>
              <w:spacing w:before="0"/>
              <w:jc w:val="left"/>
              <w:rPr>
                <w:color w:val="002060"/>
                <w:sz w:val="16"/>
                <w:szCs w:val="16"/>
              </w:rPr>
            </w:pPr>
            <w:r w:rsidRPr="003A6882">
              <w:rPr>
                <w:color w:val="002060"/>
                <w:sz w:val="16"/>
                <w:szCs w:val="16"/>
              </w:rPr>
              <w:t xml:space="preserve">Es: direttore </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388EE" w14:textId="77777777" w:rsidR="007C7D0A" w:rsidRPr="003A6882" w:rsidRDefault="007C7D0A" w:rsidP="007C7D0A">
            <w:pPr>
              <w:spacing w:before="0"/>
              <w:jc w:val="left"/>
              <w:rPr>
                <w:color w:val="002060"/>
                <w:sz w:val="16"/>
                <w:szCs w:val="16"/>
              </w:rPr>
            </w:pPr>
          </w:p>
        </w:tc>
        <w:tc>
          <w:tcPr>
            <w:tcW w:w="1358" w:type="dxa"/>
            <w:tcBorders>
              <w:top w:val="nil"/>
              <w:left w:val="nil"/>
              <w:bottom w:val="single" w:sz="4" w:space="0" w:color="auto"/>
              <w:right w:val="single" w:sz="4" w:space="0" w:color="auto"/>
            </w:tcBorders>
            <w:shd w:val="clear" w:color="auto" w:fill="auto"/>
            <w:noWrap/>
            <w:vAlign w:val="center"/>
          </w:tcPr>
          <w:p w14:paraId="6818DA8A" w14:textId="77777777" w:rsidR="007C7D0A" w:rsidRPr="003A6882" w:rsidRDefault="007C7D0A" w:rsidP="007C7D0A">
            <w:pPr>
              <w:spacing w:before="0"/>
              <w:jc w:val="right"/>
              <w:rPr>
                <w:color w:val="002060"/>
                <w:sz w:val="16"/>
                <w:szCs w:val="16"/>
              </w:rPr>
            </w:pPr>
            <w:r w:rsidRPr="003A6882">
              <w:rPr>
                <w:color w:val="002060"/>
                <w:sz w:val="16"/>
                <w:szCs w:val="16"/>
              </w:rPr>
              <w:t>€ 0,00</w:t>
            </w:r>
          </w:p>
        </w:tc>
        <w:tc>
          <w:tcPr>
            <w:tcW w:w="1460" w:type="dxa"/>
            <w:tcBorders>
              <w:top w:val="nil"/>
              <w:left w:val="nil"/>
              <w:bottom w:val="single" w:sz="4" w:space="0" w:color="auto"/>
              <w:right w:val="single" w:sz="4" w:space="0" w:color="auto"/>
            </w:tcBorders>
            <w:shd w:val="clear" w:color="auto" w:fill="auto"/>
            <w:noWrap/>
            <w:vAlign w:val="center"/>
          </w:tcPr>
          <w:p w14:paraId="1C84D64C" w14:textId="77777777" w:rsidR="007C7D0A" w:rsidRPr="003A6882" w:rsidRDefault="007C7D0A" w:rsidP="007C7D0A">
            <w:pPr>
              <w:spacing w:before="0"/>
              <w:jc w:val="right"/>
              <w:rPr>
                <w:color w:val="002060"/>
                <w:sz w:val="16"/>
                <w:szCs w:val="16"/>
              </w:rPr>
            </w:pPr>
            <w:r w:rsidRPr="003A6882">
              <w:rPr>
                <w:color w:val="002060"/>
                <w:sz w:val="16"/>
                <w:szCs w:val="16"/>
              </w:rPr>
              <w:t>€ 0,00</w:t>
            </w:r>
          </w:p>
        </w:tc>
      </w:tr>
      <w:tr w:rsidR="003A6882" w:rsidRPr="003A6882" w14:paraId="51223144" w14:textId="77777777" w:rsidTr="00921076">
        <w:trPr>
          <w:trHeight w:val="283"/>
          <w:jc w:val="center"/>
        </w:trPr>
        <w:tc>
          <w:tcPr>
            <w:tcW w:w="2211" w:type="dxa"/>
            <w:tcBorders>
              <w:top w:val="single" w:sz="4" w:space="0" w:color="auto"/>
              <w:left w:val="single" w:sz="4" w:space="0" w:color="auto"/>
              <w:bottom w:val="single" w:sz="4" w:space="0" w:color="auto"/>
              <w:right w:val="single" w:sz="4" w:space="0" w:color="auto"/>
            </w:tcBorders>
            <w:vAlign w:val="bottom"/>
          </w:tcPr>
          <w:p w14:paraId="58DC9AC3" w14:textId="77777777" w:rsidR="007C7D0A" w:rsidRPr="003A6882" w:rsidRDefault="007C7D0A" w:rsidP="007C7D0A">
            <w:pPr>
              <w:spacing w:before="0"/>
              <w:jc w:val="left"/>
              <w:rPr>
                <w:color w:val="002060"/>
                <w:sz w:val="16"/>
                <w:szCs w:val="16"/>
              </w:rPr>
            </w:pPr>
            <w:r w:rsidRPr="003A6882">
              <w:rPr>
                <w:color w:val="002060"/>
                <w:sz w:val="16"/>
                <w:szCs w:val="16"/>
              </w:rPr>
              <w:t>Es: impiegato (amministrativo)</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2A219A" w14:textId="77777777" w:rsidR="007C7D0A" w:rsidRPr="003A6882" w:rsidRDefault="007C7D0A" w:rsidP="007C7D0A">
            <w:pPr>
              <w:spacing w:before="0"/>
              <w:jc w:val="left"/>
              <w:rPr>
                <w:color w:val="002060"/>
                <w:sz w:val="16"/>
                <w:szCs w:val="16"/>
              </w:rPr>
            </w:pPr>
          </w:p>
        </w:tc>
        <w:tc>
          <w:tcPr>
            <w:tcW w:w="1358" w:type="dxa"/>
            <w:tcBorders>
              <w:top w:val="nil"/>
              <w:left w:val="nil"/>
              <w:bottom w:val="single" w:sz="4" w:space="0" w:color="auto"/>
              <w:right w:val="single" w:sz="4" w:space="0" w:color="auto"/>
            </w:tcBorders>
            <w:shd w:val="clear" w:color="auto" w:fill="auto"/>
            <w:noWrap/>
            <w:vAlign w:val="center"/>
          </w:tcPr>
          <w:p w14:paraId="4557E6F7" w14:textId="77777777" w:rsidR="007C7D0A" w:rsidRPr="003A6882" w:rsidRDefault="007C7D0A" w:rsidP="007C7D0A">
            <w:pPr>
              <w:spacing w:before="0"/>
              <w:jc w:val="right"/>
              <w:rPr>
                <w:color w:val="002060"/>
                <w:sz w:val="16"/>
                <w:szCs w:val="16"/>
              </w:rPr>
            </w:pPr>
            <w:r w:rsidRPr="003A6882">
              <w:rPr>
                <w:color w:val="002060"/>
                <w:sz w:val="16"/>
                <w:szCs w:val="16"/>
              </w:rPr>
              <w:t>€ 0,00</w:t>
            </w:r>
          </w:p>
        </w:tc>
        <w:tc>
          <w:tcPr>
            <w:tcW w:w="1460" w:type="dxa"/>
            <w:tcBorders>
              <w:top w:val="nil"/>
              <w:left w:val="nil"/>
              <w:bottom w:val="single" w:sz="4" w:space="0" w:color="auto"/>
              <w:right w:val="single" w:sz="4" w:space="0" w:color="auto"/>
            </w:tcBorders>
            <w:shd w:val="clear" w:color="auto" w:fill="auto"/>
            <w:noWrap/>
            <w:vAlign w:val="center"/>
          </w:tcPr>
          <w:p w14:paraId="58445949" w14:textId="77777777" w:rsidR="007C7D0A" w:rsidRPr="003A6882" w:rsidRDefault="007C7D0A" w:rsidP="007C7D0A">
            <w:pPr>
              <w:spacing w:before="0"/>
              <w:jc w:val="right"/>
              <w:rPr>
                <w:color w:val="002060"/>
                <w:sz w:val="16"/>
                <w:szCs w:val="16"/>
              </w:rPr>
            </w:pPr>
            <w:r w:rsidRPr="003A6882">
              <w:rPr>
                <w:color w:val="002060"/>
                <w:sz w:val="16"/>
                <w:szCs w:val="16"/>
              </w:rPr>
              <w:t>€ 0,00</w:t>
            </w:r>
          </w:p>
        </w:tc>
      </w:tr>
      <w:tr w:rsidR="003A6882" w:rsidRPr="003A6882" w14:paraId="4CFB03D1" w14:textId="77777777" w:rsidTr="00921076">
        <w:trPr>
          <w:trHeight w:val="283"/>
          <w:jc w:val="center"/>
        </w:trPr>
        <w:tc>
          <w:tcPr>
            <w:tcW w:w="2211" w:type="dxa"/>
            <w:tcBorders>
              <w:top w:val="single" w:sz="4" w:space="0" w:color="auto"/>
              <w:left w:val="single" w:sz="4" w:space="0" w:color="auto"/>
              <w:bottom w:val="single" w:sz="4" w:space="0" w:color="auto"/>
              <w:right w:val="single" w:sz="4" w:space="0" w:color="auto"/>
            </w:tcBorders>
            <w:vAlign w:val="bottom"/>
          </w:tcPr>
          <w:p w14:paraId="27C8DF30" w14:textId="77777777" w:rsidR="007C7D0A" w:rsidRPr="003A6882" w:rsidRDefault="007C7D0A" w:rsidP="007C7D0A">
            <w:pPr>
              <w:spacing w:before="0"/>
              <w:jc w:val="left"/>
              <w:rPr>
                <w:color w:val="002060"/>
                <w:sz w:val="16"/>
                <w:szCs w:val="16"/>
              </w:rPr>
            </w:pPr>
            <w:r w:rsidRPr="003A6882">
              <w:rPr>
                <w:color w:val="002060"/>
                <w:sz w:val="16"/>
                <w:szCs w:val="16"/>
              </w:rPr>
              <w:t>Es: impiegato (specialistico)</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6F3FA" w14:textId="77777777" w:rsidR="007C7D0A" w:rsidRPr="003A6882" w:rsidRDefault="007C7D0A" w:rsidP="007C7D0A">
            <w:pPr>
              <w:spacing w:before="0"/>
              <w:jc w:val="left"/>
              <w:rPr>
                <w:color w:val="002060"/>
                <w:sz w:val="16"/>
                <w:szCs w:val="16"/>
              </w:rPr>
            </w:pPr>
          </w:p>
        </w:tc>
        <w:tc>
          <w:tcPr>
            <w:tcW w:w="1358" w:type="dxa"/>
            <w:tcBorders>
              <w:top w:val="nil"/>
              <w:left w:val="nil"/>
              <w:bottom w:val="single" w:sz="4" w:space="0" w:color="auto"/>
              <w:right w:val="single" w:sz="4" w:space="0" w:color="auto"/>
            </w:tcBorders>
            <w:shd w:val="clear" w:color="auto" w:fill="auto"/>
            <w:noWrap/>
            <w:vAlign w:val="center"/>
          </w:tcPr>
          <w:p w14:paraId="516A98DC" w14:textId="77777777" w:rsidR="007C7D0A" w:rsidRPr="003A6882" w:rsidRDefault="007C7D0A" w:rsidP="007C7D0A">
            <w:pPr>
              <w:spacing w:before="0"/>
              <w:jc w:val="right"/>
              <w:rPr>
                <w:color w:val="002060"/>
                <w:sz w:val="16"/>
                <w:szCs w:val="16"/>
              </w:rPr>
            </w:pPr>
            <w:r w:rsidRPr="003A6882">
              <w:rPr>
                <w:color w:val="002060"/>
                <w:sz w:val="16"/>
                <w:szCs w:val="16"/>
              </w:rPr>
              <w:t>€ 0,00</w:t>
            </w:r>
          </w:p>
        </w:tc>
        <w:tc>
          <w:tcPr>
            <w:tcW w:w="1460" w:type="dxa"/>
            <w:tcBorders>
              <w:top w:val="nil"/>
              <w:left w:val="nil"/>
              <w:bottom w:val="single" w:sz="4" w:space="0" w:color="auto"/>
              <w:right w:val="single" w:sz="4" w:space="0" w:color="auto"/>
            </w:tcBorders>
            <w:shd w:val="clear" w:color="auto" w:fill="auto"/>
            <w:noWrap/>
            <w:vAlign w:val="center"/>
          </w:tcPr>
          <w:p w14:paraId="0176FE00" w14:textId="77777777" w:rsidR="007C7D0A" w:rsidRPr="003A6882" w:rsidRDefault="007C7D0A" w:rsidP="007C7D0A">
            <w:pPr>
              <w:spacing w:before="0"/>
              <w:jc w:val="right"/>
              <w:rPr>
                <w:color w:val="002060"/>
                <w:sz w:val="16"/>
                <w:szCs w:val="16"/>
              </w:rPr>
            </w:pPr>
            <w:r w:rsidRPr="003A6882">
              <w:rPr>
                <w:color w:val="002060"/>
                <w:sz w:val="16"/>
                <w:szCs w:val="16"/>
              </w:rPr>
              <w:t>€ 0,00</w:t>
            </w:r>
          </w:p>
        </w:tc>
      </w:tr>
      <w:tr w:rsidR="003A6882" w:rsidRPr="003A6882" w14:paraId="7B92830F" w14:textId="77777777" w:rsidTr="00921076">
        <w:trPr>
          <w:trHeight w:val="283"/>
          <w:jc w:val="center"/>
        </w:trPr>
        <w:tc>
          <w:tcPr>
            <w:tcW w:w="2211" w:type="dxa"/>
            <w:tcBorders>
              <w:top w:val="single" w:sz="4" w:space="0" w:color="auto"/>
              <w:left w:val="single" w:sz="4" w:space="0" w:color="auto"/>
              <w:bottom w:val="single" w:sz="4" w:space="0" w:color="auto"/>
              <w:right w:val="single" w:sz="4" w:space="0" w:color="auto"/>
            </w:tcBorders>
            <w:vAlign w:val="bottom"/>
          </w:tcPr>
          <w:p w14:paraId="54CE3D25" w14:textId="77777777" w:rsidR="007C7D0A" w:rsidRPr="003A6882" w:rsidRDefault="007C7D0A" w:rsidP="007C7D0A">
            <w:pPr>
              <w:spacing w:before="0"/>
              <w:jc w:val="left"/>
              <w:rPr>
                <w:color w:val="002060"/>
                <w:sz w:val="16"/>
                <w:szCs w:val="16"/>
              </w:rPr>
            </w:pPr>
            <w:r w:rsidRPr="003A6882">
              <w:rPr>
                <w:color w:val="002060"/>
                <w:sz w:val="16"/>
                <w:szCs w:val="16"/>
              </w:rPr>
              <w:t>Es: collaboratore</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0CA00B" w14:textId="77777777" w:rsidR="007C7D0A" w:rsidRPr="003A6882" w:rsidRDefault="007C7D0A" w:rsidP="007C7D0A">
            <w:pPr>
              <w:spacing w:before="0"/>
              <w:jc w:val="left"/>
              <w:rPr>
                <w:color w:val="002060"/>
                <w:sz w:val="16"/>
                <w:szCs w:val="16"/>
              </w:rPr>
            </w:pPr>
          </w:p>
        </w:tc>
        <w:tc>
          <w:tcPr>
            <w:tcW w:w="1358" w:type="dxa"/>
            <w:tcBorders>
              <w:top w:val="nil"/>
              <w:left w:val="nil"/>
              <w:bottom w:val="single" w:sz="4" w:space="0" w:color="auto"/>
              <w:right w:val="single" w:sz="4" w:space="0" w:color="auto"/>
            </w:tcBorders>
            <w:shd w:val="clear" w:color="auto" w:fill="auto"/>
            <w:noWrap/>
            <w:vAlign w:val="center"/>
          </w:tcPr>
          <w:p w14:paraId="0A64732E" w14:textId="77777777" w:rsidR="007C7D0A" w:rsidRPr="003A6882" w:rsidRDefault="007C7D0A" w:rsidP="007C7D0A">
            <w:pPr>
              <w:spacing w:before="0"/>
              <w:jc w:val="right"/>
              <w:rPr>
                <w:color w:val="002060"/>
                <w:sz w:val="16"/>
                <w:szCs w:val="16"/>
              </w:rPr>
            </w:pPr>
            <w:r w:rsidRPr="003A6882">
              <w:rPr>
                <w:color w:val="002060"/>
                <w:sz w:val="16"/>
                <w:szCs w:val="16"/>
              </w:rPr>
              <w:t>€ 0,00</w:t>
            </w:r>
          </w:p>
        </w:tc>
        <w:tc>
          <w:tcPr>
            <w:tcW w:w="1460" w:type="dxa"/>
            <w:tcBorders>
              <w:top w:val="nil"/>
              <w:left w:val="nil"/>
              <w:bottom w:val="single" w:sz="4" w:space="0" w:color="auto"/>
              <w:right w:val="single" w:sz="4" w:space="0" w:color="auto"/>
            </w:tcBorders>
            <w:shd w:val="clear" w:color="auto" w:fill="auto"/>
            <w:noWrap/>
            <w:vAlign w:val="center"/>
          </w:tcPr>
          <w:p w14:paraId="4AA3737E" w14:textId="77777777" w:rsidR="007C7D0A" w:rsidRPr="003A6882" w:rsidRDefault="007C7D0A" w:rsidP="007C7D0A">
            <w:pPr>
              <w:spacing w:before="0"/>
              <w:jc w:val="right"/>
              <w:rPr>
                <w:color w:val="002060"/>
                <w:sz w:val="16"/>
                <w:szCs w:val="16"/>
              </w:rPr>
            </w:pPr>
            <w:r w:rsidRPr="003A6882">
              <w:rPr>
                <w:color w:val="002060"/>
                <w:sz w:val="16"/>
                <w:szCs w:val="16"/>
              </w:rPr>
              <w:t>€ 0,00</w:t>
            </w:r>
          </w:p>
        </w:tc>
      </w:tr>
      <w:tr w:rsidR="003A6882" w:rsidRPr="003A6882" w14:paraId="3205BDCB" w14:textId="77777777" w:rsidTr="00921076">
        <w:trPr>
          <w:trHeight w:val="283"/>
          <w:jc w:val="center"/>
        </w:trPr>
        <w:tc>
          <w:tcPr>
            <w:tcW w:w="2211" w:type="dxa"/>
            <w:tcBorders>
              <w:top w:val="single" w:sz="4" w:space="0" w:color="auto"/>
              <w:left w:val="single" w:sz="4" w:space="0" w:color="auto"/>
              <w:bottom w:val="single" w:sz="4" w:space="0" w:color="auto"/>
              <w:right w:val="single" w:sz="4" w:space="0" w:color="auto"/>
            </w:tcBorders>
            <w:vAlign w:val="bottom"/>
          </w:tcPr>
          <w:p w14:paraId="3EBAD1EE" w14:textId="77777777" w:rsidR="007C7D0A" w:rsidRPr="003A6882" w:rsidRDefault="007C7D0A" w:rsidP="007C7D0A">
            <w:pPr>
              <w:spacing w:before="0"/>
              <w:jc w:val="left"/>
              <w:rPr>
                <w:color w:val="002060"/>
                <w:sz w:val="16"/>
                <w:szCs w:val="16"/>
              </w:rPr>
            </w:pPr>
            <w:r w:rsidRPr="003A6882">
              <w:rPr>
                <w:color w:val="002060"/>
                <w:sz w:val="16"/>
                <w:szCs w:val="16"/>
              </w:rPr>
              <w:t xml:space="preserve">Es: </w:t>
            </w:r>
            <w:proofErr w:type="spellStart"/>
            <w:r w:rsidRPr="003A6882">
              <w:rPr>
                <w:color w:val="002060"/>
                <w:sz w:val="16"/>
                <w:szCs w:val="16"/>
              </w:rPr>
              <w:t>ecc</w:t>
            </w:r>
            <w:proofErr w:type="spellEnd"/>
            <w:r w:rsidRPr="003A6882">
              <w:rPr>
                <w:color w:val="002060"/>
                <w:sz w:val="16"/>
                <w:szCs w:val="16"/>
              </w:rPr>
              <w:t>….</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47E7D" w14:textId="77777777" w:rsidR="007C7D0A" w:rsidRPr="003A6882" w:rsidRDefault="007C7D0A" w:rsidP="007C7D0A">
            <w:pPr>
              <w:spacing w:before="0"/>
              <w:jc w:val="left"/>
              <w:rPr>
                <w:color w:val="002060"/>
                <w:sz w:val="16"/>
                <w:szCs w:val="16"/>
              </w:rPr>
            </w:pPr>
          </w:p>
        </w:tc>
        <w:tc>
          <w:tcPr>
            <w:tcW w:w="1358" w:type="dxa"/>
            <w:tcBorders>
              <w:top w:val="nil"/>
              <w:left w:val="nil"/>
              <w:bottom w:val="single" w:sz="4" w:space="0" w:color="auto"/>
              <w:right w:val="single" w:sz="4" w:space="0" w:color="auto"/>
            </w:tcBorders>
            <w:shd w:val="clear" w:color="auto" w:fill="auto"/>
            <w:noWrap/>
            <w:vAlign w:val="center"/>
          </w:tcPr>
          <w:p w14:paraId="4D4551E2" w14:textId="77777777" w:rsidR="007C7D0A" w:rsidRPr="003A6882" w:rsidRDefault="007C7D0A" w:rsidP="007C7D0A">
            <w:pPr>
              <w:spacing w:before="0"/>
              <w:jc w:val="right"/>
              <w:rPr>
                <w:color w:val="002060"/>
                <w:sz w:val="16"/>
                <w:szCs w:val="16"/>
              </w:rPr>
            </w:pPr>
            <w:r w:rsidRPr="003A6882">
              <w:rPr>
                <w:color w:val="002060"/>
                <w:sz w:val="16"/>
                <w:szCs w:val="16"/>
              </w:rPr>
              <w:t>€ 0,00</w:t>
            </w:r>
          </w:p>
        </w:tc>
        <w:tc>
          <w:tcPr>
            <w:tcW w:w="1460" w:type="dxa"/>
            <w:tcBorders>
              <w:top w:val="nil"/>
              <w:left w:val="nil"/>
              <w:bottom w:val="single" w:sz="4" w:space="0" w:color="auto"/>
              <w:right w:val="single" w:sz="4" w:space="0" w:color="auto"/>
            </w:tcBorders>
            <w:shd w:val="clear" w:color="auto" w:fill="auto"/>
            <w:noWrap/>
            <w:vAlign w:val="center"/>
          </w:tcPr>
          <w:p w14:paraId="77632816" w14:textId="77777777" w:rsidR="007C7D0A" w:rsidRPr="003A6882" w:rsidRDefault="007C7D0A" w:rsidP="007C7D0A">
            <w:pPr>
              <w:spacing w:before="0"/>
              <w:jc w:val="right"/>
              <w:rPr>
                <w:color w:val="002060"/>
                <w:sz w:val="16"/>
                <w:szCs w:val="16"/>
              </w:rPr>
            </w:pPr>
            <w:r w:rsidRPr="003A6882">
              <w:rPr>
                <w:color w:val="002060"/>
                <w:sz w:val="16"/>
                <w:szCs w:val="16"/>
              </w:rPr>
              <w:t>€ 0,00</w:t>
            </w:r>
          </w:p>
        </w:tc>
      </w:tr>
      <w:tr w:rsidR="003A6882" w:rsidRPr="003A6882" w14:paraId="5121FA44" w14:textId="77777777" w:rsidTr="00921076">
        <w:trPr>
          <w:trHeight w:val="283"/>
          <w:jc w:val="center"/>
        </w:trPr>
        <w:tc>
          <w:tcPr>
            <w:tcW w:w="2211" w:type="dxa"/>
            <w:tcBorders>
              <w:top w:val="single" w:sz="4" w:space="0" w:color="auto"/>
              <w:left w:val="single" w:sz="4" w:space="0" w:color="auto"/>
              <w:bottom w:val="single" w:sz="4" w:space="0" w:color="auto"/>
              <w:right w:val="single" w:sz="4" w:space="0" w:color="auto"/>
            </w:tcBorders>
            <w:vAlign w:val="bottom"/>
          </w:tcPr>
          <w:p w14:paraId="214EDA82" w14:textId="77777777" w:rsidR="007C7D0A" w:rsidRPr="003A6882" w:rsidRDefault="007C7D0A" w:rsidP="007C7D0A">
            <w:pPr>
              <w:spacing w:before="0"/>
              <w:jc w:val="left"/>
              <w:rPr>
                <w:color w:val="002060"/>
                <w:sz w:val="16"/>
                <w:szCs w:val="16"/>
              </w:rPr>
            </w:pPr>
            <w:r w:rsidRPr="003A6882">
              <w:rPr>
                <w:color w:val="002060"/>
                <w:sz w:val="16"/>
                <w:szCs w:val="16"/>
              </w:rPr>
              <w:t>………</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164D2" w14:textId="77777777" w:rsidR="007C7D0A" w:rsidRPr="003A6882" w:rsidRDefault="007C7D0A" w:rsidP="007C7D0A">
            <w:pPr>
              <w:spacing w:before="0"/>
              <w:jc w:val="left"/>
              <w:rPr>
                <w:color w:val="002060"/>
                <w:sz w:val="16"/>
                <w:szCs w:val="16"/>
              </w:rPr>
            </w:pPr>
          </w:p>
        </w:tc>
        <w:tc>
          <w:tcPr>
            <w:tcW w:w="1358" w:type="dxa"/>
            <w:tcBorders>
              <w:top w:val="nil"/>
              <w:left w:val="nil"/>
              <w:bottom w:val="single" w:sz="4" w:space="0" w:color="auto"/>
              <w:right w:val="single" w:sz="4" w:space="0" w:color="auto"/>
            </w:tcBorders>
            <w:shd w:val="clear" w:color="auto" w:fill="auto"/>
            <w:noWrap/>
            <w:vAlign w:val="center"/>
          </w:tcPr>
          <w:p w14:paraId="4125C3F3" w14:textId="77777777" w:rsidR="007C7D0A" w:rsidRPr="003A6882" w:rsidRDefault="007C7D0A" w:rsidP="007C7D0A">
            <w:pPr>
              <w:spacing w:before="0"/>
              <w:jc w:val="right"/>
              <w:rPr>
                <w:color w:val="002060"/>
                <w:sz w:val="16"/>
                <w:szCs w:val="16"/>
              </w:rPr>
            </w:pPr>
            <w:r w:rsidRPr="003A6882">
              <w:rPr>
                <w:color w:val="002060"/>
                <w:sz w:val="16"/>
                <w:szCs w:val="16"/>
              </w:rPr>
              <w:t>€ 0,00</w:t>
            </w:r>
          </w:p>
        </w:tc>
        <w:tc>
          <w:tcPr>
            <w:tcW w:w="1460" w:type="dxa"/>
            <w:tcBorders>
              <w:top w:val="nil"/>
              <w:left w:val="nil"/>
              <w:bottom w:val="single" w:sz="4" w:space="0" w:color="auto"/>
              <w:right w:val="single" w:sz="4" w:space="0" w:color="auto"/>
            </w:tcBorders>
            <w:shd w:val="clear" w:color="auto" w:fill="auto"/>
            <w:noWrap/>
            <w:vAlign w:val="center"/>
          </w:tcPr>
          <w:p w14:paraId="60DB1E30" w14:textId="77777777" w:rsidR="007C7D0A" w:rsidRPr="003A6882" w:rsidRDefault="007C7D0A" w:rsidP="007C7D0A">
            <w:pPr>
              <w:spacing w:before="0"/>
              <w:jc w:val="right"/>
              <w:rPr>
                <w:color w:val="002060"/>
                <w:sz w:val="16"/>
                <w:szCs w:val="16"/>
              </w:rPr>
            </w:pPr>
            <w:r w:rsidRPr="003A6882">
              <w:rPr>
                <w:color w:val="002060"/>
                <w:sz w:val="16"/>
                <w:szCs w:val="16"/>
              </w:rPr>
              <w:t>€ 0,00</w:t>
            </w:r>
          </w:p>
        </w:tc>
      </w:tr>
      <w:tr w:rsidR="003A6882" w:rsidRPr="003A6882" w14:paraId="2DA10252" w14:textId="77777777" w:rsidTr="00921076">
        <w:trPr>
          <w:trHeight w:val="283"/>
          <w:jc w:val="center"/>
        </w:trPr>
        <w:tc>
          <w:tcPr>
            <w:tcW w:w="4212" w:type="dxa"/>
            <w:gridSpan w:val="3"/>
            <w:tcBorders>
              <w:top w:val="single" w:sz="4" w:space="0" w:color="auto"/>
              <w:left w:val="single" w:sz="4" w:space="0" w:color="auto"/>
              <w:bottom w:val="single" w:sz="4" w:space="0" w:color="auto"/>
              <w:right w:val="single" w:sz="4" w:space="0" w:color="auto"/>
            </w:tcBorders>
            <w:vAlign w:val="bottom"/>
          </w:tcPr>
          <w:p w14:paraId="1F8AF2F3" w14:textId="77777777" w:rsidR="007C7D0A" w:rsidRPr="003A6882" w:rsidRDefault="007C7D0A" w:rsidP="007C7D0A">
            <w:pPr>
              <w:spacing w:before="0"/>
              <w:jc w:val="right"/>
              <w:rPr>
                <w:b/>
                <w:color w:val="002060"/>
                <w:sz w:val="16"/>
                <w:szCs w:val="16"/>
              </w:rPr>
            </w:pPr>
            <w:r w:rsidRPr="003A6882">
              <w:rPr>
                <w:b/>
                <w:color w:val="002060"/>
                <w:sz w:val="16"/>
                <w:szCs w:val="16"/>
              </w:rPr>
              <w:t>Totale costo annuo risorse umane</w:t>
            </w:r>
          </w:p>
        </w:tc>
        <w:tc>
          <w:tcPr>
            <w:tcW w:w="1460" w:type="dxa"/>
            <w:tcBorders>
              <w:top w:val="nil"/>
              <w:left w:val="nil"/>
              <w:bottom w:val="single" w:sz="4" w:space="0" w:color="auto"/>
              <w:right w:val="single" w:sz="4" w:space="0" w:color="auto"/>
            </w:tcBorders>
            <w:shd w:val="clear" w:color="auto" w:fill="auto"/>
            <w:noWrap/>
            <w:vAlign w:val="bottom"/>
          </w:tcPr>
          <w:p w14:paraId="30970B80" w14:textId="77777777" w:rsidR="007C7D0A" w:rsidRPr="003A6882" w:rsidRDefault="007C7D0A" w:rsidP="007C7D0A">
            <w:pPr>
              <w:spacing w:before="0"/>
              <w:jc w:val="left"/>
              <w:rPr>
                <w:color w:val="002060"/>
                <w:sz w:val="16"/>
                <w:szCs w:val="16"/>
              </w:rPr>
            </w:pPr>
          </w:p>
        </w:tc>
      </w:tr>
    </w:tbl>
    <w:p w14:paraId="14E2CEF2" w14:textId="77777777" w:rsidR="007C7D0A" w:rsidRPr="003A6882" w:rsidRDefault="007C7D0A" w:rsidP="007C7D0A">
      <w:pPr>
        <w:spacing w:before="0" w:after="120"/>
        <w:rPr>
          <w:bCs/>
          <w:caps/>
          <w:color w:val="002060"/>
          <w:sz w:val="22"/>
          <w:szCs w:val="22"/>
        </w:rPr>
      </w:pPr>
    </w:p>
    <w:p w14:paraId="4BCA5AB7" w14:textId="5EAF5BFF" w:rsidR="007C7D0A" w:rsidRPr="003A6882" w:rsidRDefault="0028384F" w:rsidP="0028384F">
      <w:pPr>
        <w:snapToGrid w:val="0"/>
        <w:spacing w:before="0" w:after="120"/>
        <w:ind w:left="2126" w:hanging="2126"/>
        <w:jc w:val="center"/>
        <w:rPr>
          <w:i/>
          <w:color w:val="002060"/>
          <w:sz w:val="22"/>
          <w:szCs w:val="22"/>
        </w:rPr>
      </w:pPr>
      <w:r>
        <w:rPr>
          <w:i/>
          <w:color w:val="002060"/>
          <w:sz w:val="22"/>
          <w:szCs w:val="22"/>
        </w:rPr>
        <w:t xml:space="preserve">C.3.3b </w:t>
      </w:r>
      <w:r w:rsidR="007C7D0A" w:rsidRPr="003A6882">
        <w:rPr>
          <w:i/>
          <w:color w:val="002060"/>
          <w:sz w:val="22"/>
          <w:szCs w:val="22"/>
        </w:rPr>
        <w:t>Stima de</w:t>
      </w:r>
      <w:r w:rsidR="003F3FE0">
        <w:rPr>
          <w:i/>
          <w:color w:val="002060"/>
          <w:sz w:val="22"/>
          <w:szCs w:val="22"/>
        </w:rPr>
        <w:t>gl</w:t>
      </w:r>
      <w:r w:rsidR="007C7D0A" w:rsidRPr="003A6882">
        <w:rPr>
          <w:i/>
          <w:color w:val="002060"/>
          <w:sz w:val="22"/>
          <w:szCs w:val="22"/>
        </w:rPr>
        <w:t>i</w:t>
      </w:r>
      <w:r w:rsidR="003F3FE0">
        <w:rPr>
          <w:i/>
          <w:color w:val="002060"/>
          <w:sz w:val="22"/>
          <w:szCs w:val="22"/>
        </w:rPr>
        <w:t xml:space="preserve"> altri</w:t>
      </w:r>
      <w:r w:rsidR="007C7D0A" w:rsidRPr="003A6882">
        <w:rPr>
          <w:i/>
          <w:color w:val="002060"/>
          <w:sz w:val="22"/>
          <w:szCs w:val="22"/>
        </w:rPr>
        <w:t xml:space="preserve"> costi di gestione annui</w:t>
      </w:r>
      <w:r w:rsidR="003F3FE0">
        <w:rPr>
          <w:i/>
          <w:color w:val="002060"/>
          <w:sz w:val="22"/>
          <w:szCs w:val="22"/>
        </w:rPr>
        <w:t xml:space="preserve"> per servizi</w:t>
      </w:r>
    </w:p>
    <w:tbl>
      <w:tblPr>
        <w:tblW w:w="4838" w:type="dxa"/>
        <w:jc w:val="center"/>
        <w:tblCellMar>
          <w:left w:w="70" w:type="dxa"/>
          <w:right w:w="70" w:type="dxa"/>
        </w:tblCellMar>
        <w:tblLook w:val="04A0" w:firstRow="1" w:lastRow="0" w:firstColumn="1" w:lastColumn="0" w:noHBand="0" w:noVBand="1"/>
      </w:tblPr>
      <w:tblGrid>
        <w:gridCol w:w="3382"/>
        <w:gridCol w:w="1456"/>
      </w:tblGrid>
      <w:tr w:rsidR="003A6882" w:rsidRPr="003A6882" w14:paraId="3476656D" w14:textId="77777777" w:rsidTr="002D7A93">
        <w:trPr>
          <w:trHeight w:val="283"/>
          <w:jc w:val="center"/>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82564" w14:textId="77777777" w:rsidR="007C7D0A" w:rsidRPr="003A6882" w:rsidRDefault="007C7D0A" w:rsidP="007C7D0A">
            <w:pPr>
              <w:spacing w:before="0"/>
              <w:jc w:val="center"/>
              <w:rPr>
                <w:b/>
                <w:bCs/>
                <w:color w:val="002060"/>
                <w:sz w:val="16"/>
                <w:szCs w:val="16"/>
              </w:rPr>
            </w:pPr>
            <w:r w:rsidRPr="003A6882">
              <w:rPr>
                <w:b/>
                <w:bCs/>
                <w:color w:val="002060"/>
                <w:sz w:val="16"/>
                <w:szCs w:val="16"/>
              </w:rPr>
              <w:t>Voce di costo</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14:paraId="3ECF5ED8" w14:textId="77777777" w:rsidR="007C7D0A" w:rsidRPr="003A6882" w:rsidRDefault="007C7D0A" w:rsidP="007C7D0A">
            <w:pPr>
              <w:spacing w:before="0"/>
              <w:jc w:val="center"/>
              <w:rPr>
                <w:b/>
                <w:bCs/>
                <w:color w:val="002060"/>
                <w:sz w:val="16"/>
                <w:szCs w:val="16"/>
              </w:rPr>
            </w:pPr>
            <w:r w:rsidRPr="003A6882">
              <w:rPr>
                <w:b/>
                <w:bCs/>
                <w:color w:val="002060"/>
                <w:sz w:val="16"/>
                <w:szCs w:val="16"/>
              </w:rPr>
              <w:t>Costo Annuo</w:t>
            </w:r>
          </w:p>
        </w:tc>
      </w:tr>
      <w:tr w:rsidR="003A6882" w:rsidRPr="003A6882" w14:paraId="17C67C61" w14:textId="77777777" w:rsidTr="002D7A93">
        <w:trPr>
          <w:trHeight w:val="283"/>
          <w:jc w:val="center"/>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9023F" w14:textId="77777777" w:rsidR="007C7D0A" w:rsidRPr="003A6882" w:rsidRDefault="007C7D0A" w:rsidP="007C7D0A">
            <w:pPr>
              <w:spacing w:before="0"/>
              <w:jc w:val="left"/>
              <w:rPr>
                <w:color w:val="002060"/>
                <w:sz w:val="16"/>
                <w:szCs w:val="16"/>
              </w:rPr>
            </w:pPr>
            <w:r w:rsidRPr="003A6882">
              <w:rPr>
                <w:color w:val="002060"/>
                <w:sz w:val="16"/>
                <w:szCs w:val="16"/>
              </w:rPr>
              <w:t>Utenze</w:t>
            </w:r>
          </w:p>
        </w:tc>
        <w:tc>
          <w:tcPr>
            <w:tcW w:w="1456" w:type="dxa"/>
            <w:tcBorders>
              <w:top w:val="nil"/>
              <w:left w:val="nil"/>
              <w:bottom w:val="single" w:sz="4" w:space="0" w:color="auto"/>
              <w:right w:val="single" w:sz="4" w:space="0" w:color="auto"/>
            </w:tcBorders>
            <w:shd w:val="clear" w:color="auto" w:fill="auto"/>
            <w:noWrap/>
            <w:vAlign w:val="center"/>
            <w:hideMark/>
          </w:tcPr>
          <w:p w14:paraId="62D81C67" w14:textId="77777777" w:rsidR="007C7D0A" w:rsidRPr="003A6882" w:rsidRDefault="007C7D0A" w:rsidP="007C7D0A">
            <w:pPr>
              <w:spacing w:before="0"/>
              <w:jc w:val="right"/>
              <w:rPr>
                <w:color w:val="002060"/>
                <w:sz w:val="16"/>
                <w:szCs w:val="16"/>
              </w:rPr>
            </w:pPr>
            <w:r w:rsidRPr="003A6882">
              <w:rPr>
                <w:color w:val="002060"/>
                <w:sz w:val="16"/>
                <w:szCs w:val="16"/>
              </w:rPr>
              <w:t>€ 0,00</w:t>
            </w:r>
          </w:p>
        </w:tc>
      </w:tr>
      <w:tr w:rsidR="003A6882" w:rsidRPr="003A6882" w14:paraId="11101A05" w14:textId="77777777" w:rsidTr="002D7A93">
        <w:trPr>
          <w:trHeight w:val="283"/>
          <w:jc w:val="center"/>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C42AE" w14:textId="1CB821DC" w:rsidR="002D7A93" w:rsidRPr="003A6882" w:rsidRDefault="002D7A93" w:rsidP="00EB69D8">
            <w:pPr>
              <w:spacing w:before="0"/>
              <w:jc w:val="left"/>
              <w:rPr>
                <w:color w:val="002060"/>
                <w:sz w:val="16"/>
                <w:szCs w:val="16"/>
              </w:rPr>
            </w:pPr>
            <w:r w:rsidRPr="003A6882">
              <w:rPr>
                <w:color w:val="002060"/>
                <w:sz w:val="16"/>
                <w:szCs w:val="16"/>
              </w:rPr>
              <w:t>Pulizie</w:t>
            </w:r>
          </w:p>
        </w:tc>
        <w:tc>
          <w:tcPr>
            <w:tcW w:w="1456" w:type="dxa"/>
            <w:tcBorders>
              <w:top w:val="nil"/>
              <w:left w:val="nil"/>
              <w:bottom w:val="single" w:sz="4" w:space="0" w:color="auto"/>
              <w:right w:val="single" w:sz="4" w:space="0" w:color="auto"/>
            </w:tcBorders>
            <w:shd w:val="clear" w:color="auto" w:fill="auto"/>
            <w:noWrap/>
            <w:vAlign w:val="center"/>
            <w:hideMark/>
          </w:tcPr>
          <w:p w14:paraId="2776BBD1" w14:textId="77777777" w:rsidR="002D7A93" w:rsidRPr="003A6882" w:rsidRDefault="002D7A93" w:rsidP="00EB69D8">
            <w:pPr>
              <w:spacing w:before="0"/>
              <w:jc w:val="right"/>
              <w:rPr>
                <w:color w:val="002060"/>
                <w:sz w:val="16"/>
                <w:szCs w:val="16"/>
              </w:rPr>
            </w:pPr>
            <w:r w:rsidRPr="003A6882">
              <w:rPr>
                <w:color w:val="002060"/>
                <w:sz w:val="16"/>
                <w:szCs w:val="16"/>
              </w:rPr>
              <w:t>€ 0,00</w:t>
            </w:r>
          </w:p>
        </w:tc>
      </w:tr>
      <w:tr w:rsidR="003A6882" w:rsidRPr="003A6882" w14:paraId="4F60D927" w14:textId="77777777" w:rsidTr="002D7A93">
        <w:trPr>
          <w:trHeight w:val="283"/>
          <w:jc w:val="center"/>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E4A5D" w14:textId="61769B06" w:rsidR="007C7D0A" w:rsidRPr="003A6882" w:rsidRDefault="002D7A93" w:rsidP="007C7D0A">
            <w:pPr>
              <w:spacing w:before="0"/>
              <w:jc w:val="left"/>
              <w:rPr>
                <w:color w:val="002060"/>
                <w:sz w:val="16"/>
                <w:szCs w:val="16"/>
              </w:rPr>
            </w:pPr>
            <w:r w:rsidRPr="003A6882">
              <w:rPr>
                <w:color w:val="002060"/>
                <w:sz w:val="16"/>
                <w:szCs w:val="16"/>
              </w:rPr>
              <w:lastRenderedPageBreak/>
              <w:t>Altre spese per m</w:t>
            </w:r>
            <w:r w:rsidR="007C7D0A" w:rsidRPr="003A6882">
              <w:rPr>
                <w:color w:val="002060"/>
                <w:sz w:val="16"/>
                <w:szCs w:val="16"/>
              </w:rPr>
              <w:t>anutenzione ordinaria</w:t>
            </w:r>
          </w:p>
        </w:tc>
        <w:tc>
          <w:tcPr>
            <w:tcW w:w="1456" w:type="dxa"/>
            <w:tcBorders>
              <w:top w:val="nil"/>
              <w:left w:val="nil"/>
              <w:bottom w:val="single" w:sz="4" w:space="0" w:color="auto"/>
              <w:right w:val="single" w:sz="4" w:space="0" w:color="auto"/>
            </w:tcBorders>
            <w:shd w:val="clear" w:color="auto" w:fill="auto"/>
            <w:noWrap/>
            <w:vAlign w:val="center"/>
            <w:hideMark/>
          </w:tcPr>
          <w:p w14:paraId="3797A34F" w14:textId="77777777" w:rsidR="007C7D0A" w:rsidRPr="003A6882" w:rsidRDefault="007C7D0A" w:rsidP="007C7D0A">
            <w:pPr>
              <w:spacing w:before="0"/>
              <w:jc w:val="right"/>
              <w:rPr>
                <w:color w:val="002060"/>
                <w:sz w:val="16"/>
                <w:szCs w:val="16"/>
              </w:rPr>
            </w:pPr>
            <w:r w:rsidRPr="003A6882">
              <w:rPr>
                <w:color w:val="002060"/>
                <w:sz w:val="16"/>
                <w:szCs w:val="16"/>
              </w:rPr>
              <w:t>€ 0,00</w:t>
            </w:r>
          </w:p>
        </w:tc>
      </w:tr>
      <w:tr w:rsidR="004604A2" w:rsidRPr="003A6882" w14:paraId="31EE8853" w14:textId="77777777" w:rsidTr="003E2F77">
        <w:trPr>
          <w:trHeight w:val="283"/>
          <w:jc w:val="center"/>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2D2D0" w14:textId="0F26E400" w:rsidR="004604A2" w:rsidRPr="003A6882" w:rsidRDefault="004604A2" w:rsidP="003E2F77">
            <w:pPr>
              <w:spacing w:before="0"/>
              <w:jc w:val="left"/>
              <w:rPr>
                <w:color w:val="002060"/>
                <w:sz w:val="16"/>
                <w:szCs w:val="16"/>
              </w:rPr>
            </w:pPr>
            <w:r>
              <w:rPr>
                <w:color w:val="002060"/>
                <w:sz w:val="16"/>
                <w:szCs w:val="16"/>
              </w:rPr>
              <w:t>Comunicazione e marketing</w:t>
            </w:r>
          </w:p>
        </w:tc>
        <w:tc>
          <w:tcPr>
            <w:tcW w:w="1456" w:type="dxa"/>
            <w:tcBorders>
              <w:top w:val="nil"/>
              <w:left w:val="nil"/>
              <w:bottom w:val="single" w:sz="4" w:space="0" w:color="auto"/>
              <w:right w:val="single" w:sz="4" w:space="0" w:color="auto"/>
            </w:tcBorders>
            <w:shd w:val="clear" w:color="auto" w:fill="auto"/>
            <w:noWrap/>
            <w:vAlign w:val="center"/>
            <w:hideMark/>
          </w:tcPr>
          <w:p w14:paraId="666E5638" w14:textId="77777777" w:rsidR="004604A2" w:rsidRPr="003A6882" w:rsidRDefault="004604A2" w:rsidP="003E2F77">
            <w:pPr>
              <w:spacing w:before="0"/>
              <w:jc w:val="right"/>
              <w:rPr>
                <w:color w:val="002060"/>
                <w:sz w:val="16"/>
                <w:szCs w:val="16"/>
              </w:rPr>
            </w:pPr>
            <w:r w:rsidRPr="003A6882">
              <w:rPr>
                <w:color w:val="002060"/>
                <w:sz w:val="16"/>
                <w:szCs w:val="16"/>
              </w:rPr>
              <w:t>€ 0,00</w:t>
            </w:r>
          </w:p>
        </w:tc>
      </w:tr>
      <w:tr w:rsidR="003A6882" w:rsidRPr="003A6882" w14:paraId="701ECF25" w14:textId="77777777" w:rsidTr="002D7A93">
        <w:trPr>
          <w:trHeight w:val="283"/>
          <w:jc w:val="center"/>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B7A62" w14:textId="77777777" w:rsidR="007C7D0A" w:rsidRPr="003A6882" w:rsidRDefault="007C7D0A" w:rsidP="007C7D0A">
            <w:pPr>
              <w:spacing w:before="0"/>
              <w:jc w:val="left"/>
              <w:rPr>
                <w:color w:val="002060"/>
                <w:sz w:val="16"/>
                <w:szCs w:val="16"/>
              </w:rPr>
            </w:pPr>
            <w:r w:rsidRPr="003A6882">
              <w:rPr>
                <w:color w:val="002060"/>
                <w:sz w:val="16"/>
                <w:szCs w:val="16"/>
              </w:rPr>
              <w:t>………………………………</w:t>
            </w:r>
          </w:p>
        </w:tc>
        <w:tc>
          <w:tcPr>
            <w:tcW w:w="1456" w:type="dxa"/>
            <w:tcBorders>
              <w:top w:val="nil"/>
              <w:left w:val="nil"/>
              <w:bottom w:val="single" w:sz="4" w:space="0" w:color="auto"/>
              <w:right w:val="single" w:sz="4" w:space="0" w:color="auto"/>
            </w:tcBorders>
            <w:shd w:val="clear" w:color="auto" w:fill="auto"/>
            <w:noWrap/>
            <w:vAlign w:val="center"/>
            <w:hideMark/>
          </w:tcPr>
          <w:p w14:paraId="0FF2C93C" w14:textId="77777777" w:rsidR="007C7D0A" w:rsidRPr="003A6882" w:rsidRDefault="007C7D0A" w:rsidP="007C7D0A">
            <w:pPr>
              <w:spacing w:before="0"/>
              <w:jc w:val="right"/>
              <w:rPr>
                <w:color w:val="002060"/>
                <w:sz w:val="16"/>
                <w:szCs w:val="16"/>
              </w:rPr>
            </w:pPr>
            <w:r w:rsidRPr="003A6882">
              <w:rPr>
                <w:color w:val="002060"/>
                <w:sz w:val="16"/>
                <w:szCs w:val="16"/>
              </w:rPr>
              <w:t>€ 0,00</w:t>
            </w:r>
          </w:p>
        </w:tc>
      </w:tr>
      <w:tr w:rsidR="003A6882" w:rsidRPr="003A6882" w14:paraId="4FDD3E07" w14:textId="77777777" w:rsidTr="002D7A93">
        <w:trPr>
          <w:trHeight w:val="283"/>
          <w:jc w:val="center"/>
        </w:trPr>
        <w:tc>
          <w:tcPr>
            <w:tcW w:w="3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DC22A" w14:textId="4AFD0C88" w:rsidR="007C7D0A" w:rsidRPr="003A6882" w:rsidRDefault="007C7D0A" w:rsidP="007C7D0A">
            <w:pPr>
              <w:spacing w:before="0"/>
              <w:jc w:val="right"/>
              <w:rPr>
                <w:b/>
                <w:color w:val="002060"/>
                <w:sz w:val="16"/>
                <w:szCs w:val="16"/>
              </w:rPr>
            </w:pPr>
            <w:r w:rsidRPr="003A6882">
              <w:rPr>
                <w:b/>
                <w:color w:val="002060"/>
                <w:sz w:val="16"/>
                <w:szCs w:val="16"/>
              </w:rPr>
              <w:t xml:space="preserve">Totale </w:t>
            </w:r>
            <w:r w:rsidR="003F3FE0">
              <w:rPr>
                <w:b/>
                <w:color w:val="002060"/>
                <w:sz w:val="16"/>
                <w:szCs w:val="16"/>
              </w:rPr>
              <w:t xml:space="preserve">altri </w:t>
            </w:r>
            <w:r w:rsidRPr="003A6882">
              <w:rPr>
                <w:b/>
                <w:color w:val="002060"/>
                <w:sz w:val="16"/>
                <w:szCs w:val="16"/>
              </w:rPr>
              <w:t>costi annui di gestione a regime</w:t>
            </w:r>
          </w:p>
        </w:tc>
        <w:tc>
          <w:tcPr>
            <w:tcW w:w="1456" w:type="dxa"/>
            <w:tcBorders>
              <w:top w:val="nil"/>
              <w:left w:val="nil"/>
              <w:bottom w:val="single" w:sz="4" w:space="0" w:color="auto"/>
              <w:right w:val="single" w:sz="4" w:space="0" w:color="auto"/>
            </w:tcBorders>
            <w:shd w:val="clear" w:color="auto" w:fill="auto"/>
            <w:noWrap/>
            <w:vAlign w:val="center"/>
            <w:hideMark/>
          </w:tcPr>
          <w:p w14:paraId="6A0EABAF" w14:textId="77777777" w:rsidR="007C7D0A" w:rsidRPr="003A6882" w:rsidRDefault="007C7D0A" w:rsidP="007C7D0A">
            <w:pPr>
              <w:spacing w:before="0"/>
              <w:jc w:val="right"/>
              <w:rPr>
                <w:b/>
                <w:color w:val="002060"/>
                <w:sz w:val="16"/>
                <w:szCs w:val="16"/>
              </w:rPr>
            </w:pPr>
            <w:r w:rsidRPr="003A6882">
              <w:rPr>
                <w:b/>
                <w:color w:val="002060"/>
                <w:sz w:val="16"/>
                <w:szCs w:val="16"/>
              </w:rPr>
              <w:t>€ 0,00</w:t>
            </w:r>
          </w:p>
        </w:tc>
      </w:tr>
    </w:tbl>
    <w:p w14:paraId="37F8817D" w14:textId="77777777" w:rsidR="0028384F" w:rsidRPr="0028384F" w:rsidRDefault="0028384F" w:rsidP="0028384F">
      <w:pPr>
        <w:spacing w:before="0" w:after="120"/>
        <w:rPr>
          <w:bCs/>
          <w:caps/>
          <w:color w:val="002060"/>
          <w:sz w:val="22"/>
          <w:szCs w:val="22"/>
        </w:rPr>
      </w:pPr>
    </w:p>
    <w:p w14:paraId="538C7A57" w14:textId="6660E938" w:rsidR="0028384F" w:rsidRPr="003A6882" w:rsidRDefault="0028384F" w:rsidP="0028384F">
      <w:pPr>
        <w:snapToGrid w:val="0"/>
        <w:spacing w:before="0" w:after="120"/>
        <w:ind w:left="2126" w:hanging="2126"/>
        <w:jc w:val="center"/>
        <w:rPr>
          <w:i/>
          <w:color w:val="002060"/>
          <w:sz w:val="22"/>
          <w:szCs w:val="22"/>
        </w:rPr>
      </w:pPr>
      <w:r>
        <w:rPr>
          <w:i/>
          <w:color w:val="002060"/>
          <w:sz w:val="22"/>
          <w:szCs w:val="22"/>
        </w:rPr>
        <w:t>C.3.3</w:t>
      </w:r>
      <w:r w:rsidR="00E52BAD">
        <w:rPr>
          <w:i/>
          <w:color w:val="002060"/>
          <w:sz w:val="22"/>
          <w:szCs w:val="22"/>
        </w:rPr>
        <w:t>c</w:t>
      </w:r>
      <w:r>
        <w:rPr>
          <w:i/>
          <w:color w:val="002060"/>
          <w:sz w:val="22"/>
          <w:szCs w:val="22"/>
        </w:rPr>
        <w:t xml:space="preserve"> </w:t>
      </w:r>
      <w:r w:rsidRPr="003A6882">
        <w:rPr>
          <w:i/>
          <w:color w:val="002060"/>
          <w:sz w:val="22"/>
          <w:szCs w:val="22"/>
        </w:rPr>
        <w:t>Stima dei</w:t>
      </w:r>
      <w:r>
        <w:rPr>
          <w:i/>
          <w:color w:val="002060"/>
          <w:sz w:val="22"/>
          <w:szCs w:val="22"/>
        </w:rPr>
        <w:t xml:space="preserve"> </w:t>
      </w:r>
      <w:r w:rsidRPr="003A6882">
        <w:rPr>
          <w:i/>
          <w:color w:val="002060"/>
          <w:sz w:val="22"/>
          <w:szCs w:val="22"/>
        </w:rPr>
        <w:t>costi di gestione annui</w:t>
      </w:r>
      <w:r>
        <w:rPr>
          <w:i/>
          <w:color w:val="002060"/>
          <w:sz w:val="22"/>
          <w:szCs w:val="22"/>
        </w:rPr>
        <w:t xml:space="preserve"> per </w:t>
      </w:r>
      <w:r w:rsidR="00E52BAD">
        <w:rPr>
          <w:i/>
          <w:color w:val="002060"/>
          <w:sz w:val="22"/>
          <w:szCs w:val="22"/>
        </w:rPr>
        <w:t>materie prime, sussidiarie, di consumo e merci</w:t>
      </w:r>
    </w:p>
    <w:tbl>
      <w:tblPr>
        <w:tblW w:w="6119" w:type="dxa"/>
        <w:jc w:val="center"/>
        <w:tblCellMar>
          <w:left w:w="70" w:type="dxa"/>
          <w:right w:w="70" w:type="dxa"/>
        </w:tblCellMar>
        <w:tblLook w:val="04A0" w:firstRow="1" w:lastRow="0" w:firstColumn="1" w:lastColumn="0" w:noHBand="0" w:noVBand="1"/>
      </w:tblPr>
      <w:tblGrid>
        <w:gridCol w:w="4663"/>
        <w:gridCol w:w="1456"/>
      </w:tblGrid>
      <w:tr w:rsidR="0028384F" w:rsidRPr="003A6882" w14:paraId="0BD030CE" w14:textId="77777777" w:rsidTr="00E52BAD">
        <w:trPr>
          <w:trHeight w:val="283"/>
          <w:jc w:val="center"/>
        </w:trPr>
        <w:tc>
          <w:tcPr>
            <w:tcW w:w="4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82D51" w14:textId="77777777" w:rsidR="0028384F" w:rsidRPr="003A6882" w:rsidRDefault="0028384F" w:rsidP="00122E64">
            <w:pPr>
              <w:spacing w:before="0"/>
              <w:jc w:val="center"/>
              <w:rPr>
                <w:b/>
                <w:bCs/>
                <w:color w:val="002060"/>
                <w:sz w:val="16"/>
                <w:szCs w:val="16"/>
              </w:rPr>
            </w:pPr>
            <w:r w:rsidRPr="003A6882">
              <w:rPr>
                <w:b/>
                <w:bCs/>
                <w:color w:val="002060"/>
                <w:sz w:val="16"/>
                <w:szCs w:val="16"/>
              </w:rPr>
              <w:t>Voce di costo</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14:paraId="401F4CC0" w14:textId="77777777" w:rsidR="0028384F" w:rsidRPr="003A6882" w:rsidRDefault="0028384F" w:rsidP="00122E64">
            <w:pPr>
              <w:spacing w:before="0"/>
              <w:jc w:val="center"/>
              <w:rPr>
                <w:b/>
                <w:bCs/>
                <w:color w:val="002060"/>
                <w:sz w:val="16"/>
                <w:szCs w:val="16"/>
              </w:rPr>
            </w:pPr>
            <w:r w:rsidRPr="003A6882">
              <w:rPr>
                <w:b/>
                <w:bCs/>
                <w:color w:val="002060"/>
                <w:sz w:val="16"/>
                <w:szCs w:val="16"/>
              </w:rPr>
              <w:t>Costo Annuo</w:t>
            </w:r>
          </w:p>
        </w:tc>
      </w:tr>
      <w:tr w:rsidR="0028384F" w:rsidRPr="003A6882" w14:paraId="1654405B" w14:textId="77777777" w:rsidTr="00E52BAD">
        <w:trPr>
          <w:trHeight w:val="283"/>
          <w:jc w:val="center"/>
        </w:trPr>
        <w:tc>
          <w:tcPr>
            <w:tcW w:w="4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CF426" w14:textId="205F5A76" w:rsidR="0028384F" w:rsidRPr="003A6882" w:rsidRDefault="00E52BAD" w:rsidP="00122E64">
            <w:pPr>
              <w:spacing w:before="0"/>
              <w:jc w:val="left"/>
              <w:rPr>
                <w:color w:val="002060"/>
                <w:sz w:val="16"/>
                <w:szCs w:val="16"/>
              </w:rPr>
            </w:pPr>
            <w:r>
              <w:rPr>
                <w:color w:val="002060"/>
                <w:sz w:val="16"/>
                <w:szCs w:val="16"/>
              </w:rPr>
              <w:t>Prodotto 1</w:t>
            </w:r>
          </w:p>
        </w:tc>
        <w:tc>
          <w:tcPr>
            <w:tcW w:w="1456" w:type="dxa"/>
            <w:tcBorders>
              <w:top w:val="nil"/>
              <w:left w:val="nil"/>
              <w:bottom w:val="single" w:sz="4" w:space="0" w:color="auto"/>
              <w:right w:val="single" w:sz="4" w:space="0" w:color="auto"/>
            </w:tcBorders>
            <w:shd w:val="clear" w:color="auto" w:fill="auto"/>
            <w:noWrap/>
            <w:vAlign w:val="center"/>
            <w:hideMark/>
          </w:tcPr>
          <w:p w14:paraId="395F412D" w14:textId="77777777" w:rsidR="0028384F" w:rsidRPr="003A6882" w:rsidRDefault="0028384F" w:rsidP="00122E64">
            <w:pPr>
              <w:spacing w:before="0"/>
              <w:jc w:val="right"/>
              <w:rPr>
                <w:color w:val="002060"/>
                <w:sz w:val="16"/>
                <w:szCs w:val="16"/>
              </w:rPr>
            </w:pPr>
            <w:r w:rsidRPr="003A6882">
              <w:rPr>
                <w:color w:val="002060"/>
                <w:sz w:val="16"/>
                <w:szCs w:val="16"/>
              </w:rPr>
              <w:t>€ 0,00</w:t>
            </w:r>
          </w:p>
        </w:tc>
      </w:tr>
      <w:tr w:rsidR="0028384F" w:rsidRPr="003A6882" w14:paraId="115A73C1" w14:textId="77777777" w:rsidTr="00E52BAD">
        <w:trPr>
          <w:trHeight w:val="283"/>
          <w:jc w:val="center"/>
        </w:trPr>
        <w:tc>
          <w:tcPr>
            <w:tcW w:w="4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590D7" w14:textId="6FB431FB" w:rsidR="0028384F" w:rsidRPr="003A6882" w:rsidRDefault="00E52BAD" w:rsidP="00122E64">
            <w:pPr>
              <w:spacing w:before="0"/>
              <w:jc w:val="left"/>
              <w:rPr>
                <w:color w:val="002060"/>
                <w:sz w:val="16"/>
                <w:szCs w:val="16"/>
              </w:rPr>
            </w:pPr>
            <w:r>
              <w:rPr>
                <w:color w:val="002060"/>
                <w:sz w:val="16"/>
                <w:szCs w:val="16"/>
              </w:rPr>
              <w:t>Prodotto 2</w:t>
            </w:r>
          </w:p>
        </w:tc>
        <w:tc>
          <w:tcPr>
            <w:tcW w:w="1456" w:type="dxa"/>
            <w:tcBorders>
              <w:top w:val="nil"/>
              <w:left w:val="nil"/>
              <w:bottom w:val="single" w:sz="4" w:space="0" w:color="auto"/>
              <w:right w:val="single" w:sz="4" w:space="0" w:color="auto"/>
            </w:tcBorders>
            <w:shd w:val="clear" w:color="auto" w:fill="auto"/>
            <w:noWrap/>
            <w:vAlign w:val="center"/>
            <w:hideMark/>
          </w:tcPr>
          <w:p w14:paraId="57026145" w14:textId="77777777" w:rsidR="0028384F" w:rsidRPr="003A6882" w:rsidRDefault="0028384F" w:rsidP="00122E64">
            <w:pPr>
              <w:spacing w:before="0"/>
              <w:jc w:val="right"/>
              <w:rPr>
                <w:color w:val="002060"/>
                <w:sz w:val="16"/>
                <w:szCs w:val="16"/>
              </w:rPr>
            </w:pPr>
            <w:r w:rsidRPr="003A6882">
              <w:rPr>
                <w:color w:val="002060"/>
                <w:sz w:val="16"/>
                <w:szCs w:val="16"/>
              </w:rPr>
              <w:t>€ 0,00</w:t>
            </w:r>
          </w:p>
        </w:tc>
      </w:tr>
      <w:tr w:rsidR="0028384F" w:rsidRPr="003A6882" w14:paraId="4A4710F2" w14:textId="77777777" w:rsidTr="00E52BAD">
        <w:trPr>
          <w:trHeight w:val="283"/>
          <w:jc w:val="center"/>
        </w:trPr>
        <w:tc>
          <w:tcPr>
            <w:tcW w:w="4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764DD" w14:textId="53E75669" w:rsidR="0028384F" w:rsidRPr="003A6882" w:rsidRDefault="00E52BAD" w:rsidP="00122E64">
            <w:pPr>
              <w:spacing w:before="0"/>
              <w:jc w:val="left"/>
              <w:rPr>
                <w:color w:val="002060"/>
                <w:sz w:val="16"/>
                <w:szCs w:val="16"/>
              </w:rPr>
            </w:pPr>
            <w:r>
              <w:rPr>
                <w:color w:val="002060"/>
                <w:sz w:val="16"/>
                <w:szCs w:val="16"/>
              </w:rPr>
              <w:t>Prodotto …</w:t>
            </w:r>
          </w:p>
        </w:tc>
        <w:tc>
          <w:tcPr>
            <w:tcW w:w="1456" w:type="dxa"/>
            <w:tcBorders>
              <w:top w:val="nil"/>
              <w:left w:val="nil"/>
              <w:bottom w:val="single" w:sz="4" w:space="0" w:color="auto"/>
              <w:right w:val="single" w:sz="4" w:space="0" w:color="auto"/>
            </w:tcBorders>
            <w:shd w:val="clear" w:color="auto" w:fill="auto"/>
            <w:noWrap/>
            <w:vAlign w:val="center"/>
            <w:hideMark/>
          </w:tcPr>
          <w:p w14:paraId="5A856380" w14:textId="77777777" w:rsidR="0028384F" w:rsidRPr="003A6882" w:rsidRDefault="0028384F" w:rsidP="00122E64">
            <w:pPr>
              <w:spacing w:before="0"/>
              <w:jc w:val="right"/>
              <w:rPr>
                <w:color w:val="002060"/>
                <w:sz w:val="16"/>
                <w:szCs w:val="16"/>
              </w:rPr>
            </w:pPr>
            <w:r w:rsidRPr="003A6882">
              <w:rPr>
                <w:color w:val="002060"/>
                <w:sz w:val="16"/>
                <w:szCs w:val="16"/>
              </w:rPr>
              <w:t>€ 0,00</w:t>
            </w:r>
          </w:p>
        </w:tc>
      </w:tr>
      <w:tr w:rsidR="0028384F" w:rsidRPr="003A6882" w14:paraId="50CECFF3" w14:textId="77777777" w:rsidTr="00E52BAD">
        <w:trPr>
          <w:trHeight w:val="283"/>
          <w:jc w:val="center"/>
        </w:trPr>
        <w:tc>
          <w:tcPr>
            <w:tcW w:w="4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1FFE3" w14:textId="07E75B51" w:rsidR="0028384F" w:rsidRPr="003A6882" w:rsidRDefault="00E52BAD" w:rsidP="00122E64">
            <w:pPr>
              <w:spacing w:before="0"/>
              <w:jc w:val="left"/>
              <w:rPr>
                <w:color w:val="002060"/>
                <w:sz w:val="16"/>
                <w:szCs w:val="16"/>
              </w:rPr>
            </w:pPr>
            <w:r>
              <w:rPr>
                <w:color w:val="002060"/>
                <w:sz w:val="16"/>
                <w:szCs w:val="16"/>
              </w:rPr>
              <w:t>Prodotto n</w:t>
            </w:r>
          </w:p>
        </w:tc>
        <w:tc>
          <w:tcPr>
            <w:tcW w:w="1456" w:type="dxa"/>
            <w:tcBorders>
              <w:top w:val="nil"/>
              <w:left w:val="nil"/>
              <w:bottom w:val="single" w:sz="4" w:space="0" w:color="auto"/>
              <w:right w:val="single" w:sz="4" w:space="0" w:color="auto"/>
            </w:tcBorders>
            <w:shd w:val="clear" w:color="auto" w:fill="auto"/>
            <w:noWrap/>
            <w:vAlign w:val="center"/>
            <w:hideMark/>
          </w:tcPr>
          <w:p w14:paraId="01A2777E" w14:textId="77777777" w:rsidR="0028384F" w:rsidRPr="003A6882" w:rsidRDefault="0028384F" w:rsidP="00122E64">
            <w:pPr>
              <w:spacing w:before="0"/>
              <w:jc w:val="right"/>
              <w:rPr>
                <w:color w:val="002060"/>
                <w:sz w:val="16"/>
                <w:szCs w:val="16"/>
              </w:rPr>
            </w:pPr>
            <w:r w:rsidRPr="003A6882">
              <w:rPr>
                <w:color w:val="002060"/>
                <w:sz w:val="16"/>
                <w:szCs w:val="16"/>
              </w:rPr>
              <w:t>€ 0,00</w:t>
            </w:r>
          </w:p>
        </w:tc>
      </w:tr>
      <w:tr w:rsidR="0028384F" w:rsidRPr="003A6882" w14:paraId="54471555" w14:textId="77777777" w:rsidTr="00E52BAD">
        <w:trPr>
          <w:trHeight w:val="283"/>
          <w:jc w:val="center"/>
        </w:trPr>
        <w:tc>
          <w:tcPr>
            <w:tcW w:w="4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FEBE" w14:textId="711C944D" w:rsidR="0028384F" w:rsidRPr="003A6882" w:rsidRDefault="0028384F" w:rsidP="00E52BAD">
            <w:pPr>
              <w:spacing w:before="0"/>
              <w:jc w:val="right"/>
              <w:rPr>
                <w:b/>
                <w:color w:val="002060"/>
                <w:sz w:val="16"/>
                <w:szCs w:val="16"/>
              </w:rPr>
            </w:pPr>
            <w:r w:rsidRPr="003A6882">
              <w:rPr>
                <w:b/>
                <w:color w:val="002060"/>
                <w:sz w:val="16"/>
                <w:szCs w:val="16"/>
              </w:rPr>
              <w:t>Totale costi annui di gestione</w:t>
            </w:r>
            <w:r w:rsidR="00E52BAD">
              <w:rPr>
                <w:b/>
                <w:color w:val="002060"/>
                <w:sz w:val="16"/>
                <w:szCs w:val="16"/>
              </w:rPr>
              <w:t xml:space="preserve"> per prodotti di consumo</w:t>
            </w:r>
            <w:r w:rsidRPr="003A6882">
              <w:rPr>
                <w:b/>
                <w:color w:val="002060"/>
                <w:sz w:val="16"/>
                <w:szCs w:val="16"/>
              </w:rPr>
              <w:t xml:space="preserve"> a regime</w:t>
            </w:r>
          </w:p>
        </w:tc>
        <w:tc>
          <w:tcPr>
            <w:tcW w:w="1456" w:type="dxa"/>
            <w:tcBorders>
              <w:top w:val="nil"/>
              <w:left w:val="nil"/>
              <w:bottom w:val="single" w:sz="4" w:space="0" w:color="auto"/>
              <w:right w:val="single" w:sz="4" w:space="0" w:color="auto"/>
            </w:tcBorders>
            <w:shd w:val="clear" w:color="auto" w:fill="auto"/>
            <w:noWrap/>
            <w:vAlign w:val="center"/>
            <w:hideMark/>
          </w:tcPr>
          <w:p w14:paraId="3044A3A7" w14:textId="77777777" w:rsidR="0028384F" w:rsidRPr="003A6882" w:rsidRDefault="0028384F" w:rsidP="00122E64">
            <w:pPr>
              <w:spacing w:before="0"/>
              <w:jc w:val="right"/>
              <w:rPr>
                <w:b/>
                <w:color w:val="002060"/>
                <w:sz w:val="16"/>
                <w:szCs w:val="16"/>
              </w:rPr>
            </w:pPr>
            <w:r w:rsidRPr="003A6882">
              <w:rPr>
                <w:b/>
                <w:color w:val="002060"/>
                <w:sz w:val="16"/>
                <w:szCs w:val="16"/>
              </w:rPr>
              <w:t>€ 0,00</w:t>
            </w:r>
          </w:p>
        </w:tc>
      </w:tr>
    </w:tbl>
    <w:p w14:paraId="1404FD1E" w14:textId="77777777" w:rsidR="0028384F" w:rsidRPr="003A6882" w:rsidRDefault="0028384F" w:rsidP="00E52BAD">
      <w:pPr>
        <w:snapToGrid w:val="0"/>
        <w:spacing w:before="0"/>
        <w:rPr>
          <w:b/>
          <w:color w:val="002060"/>
          <w:sz w:val="22"/>
          <w:szCs w:val="22"/>
        </w:rPr>
      </w:pPr>
    </w:p>
    <w:p w14:paraId="75A16A22" w14:textId="77777777" w:rsidR="007C7D0A" w:rsidRDefault="007C7D0A" w:rsidP="007C7D0A">
      <w:pPr>
        <w:spacing w:before="0" w:after="120"/>
        <w:rPr>
          <w:bCs/>
          <w:caps/>
          <w:color w:val="002060"/>
          <w:sz w:val="22"/>
          <w:szCs w:val="22"/>
        </w:rPr>
      </w:pPr>
    </w:p>
    <w:p w14:paraId="2EE00953" w14:textId="77777777" w:rsidR="00E52BAD" w:rsidRDefault="00E52BAD" w:rsidP="007C7D0A">
      <w:pPr>
        <w:spacing w:before="0" w:after="120"/>
        <w:rPr>
          <w:bCs/>
          <w:caps/>
          <w:color w:val="002060"/>
          <w:sz w:val="22"/>
          <w:szCs w:val="22"/>
        </w:rPr>
      </w:pPr>
    </w:p>
    <w:p w14:paraId="2AB49801" w14:textId="77777777" w:rsidR="00A14082" w:rsidRPr="003A6882" w:rsidRDefault="00A14082" w:rsidP="007C7D0A">
      <w:pPr>
        <w:snapToGrid w:val="0"/>
        <w:spacing w:before="0"/>
        <w:ind w:left="709" w:hanging="708"/>
        <w:rPr>
          <w:b/>
          <w:color w:val="002060"/>
          <w:sz w:val="22"/>
          <w:szCs w:val="22"/>
        </w:rPr>
      </w:pPr>
    </w:p>
    <w:p w14:paraId="4E4B319D" w14:textId="571ADB67" w:rsidR="007C7D0A" w:rsidRPr="003A6882" w:rsidRDefault="002D7A93" w:rsidP="007C7D0A">
      <w:pPr>
        <w:snapToGrid w:val="0"/>
        <w:spacing w:before="0"/>
        <w:ind w:left="709" w:hanging="708"/>
        <w:rPr>
          <w:b/>
          <w:color w:val="002060"/>
          <w:sz w:val="22"/>
          <w:szCs w:val="22"/>
        </w:rPr>
      </w:pPr>
      <w:r w:rsidRPr="003A6882">
        <w:rPr>
          <w:b/>
          <w:color w:val="002060"/>
          <w:sz w:val="22"/>
          <w:szCs w:val="22"/>
        </w:rPr>
        <w:t>C</w:t>
      </w:r>
      <w:r w:rsidR="00921076" w:rsidRPr="003A6882">
        <w:rPr>
          <w:b/>
          <w:color w:val="002060"/>
          <w:sz w:val="22"/>
          <w:szCs w:val="22"/>
        </w:rPr>
        <w:t>.4</w:t>
      </w:r>
      <w:r w:rsidR="007C7D0A" w:rsidRPr="003A6882">
        <w:rPr>
          <w:b/>
          <w:color w:val="002060"/>
          <w:sz w:val="22"/>
          <w:szCs w:val="22"/>
        </w:rPr>
        <w:t xml:space="preserve"> </w:t>
      </w:r>
      <w:r w:rsidR="0033451D" w:rsidRPr="003A6882">
        <w:rPr>
          <w:b/>
          <w:color w:val="002060"/>
          <w:sz w:val="22"/>
          <w:szCs w:val="22"/>
        </w:rPr>
        <w:t>S</w:t>
      </w:r>
      <w:r w:rsidR="007C7D0A" w:rsidRPr="003A6882">
        <w:rPr>
          <w:b/>
          <w:color w:val="002060"/>
          <w:sz w:val="22"/>
          <w:szCs w:val="22"/>
        </w:rPr>
        <w:t>ostenibilità</w:t>
      </w:r>
      <w:r w:rsidR="00ED6B7E">
        <w:rPr>
          <w:b/>
          <w:color w:val="002060"/>
          <w:sz w:val="22"/>
          <w:szCs w:val="22"/>
        </w:rPr>
        <w:t>/Fattibilità</w:t>
      </w:r>
      <w:r w:rsidR="007C7D0A" w:rsidRPr="003A6882">
        <w:rPr>
          <w:b/>
          <w:color w:val="002060"/>
          <w:sz w:val="22"/>
          <w:szCs w:val="22"/>
        </w:rPr>
        <w:t xml:space="preserve"> dell’intervento </w:t>
      </w:r>
    </w:p>
    <w:p w14:paraId="769BAF81" w14:textId="4B4FA5C3" w:rsidR="00ED6B7E" w:rsidRPr="00ED6B7E" w:rsidRDefault="00ED6B7E" w:rsidP="00ED6B7E">
      <w:pPr>
        <w:snapToGrid w:val="0"/>
        <w:spacing w:before="120"/>
        <w:ind w:left="142"/>
        <w:rPr>
          <w:color w:val="002060"/>
          <w:sz w:val="22"/>
          <w:szCs w:val="22"/>
        </w:rPr>
      </w:pPr>
      <w:r>
        <w:rPr>
          <w:color w:val="002060"/>
          <w:sz w:val="22"/>
          <w:szCs w:val="22"/>
        </w:rPr>
        <w:t>Sulla base dei ricavi e dei costi stimati in precedenza è possibile verificare la sostenibilità economica dell’intervento in fase di gestione (soggetto no profit) o la fattibilità dell’investimento in termini di redditività (soggetto profit) redigendo alternativamente uno dei due Conti economici esposti di seguito</w:t>
      </w:r>
      <w:r w:rsidRPr="00ED6B7E">
        <w:rPr>
          <w:color w:val="002060"/>
          <w:sz w:val="22"/>
          <w:szCs w:val="22"/>
        </w:rPr>
        <w:t>.</w:t>
      </w:r>
    </w:p>
    <w:p w14:paraId="35BB3CCA" w14:textId="77777777" w:rsidR="007C7D0A" w:rsidRDefault="007C7D0A" w:rsidP="007C7D0A">
      <w:pPr>
        <w:snapToGrid w:val="0"/>
        <w:spacing w:before="0"/>
        <w:rPr>
          <w:b/>
          <w:bCs/>
          <w:caps/>
          <w:color w:val="002060"/>
          <w:sz w:val="22"/>
          <w:szCs w:val="22"/>
        </w:rPr>
      </w:pPr>
    </w:p>
    <w:p w14:paraId="634BEC63" w14:textId="77777777" w:rsidR="00ED6B7E" w:rsidRPr="003A6882" w:rsidRDefault="00ED6B7E" w:rsidP="007C7D0A">
      <w:pPr>
        <w:snapToGrid w:val="0"/>
        <w:spacing w:before="0"/>
        <w:rPr>
          <w:b/>
          <w:bCs/>
          <w:caps/>
          <w:color w:val="002060"/>
          <w:sz w:val="22"/>
          <w:szCs w:val="22"/>
        </w:rPr>
      </w:pPr>
    </w:p>
    <w:p w14:paraId="6BE13E89" w14:textId="1368865B" w:rsidR="002D7A93" w:rsidRDefault="00921076" w:rsidP="00ED6B7E">
      <w:pPr>
        <w:spacing w:before="0" w:line="240" w:lineRule="atLeast"/>
        <w:ind w:left="567" w:right="-3" w:hanging="567"/>
        <w:rPr>
          <w:i/>
          <w:color w:val="002060"/>
        </w:rPr>
      </w:pPr>
      <w:r w:rsidRPr="003A6882">
        <w:rPr>
          <w:i/>
          <w:color w:val="002060"/>
        </w:rPr>
        <w:t xml:space="preserve">C.4.1 </w:t>
      </w:r>
      <w:r w:rsidR="002D7A93" w:rsidRPr="003A6882">
        <w:rPr>
          <w:i/>
          <w:color w:val="002060"/>
        </w:rPr>
        <w:t>Conto Economico di Progetto (CEP) per l’Analisi dei Flussi di Cassa (Cash Flow Analysis)</w:t>
      </w:r>
      <w:r w:rsidR="00ED6B7E">
        <w:rPr>
          <w:i/>
          <w:color w:val="002060"/>
        </w:rPr>
        <w:t xml:space="preserve"> per la verifica della </w:t>
      </w:r>
      <w:r w:rsidR="00ED6B7E" w:rsidRPr="00ED6B7E">
        <w:rPr>
          <w:i/>
          <w:color w:val="002060"/>
        </w:rPr>
        <w:t>Sostenibilità dell’intervento in fase di gestione a regime</w:t>
      </w:r>
      <w:r w:rsidR="00ED6B7E">
        <w:rPr>
          <w:i/>
          <w:color w:val="002060"/>
        </w:rPr>
        <w:t xml:space="preserve"> </w:t>
      </w:r>
    </w:p>
    <w:p w14:paraId="532520CD" w14:textId="77777777" w:rsidR="00ED6B7E" w:rsidRPr="003A6882" w:rsidRDefault="00ED6B7E" w:rsidP="00ED6B7E">
      <w:pPr>
        <w:spacing w:before="0" w:line="240" w:lineRule="atLeast"/>
        <w:ind w:left="567" w:right="-3" w:hanging="567"/>
        <w:rPr>
          <w:i/>
          <w:color w:val="002060"/>
        </w:rPr>
      </w:pPr>
    </w:p>
    <w:tbl>
      <w:tblPr>
        <w:tblStyle w:val="Grigliatabella"/>
        <w:tblW w:w="9493" w:type="dxa"/>
        <w:tblLook w:val="04A0" w:firstRow="1" w:lastRow="0" w:firstColumn="1" w:lastColumn="0" w:noHBand="0" w:noVBand="1"/>
      </w:tblPr>
      <w:tblGrid>
        <w:gridCol w:w="8500"/>
        <w:gridCol w:w="993"/>
      </w:tblGrid>
      <w:tr w:rsidR="003A6882" w:rsidRPr="003A6882" w14:paraId="54FCFAC7" w14:textId="77777777" w:rsidTr="00E52BAD">
        <w:tc>
          <w:tcPr>
            <w:tcW w:w="8500" w:type="dxa"/>
          </w:tcPr>
          <w:p w14:paraId="3B28F638" w14:textId="77777777" w:rsidR="002D7A93" w:rsidRPr="003A6882" w:rsidRDefault="002D7A93" w:rsidP="00EB69D8">
            <w:pPr>
              <w:pStyle w:val="NormaleWeb"/>
              <w:shd w:val="clear" w:color="auto" w:fill="FFFFFF"/>
              <w:spacing w:before="0" w:beforeAutospacing="0" w:after="0" w:afterAutospacing="0" w:line="240" w:lineRule="atLeast"/>
              <w:rPr>
                <w:b/>
                <w:color w:val="002060"/>
                <w:sz w:val="19"/>
                <w:szCs w:val="19"/>
              </w:rPr>
            </w:pPr>
            <w:r w:rsidRPr="003A6882">
              <w:rPr>
                <w:b/>
                <w:color w:val="002060"/>
                <w:sz w:val="19"/>
                <w:szCs w:val="19"/>
              </w:rPr>
              <w:t>A) Valore della produzione:</w:t>
            </w:r>
          </w:p>
        </w:tc>
        <w:tc>
          <w:tcPr>
            <w:tcW w:w="993" w:type="dxa"/>
          </w:tcPr>
          <w:p w14:paraId="2D7AA447"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680439" w:rsidRPr="003A6882" w14:paraId="26844319" w14:textId="77777777" w:rsidTr="00E52BAD">
        <w:tc>
          <w:tcPr>
            <w:tcW w:w="8500" w:type="dxa"/>
          </w:tcPr>
          <w:p w14:paraId="43C5F91D" w14:textId="79BCD2E4" w:rsidR="00680439" w:rsidRPr="003A6882" w:rsidRDefault="00680439" w:rsidP="00E52BAD">
            <w:pPr>
              <w:pStyle w:val="NormaleWeb"/>
              <w:shd w:val="clear" w:color="auto" w:fill="FFFFFF"/>
              <w:spacing w:before="0" w:beforeAutospacing="0" w:after="0" w:afterAutospacing="0" w:line="240" w:lineRule="atLeast"/>
              <w:ind w:left="171"/>
              <w:rPr>
                <w:color w:val="002060"/>
                <w:sz w:val="19"/>
                <w:szCs w:val="19"/>
              </w:rPr>
            </w:pPr>
            <w:r w:rsidRPr="003A6882">
              <w:rPr>
                <w:color w:val="002060"/>
                <w:sz w:val="19"/>
                <w:szCs w:val="19"/>
              </w:rPr>
              <w:t>1) ricavi delle vendite e delle prestazioni previsti dal progetto</w:t>
            </w:r>
            <w:r>
              <w:rPr>
                <w:color w:val="002060"/>
                <w:sz w:val="19"/>
                <w:szCs w:val="19"/>
              </w:rPr>
              <w:t xml:space="preserve"> </w:t>
            </w:r>
            <w:r w:rsidRPr="00680439">
              <w:rPr>
                <w:i/>
                <w:color w:val="002060"/>
                <w:sz w:val="19"/>
                <w:szCs w:val="19"/>
              </w:rPr>
              <w:t xml:space="preserve">(Totale </w:t>
            </w:r>
            <w:r w:rsidR="00E52BAD">
              <w:rPr>
                <w:i/>
                <w:color w:val="002060"/>
                <w:sz w:val="19"/>
                <w:szCs w:val="19"/>
              </w:rPr>
              <w:t>1 - Tabella C.2a</w:t>
            </w:r>
            <w:r w:rsidRPr="00680439">
              <w:rPr>
                <w:i/>
                <w:color w:val="002060"/>
                <w:sz w:val="19"/>
                <w:szCs w:val="19"/>
              </w:rPr>
              <w:t>)</w:t>
            </w:r>
          </w:p>
        </w:tc>
        <w:tc>
          <w:tcPr>
            <w:tcW w:w="993" w:type="dxa"/>
          </w:tcPr>
          <w:p w14:paraId="1CF2B7DC" w14:textId="77777777" w:rsidR="00680439" w:rsidRPr="003A6882" w:rsidRDefault="00680439" w:rsidP="00E70AB2">
            <w:pPr>
              <w:pStyle w:val="NormaleWeb"/>
              <w:shd w:val="clear" w:color="auto" w:fill="FFFFFF"/>
              <w:spacing w:before="0" w:beforeAutospacing="0" w:after="0" w:afterAutospacing="0" w:line="240" w:lineRule="atLeast"/>
              <w:rPr>
                <w:color w:val="002060"/>
                <w:sz w:val="19"/>
                <w:szCs w:val="19"/>
              </w:rPr>
            </w:pPr>
          </w:p>
        </w:tc>
      </w:tr>
      <w:tr w:rsidR="003A6882" w:rsidRPr="003A6882" w14:paraId="677F95EB" w14:textId="77777777" w:rsidTr="00E52BAD">
        <w:tc>
          <w:tcPr>
            <w:tcW w:w="8500" w:type="dxa"/>
          </w:tcPr>
          <w:p w14:paraId="082D8CF9" w14:textId="0FB5AEB9" w:rsidR="002D7A93" w:rsidRPr="003A6882" w:rsidRDefault="00680439" w:rsidP="00680439">
            <w:pPr>
              <w:pStyle w:val="NormaleWeb"/>
              <w:shd w:val="clear" w:color="auto" w:fill="FFFFFF"/>
              <w:spacing w:before="0" w:beforeAutospacing="0" w:after="0" w:afterAutospacing="0" w:line="240" w:lineRule="atLeast"/>
              <w:ind w:left="171"/>
              <w:rPr>
                <w:color w:val="002060"/>
                <w:sz w:val="19"/>
                <w:szCs w:val="19"/>
              </w:rPr>
            </w:pPr>
            <w:r>
              <w:rPr>
                <w:color w:val="002060"/>
                <w:sz w:val="19"/>
                <w:szCs w:val="19"/>
              </w:rPr>
              <w:t>5</w:t>
            </w:r>
            <w:r w:rsidR="002D7A93" w:rsidRPr="003A6882">
              <w:rPr>
                <w:color w:val="002060"/>
                <w:sz w:val="19"/>
                <w:szCs w:val="19"/>
              </w:rPr>
              <w:t xml:space="preserve">) </w:t>
            </w:r>
            <w:r>
              <w:rPr>
                <w:color w:val="002060"/>
                <w:sz w:val="19"/>
                <w:szCs w:val="19"/>
              </w:rPr>
              <w:t xml:space="preserve">altri </w:t>
            </w:r>
            <w:r w:rsidR="002D7A93" w:rsidRPr="003A6882">
              <w:rPr>
                <w:color w:val="002060"/>
                <w:sz w:val="19"/>
                <w:szCs w:val="19"/>
              </w:rPr>
              <w:t xml:space="preserve">ricavi </w:t>
            </w:r>
            <w:r>
              <w:rPr>
                <w:color w:val="002060"/>
                <w:sz w:val="19"/>
                <w:szCs w:val="19"/>
              </w:rPr>
              <w:t xml:space="preserve">e proventi </w:t>
            </w:r>
            <w:r w:rsidR="00E52BAD">
              <w:rPr>
                <w:i/>
                <w:color w:val="002060"/>
                <w:sz w:val="19"/>
                <w:szCs w:val="19"/>
              </w:rPr>
              <w:t>(Totale 5</w:t>
            </w:r>
            <w:r w:rsidRPr="00680439">
              <w:rPr>
                <w:i/>
                <w:color w:val="002060"/>
                <w:sz w:val="19"/>
                <w:szCs w:val="19"/>
              </w:rPr>
              <w:t xml:space="preserve"> - Tabella C.2.2</w:t>
            </w:r>
            <w:r w:rsidR="00E52BAD">
              <w:rPr>
                <w:i/>
                <w:color w:val="002060"/>
                <w:sz w:val="19"/>
                <w:szCs w:val="19"/>
              </w:rPr>
              <w:t>a</w:t>
            </w:r>
            <w:r w:rsidRPr="00680439">
              <w:rPr>
                <w:i/>
                <w:color w:val="002060"/>
                <w:sz w:val="19"/>
                <w:szCs w:val="19"/>
              </w:rPr>
              <w:t>)</w:t>
            </w:r>
          </w:p>
        </w:tc>
        <w:tc>
          <w:tcPr>
            <w:tcW w:w="993" w:type="dxa"/>
          </w:tcPr>
          <w:p w14:paraId="5685D66A"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344E71F5" w14:textId="77777777" w:rsidTr="00E52BAD">
        <w:tc>
          <w:tcPr>
            <w:tcW w:w="8500" w:type="dxa"/>
          </w:tcPr>
          <w:p w14:paraId="24A74A6A" w14:textId="3BCAD5A7" w:rsidR="002D7A93" w:rsidRPr="003A6882" w:rsidRDefault="002D7A93" w:rsidP="00EB69D8">
            <w:pPr>
              <w:pStyle w:val="NormaleWeb"/>
              <w:shd w:val="clear" w:color="auto" w:fill="FFFFFF"/>
              <w:spacing w:before="0" w:beforeAutospacing="0" w:after="0" w:afterAutospacing="0" w:line="240" w:lineRule="atLeast"/>
              <w:jc w:val="right"/>
              <w:rPr>
                <w:b/>
                <w:color w:val="002060"/>
                <w:sz w:val="19"/>
                <w:szCs w:val="19"/>
              </w:rPr>
            </w:pPr>
            <w:r w:rsidRPr="003A6882">
              <w:rPr>
                <w:b/>
                <w:color w:val="002060"/>
                <w:sz w:val="19"/>
                <w:szCs w:val="19"/>
              </w:rPr>
              <w:t>Totale A</w:t>
            </w:r>
            <w:r w:rsidR="00680439">
              <w:rPr>
                <w:b/>
                <w:color w:val="002060"/>
                <w:sz w:val="19"/>
                <w:szCs w:val="19"/>
              </w:rPr>
              <w:t>) Valore della produzione</w:t>
            </w:r>
          </w:p>
        </w:tc>
        <w:tc>
          <w:tcPr>
            <w:tcW w:w="993" w:type="dxa"/>
          </w:tcPr>
          <w:p w14:paraId="40DE8984"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44BF83C7" w14:textId="77777777" w:rsidTr="00E52BAD">
        <w:tc>
          <w:tcPr>
            <w:tcW w:w="8500" w:type="dxa"/>
          </w:tcPr>
          <w:p w14:paraId="40769826" w14:textId="77777777" w:rsidR="002D7A93" w:rsidRPr="003A6882" w:rsidRDefault="002D7A93" w:rsidP="00EB69D8">
            <w:pPr>
              <w:pStyle w:val="NormaleWeb"/>
              <w:shd w:val="clear" w:color="auto" w:fill="FFFFFF"/>
              <w:spacing w:before="0" w:beforeAutospacing="0" w:after="0" w:afterAutospacing="0" w:line="240" w:lineRule="atLeast"/>
              <w:rPr>
                <w:b/>
                <w:color w:val="002060"/>
                <w:sz w:val="19"/>
                <w:szCs w:val="19"/>
              </w:rPr>
            </w:pPr>
            <w:r w:rsidRPr="003A6882">
              <w:rPr>
                <w:b/>
                <w:color w:val="002060"/>
                <w:sz w:val="19"/>
                <w:szCs w:val="19"/>
              </w:rPr>
              <w:t>B) Costi della produzione:</w:t>
            </w:r>
          </w:p>
        </w:tc>
        <w:tc>
          <w:tcPr>
            <w:tcW w:w="993" w:type="dxa"/>
          </w:tcPr>
          <w:p w14:paraId="20B7C2F9"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18C70D25" w14:textId="77777777" w:rsidTr="00E52BAD">
        <w:tc>
          <w:tcPr>
            <w:tcW w:w="8500" w:type="dxa"/>
          </w:tcPr>
          <w:p w14:paraId="6EB6FD9A" w14:textId="238F5884" w:rsidR="002D7A93" w:rsidRPr="003A6882" w:rsidRDefault="002D7A93" w:rsidP="00EB69D8">
            <w:pPr>
              <w:pStyle w:val="NormaleWeb"/>
              <w:shd w:val="clear" w:color="auto" w:fill="FFFFFF"/>
              <w:spacing w:before="0" w:beforeAutospacing="0" w:after="0" w:afterAutospacing="0" w:line="240" w:lineRule="atLeast"/>
              <w:ind w:left="171"/>
              <w:rPr>
                <w:color w:val="002060"/>
                <w:sz w:val="19"/>
                <w:szCs w:val="19"/>
              </w:rPr>
            </w:pPr>
            <w:r w:rsidRPr="003A6882">
              <w:rPr>
                <w:color w:val="002060"/>
                <w:sz w:val="19"/>
                <w:szCs w:val="19"/>
              </w:rPr>
              <w:t>6) per materie prime, sus</w:t>
            </w:r>
            <w:r w:rsidR="00E52BAD">
              <w:rPr>
                <w:color w:val="002060"/>
                <w:sz w:val="19"/>
                <w:szCs w:val="19"/>
              </w:rPr>
              <w:t xml:space="preserve">sidiarie, di consumo e di merci </w:t>
            </w:r>
            <w:r w:rsidR="00E52BAD" w:rsidRPr="001B61E7">
              <w:rPr>
                <w:i/>
                <w:color w:val="002060"/>
                <w:sz w:val="19"/>
                <w:szCs w:val="19"/>
              </w:rPr>
              <w:t>(</w:t>
            </w:r>
            <w:r w:rsidR="00E52BAD">
              <w:rPr>
                <w:i/>
                <w:color w:val="002060"/>
                <w:sz w:val="19"/>
                <w:szCs w:val="19"/>
              </w:rPr>
              <w:t>Totale Tabella C.3.3c</w:t>
            </w:r>
            <w:r w:rsidR="00E52BAD" w:rsidRPr="001B61E7">
              <w:rPr>
                <w:i/>
                <w:color w:val="002060"/>
                <w:sz w:val="19"/>
                <w:szCs w:val="19"/>
              </w:rPr>
              <w:t>)</w:t>
            </w:r>
          </w:p>
        </w:tc>
        <w:tc>
          <w:tcPr>
            <w:tcW w:w="993" w:type="dxa"/>
          </w:tcPr>
          <w:p w14:paraId="7D2BEA43"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3716FDD4" w14:textId="77777777" w:rsidTr="00E52BAD">
        <w:tc>
          <w:tcPr>
            <w:tcW w:w="8500" w:type="dxa"/>
          </w:tcPr>
          <w:p w14:paraId="27500136" w14:textId="33C6658F" w:rsidR="002D7A93" w:rsidRPr="003A6882" w:rsidRDefault="002D7A93" w:rsidP="00E52BAD">
            <w:pPr>
              <w:pStyle w:val="NormaleWeb"/>
              <w:shd w:val="clear" w:color="auto" w:fill="FFFFFF"/>
              <w:spacing w:before="0" w:beforeAutospacing="0" w:after="0" w:afterAutospacing="0" w:line="240" w:lineRule="atLeast"/>
              <w:ind w:left="171"/>
              <w:rPr>
                <w:color w:val="002060"/>
                <w:sz w:val="19"/>
                <w:szCs w:val="19"/>
              </w:rPr>
            </w:pPr>
            <w:r w:rsidRPr="003A6882">
              <w:rPr>
                <w:color w:val="002060"/>
                <w:sz w:val="19"/>
                <w:szCs w:val="19"/>
              </w:rPr>
              <w:t>7) per servizi (utenze; riparazioni; pulizie; altri ser</w:t>
            </w:r>
            <w:r w:rsidR="001B61E7">
              <w:rPr>
                <w:color w:val="002060"/>
                <w:sz w:val="19"/>
                <w:szCs w:val="19"/>
              </w:rPr>
              <w:t xml:space="preserve">vizi di manutenzione ordinaria) </w:t>
            </w:r>
            <w:r w:rsidR="001B61E7" w:rsidRPr="001B61E7">
              <w:rPr>
                <w:i/>
                <w:color w:val="002060"/>
                <w:sz w:val="19"/>
                <w:szCs w:val="19"/>
              </w:rPr>
              <w:t>(</w:t>
            </w:r>
            <w:r w:rsidR="00E52BAD">
              <w:rPr>
                <w:i/>
                <w:color w:val="002060"/>
                <w:sz w:val="19"/>
                <w:szCs w:val="19"/>
              </w:rPr>
              <w:t xml:space="preserve">Totale </w:t>
            </w:r>
            <w:r w:rsidR="001B61E7" w:rsidRPr="001B61E7">
              <w:rPr>
                <w:i/>
                <w:color w:val="002060"/>
                <w:sz w:val="19"/>
                <w:szCs w:val="19"/>
              </w:rPr>
              <w:t>Tabella C.3.3</w:t>
            </w:r>
            <w:r w:rsidR="00E52BAD">
              <w:rPr>
                <w:i/>
                <w:color w:val="002060"/>
                <w:sz w:val="19"/>
                <w:szCs w:val="19"/>
              </w:rPr>
              <w:t>b</w:t>
            </w:r>
            <w:r w:rsidR="001B61E7" w:rsidRPr="001B61E7">
              <w:rPr>
                <w:i/>
                <w:color w:val="002060"/>
                <w:sz w:val="19"/>
                <w:szCs w:val="19"/>
              </w:rPr>
              <w:t>)</w:t>
            </w:r>
          </w:p>
        </w:tc>
        <w:tc>
          <w:tcPr>
            <w:tcW w:w="993" w:type="dxa"/>
          </w:tcPr>
          <w:p w14:paraId="434B3402"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3AB775F6" w14:textId="77777777" w:rsidTr="00E52BAD">
        <w:tc>
          <w:tcPr>
            <w:tcW w:w="8500" w:type="dxa"/>
          </w:tcPr>
          <w:p w14:paraId="08148456" w14:textId="5491447B" w:rsidR="002D7A93" w:rsidRPr="003A6882" w:rsidRDefault="002D7A93" w:rsidP="00EB69D8">
            <w:pPr>
              <w:pStyle w:val="NormaleWeb"/>
              <w:shd w:val="clear" w:color="auto" w:fill="FFFFFF"/>
              <w:spacing w:before="0" w:beforeAutospacing="0" w:after="0" w:afterAutospacing="0" w:line="240" w:lineRule="atLeast"/>
              <w:ind w:left="171"/>
              <w:rPr>
                <w:color w:val="002060"/>
                <w:sz w:val="19"/>
                <w:szCs w:val="19"/>
              </w:rPr>
            </w:pPr>
            <w:r w:rsidRPr="003A6882">
              <w:rPr>
                <w:color w:val="002060"/>
                <w:sz w:val="19"/>
                <w:szCs w:val="19"/>
              </w:rPr>
              <w:t>8) per godimento di beni di terzi</w:t>
            </w:r>
            <w:r w:rsidR="00E52BAD">
              <w:rPr>
                <w:color w:val="002060"/>
                <w:sz w:val="19"/>
                <w:szCs w:val="19"/>
              </w:rPr>
              <w:t xml:space="preserve"> (fitti, leasing ecc.)</w:t>
            </w:r>
            <w:r w:rsidRPr="003A6882">
              <w:rPr>
                <w:color w:val="002060"/>
                <w:sz w:val="19"/>
                <w:szCs w:val="19"/>
              </w:rPr>
              <w:t>;</w:t>
            </w:r>
          </w:p>
        </w:tc>
        <w:tc>
          <w:tcPr>
            <w:tcW w:w="993" w:type="dxa"/>
          </w:tcPr>
          <w:p w14:paraId="16259450"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13364627" w14:textId="77777777" w:rsidTr="00E52BAD">
        <w:tc>
          <w:tcPr>
            <w:tcW w:w="8500" w:type="dxa"/>
          </w:tcPr>
          <w:p w14:paraId="2B354159" w14:textId="77777777" w:rsidR="002D7A93" w:rsidRPr="003A6882" w:rsidRDefault="002D7A93" w:rsidP="00EB69D8">
            <w:pPr>
              <w:pStyle w:val="NormaleWeb"/>
              <w:shd w:val="clear" w:color="auto" w:fill="FFFFFF"/>
              <w:spacing w:before="0" w:beforeAutospacing="0" w:after="0" w:afterAutospacing="0" w:line="240" w:lineRule="atLeast"/>
              <w:ind w:left="171"/>
              <w:rPr>
                <w:color w:val="002060"/>
                <w:sz w:val="19"/>
                <w:szCs w:val="19"/>
              </w:rPr>
            </w:pPr>
            <w:r w:rsidRPr="003A6882">
              <w:rPr>
                <w:color w:val="002060"/>
                <w:sz w:val="19"/>
                <w:szCs w:val="19"/>
              </w:rPr>
              <w:t>9) per il personale:</w:t>
            </w:r>
          </w:p>
        </w:tc>
        <w:tc>
          <w:tcPr>
            <w:tcW w:w="993" w:type="dxa"/>
          </w:tcPr>
          <w:p w14:paraId="3518CB26"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1CA9CCA9" w14:textId="77777777" w:rsidTr="00E52BAD">
        <w:tc>
          <w:tcPr>
            <w:tcW w:w="8500" w:type="dxa"/>
          </w:tcPr>
          <w:p w14:paraId="242DF560" w14:textId="06D8768F" w:rsidR="002D7A93" w:rsidRPr="003A6882" w:rsidRDefault="002D7A93" w:rsidP="00E52BAD">
            <w:pPr>
              <w:pStyle w:val="NormaleWeb"/>
              <w:shd w:val="clear" w:color="auto" w:fill="FFFFFF"/>
              <w:spacing w:before="0" w:beforeAutospacing="0" w:after="0" w:afterAutospacing="0" w:line="240" w:lineRule="atLeast"/>
              <w:ind w:left="454"/>
              <w:rPr>
                <w:color w:val="002060"/>
                <w:sz w:val="19"/>
                <w:szCs w:val="19"/>
              </w:rPr>
            </w:pPr>
            <w:r w:rsidRPr="003A6882">
              <w:rPr>
                <w:color w:val="002060"/>
                <w:sz w:val="19"/>
                <w:szCs w:val="19"/>
              </w:rPr>
              <w:t>a) salari e stipendi; b) oneri sociali; c) trattamento di fine rapporto; d) trattamento di quiescenza e simili; e) altri costi;</w:t>
            </w:r>
            <w:r w:rsidR="001B61E7">
              <w:rPr>
                <w:color w:val="002060"/>
                <w:sz w:val="19"/>
                <w:szCs w:val="19"/>
              </w:rPr>
              <w:t xml:space="preserve"> </w:t>
            </w:r>
            <w:r w:rsidR="001B61E7">
              <w:rPr>
                <w:i/>
                <w:color w:val="002060"/>
                <w:sz w:val="19"/>
                <w:szCs w:val="19"/>
              </w:rPr>
              <w:t>(Tabella C.3.3</w:t>
            </w:r>
            <w:r w:rsidR="00E52BAD">
              <w:rPr>
                <w:i/>
                <w:color w:val="002060"/>
                <w:sz w:val="19"/>
                <w:szCs w:val="19"/>
              </w:rPr>
              <w:t>a</w:t>
            </w:r>
            <w:r w:rsidR="001B61E7" w:rsidRPr="001B61E7">
              <w:rPr>
                <w:i/>
                <w:color w:val="002060"/>
                <w:sz w:val="19"/>
                <w:szCs w:val="19"/>
              </w:rPr>
              <w:t>)</w:t>
            </w:r>
          </w:p>
        </w:tc>
        <w:tc>
          <w:tcPr>
            <w:tcW w:w="993" w:type="dxa"/>
          </w:tcPr>
          <w:p w14:paraId="122B27FD"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5245D2B7" w14:textId="77777777" w:rsidTr="00E52BAD">
        <w:tc>
          <w:tcPr>
            <w:tcW w:w="8500" w:type="dxa"/>
          </w:tcPr>
          <w:p w14:paraId="5640B08E" w14:textId="748B168B" w:rsidR="002D7A93" w:rsidRPr="003A6882" w:rsidRDefault="002D7A93" w:rsidP="00A14082">
            <w:pPr>
              <w:pStyle w:val="NormaleWeb"/>
              <w:shd w:val="clear" w:color="auto" w:fill="FFFFFF"/>
              <w:spacing w:before="0" w:beforeAutospacing="0" w:after="0" w:afterAutospacing="0" w:line="240" w:lineRule="atLeast"/>
              <w:ind w:left="171"/>
              <w:rPr>
                <w:color w:val="002060"/>
                <w:sz w:val="19"/>
                <w:szCs w:val="19"/>
              </w:rPr>
            </w:pPr>
            <w:r w:rsidRPr="003A6882">
              <w:rPr>
                <w:color w:val="002060"/>
                <w:sz w:val="19"/>
                <w:szCs w:val="19"/>
              </w:rPr>
              <w:t xml:space="preserve">10) ammortamenti </w:t>
            </w:r>
            <w:r w:rsidR="00A14082">
              <w:rPr>
                <w:color w:val="002060"/>
                <w:sz w:val="19"/>
                <w:szCs w:val="19"/>
              </w:rPr>
              <w:t>arredi e attrezzature hardware e software</w:t>
            </w:r>
            <w:r w:rsidRPr="003A6882">
              <w:rPr>
                <w:color w:val="002060"/>
                <w:sz w:val="19"/>
                <w:szCs w:val="19"/>
              </w:rPr>
              <w:t>:</w:t>
            </w:r>
          </w:p>
        </w:tc>
        <w:tc>
          <w:tcPr>
            <w:tcW w:w="993" w:type="dxa"/>
          </w:tcPr>
          <w:p w14:paraId="0AC21254"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4F78596D" w14:textId="77777777" w:rsidTr="00E52BAD">
        <w:tc>
          <w:tcPr>
            <w:tcW w:w="8500" w:type="dxa"/>
          </w:tcPr>
          <w:p w14:paraId="41B345CB" w14:textId="77777777" w:rsidR="002D7A93" w:rsidRPr="003A6882" w:rsidRDefault="002D7A93" w:rsidP="00EB69D8">
            <w:pPr>
              <w:pStyle w:val="NormaleWeb"/>
              <w:shd w:val="clear" w:color="auto" w:fill="FFFFFF"/>
              <w:spacing w:before="0" w:beforeAutospacing="0" w:after="0" w:afterAutospacing="0" w:line="240" w:lineRule="atLeast"/>
              <w:ind w:left="171"/>
              <w:rPr>
                <w:color w:val="002060"/>
                <w:sz w:val="19"/>
                <w:szCs w:val="19"/>
              </w:rPr>
            </w:pPr>
            <w:r w:rsidRPr="003A6882">
              <w:rPr>
                <w:color w:val="002060"/>
                <w:sz w:val="19"/>
                <w:szCs w:val="19"/>
              </w:rPr>
              <w:t>12) accantonamenti per rischi;</w:t>
            </w:r>
          </w:p>
        </w:tc>
        <w:tc>
          <w:tcPr>
            <w:tcW w:w="993" w:type="dxa"/>
          </w:tcPr>
          <w:p w14:paraId="15894DBF"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16E7139F" w14:textId="77777777" w:rsidTr="00E52BAD">
        <w:tc>
          <w:tcPr>
            <w:tcW w:w="8500" w:type="dxa"/>
          </w:tcPr>
          <w:p w14:paraId="570B778C" w14:textId="7649F1F0" w:rsidR="002D7A93" w:rsidRPr="003A6882" w:rsidRDefault="002D7A93" w:rsidP="00EB69D8">
            <w:pPr>
              <w:pStyle w:val="NormaleWeb"/>
              <w:shd w:val="clear" w:color="auto" w:fill="FFFFFF"/>
              <w:spacing w:before="0" w:beforeAutospacing="0" w:after="0" w:afterAutospacing="0" w:line="240" w:lineRule="atLeast"/>
              <w:ind w:left="171"/>
              <w:rPr>
                <w:color w:val="002060"/>
                <w:sz w:val="19"/>
                <w:szCs w:val="19"/>
              </w:rPr>
            </w:pPr>
            <w:r w:rsidRPr="003A6882">
              <w:rPr>
                <w:color w:val="002060"/>
                <w:sz w:val="19"/>
                <w:szCs w:val="19"/>
              </w:rPr>
              <w:t>13) accantonamenti per manutenzione straordinaria</w:t>
            </w:r>
            <w:r w:rsidR="001B61E7">
              <w:rPr>
                <w:color w:val="002060"/>
                <w:sz w:val="19"/>
                <w:szCs w:val="19"/>
              </w:rPr>
              <w:t xml:space="preserve"> </w:t>
            </w:r>
            <w:r w:rsidR="001B61E7" w:rsidRPr="001B61E7">
              <w:rPr>
                <w:i/>
                <w:color w:val="002060"/>
                <w:sz w:val="19"/>
                <w:szCs w:val="19"/>
              </w:rPr>
              <w:t>(ciclo di vita dell'immobile anni: …)</w:t>
            </w:r>
            <w:r w:rsidRPr="003A6882">
              <w:rPr>
                <w:color w:val="002060"/>
                <w:sz w:val="19"/>
                <w:szCs w:val="19"/>
              </w:rPr>
              <w:t>;</w:t>
            </w:r>
          </w:p>
        </w:tc>
        <w:tc>
          <w:tcPr>
            <w:tcW w:w="993" w:type="dxa"/>
          </w:tcPr>
          <w:p w14:paraId="6DF6249A"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25F946AD" w14:textId="77777777" w:rsidTr="00E52BAD">
        <w:tc>
          <w:tcPr>
            <w:tcW w:w="8500" w:type="dxa"/>
          </w:tcPr>
          <w:p w14:paraId="39E86EFD" w14:textId="5FDAD6C2" w:rsidR="002D7A93" w:rsidRPr="003A6882" w:rsidRDefault="00E52BAD" w:rsidP="00EB69D8">
            <w:pPr>
              <w:pStyle w:val="NormaleWeb"/>
              <w:shd w:val="clear" w:color="auto" w:fill="FFFFFF"/>
              <w:spacing w:before="0" w:beforeAutospacing="0" w:after="0" w:afterAutospacing="0" w:line="240" w:lineRule="atLeast"/>
              <w:ind w:left="171"/>
              <w:rPr>
                <w:color w:val="002060"/>
                <w:sz w:val="19"/>
                <w:szCs w:val="19"/>
              </w:rPr>
            </w:pPr>
            <w:r>
              <w:rPr>
                <w:color w:val="002060"/>
                <w:sz w:val="19"/>
                <w:szCs w:val="19"/>
              </w:rPr>
              <w:t>14) oneri diversi di gestione</w:t>
            </w:r>
          </w:p>
        </w:tc>
        <w:tc>
          <w:tcPr>
            <w:tcW w:w="993" w:type="dxa"/>
          </w:tcPr>
          <w:p w14:paraId="24F6AA8A"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68F36C8A" w14:textId="77777777" w:rsidTr="00E52BAD">
        <w:tc>
          <w:tcPr>
            <w:tcW w:w="8500" w:type="dxa"/>
          </w:tcPr>
          <w:p w14:paraId="67192CD1" w14:textId="77777777" w:rsidR="002D7A93" w:rsidRPr="003A6882" w:rsidRDefault="002D7A93" w:rsidP="00EB69D8">
            <w:pPr>
              <w:pStyle w:val="NormaleWeb"/>
              <w:shd w:val="clear" w:color="auto" w:fill="FFFFFF"/>
              <w:spacing w:before="0" w:beforeAutospacing="0" w:after="0" w:afterAutospacing="0" w:line="240" w:lineRule="atLeast"/>
              <w:jc w:val="right"/>
              <w:rPr>
                <w:b/>
                <w:color w:val="002060"/>
                <w:sz w:val="19"/>
                <w:szCs w:val="19"/>
              </w:rPr>
            </w:pPr>
            <w:r w:rsidRPr="003A6882">
              <w:rPr>
                <w:b/>
                <w:color w:val="002060"/>
                <w:sz w:val="19"/>
                <w:szCs w:val="19"/>
              </w:rPr>
              <w:t>Totale B</w:t>
            </w:r>
          </w:p>
        </w:tc>
        <w:tc>
          <w:tcPr>
            <w:tcW w:w="993" w:type="dxa"/>
          </w:tcPr>
          <w:p w14:paraId="4BD94330" w14:textId="77777777" w:rsidR="002D7A93" w:rsidRPr="003A6882" w:rsidRDefault="002D7A93" w:rsidP="00EB69D8">
            <w:pPr>
              <w:pStyle w:val="NormaleWeb"/>
              <w:shd w:val="clear" w:color="auto" w:fill="FFFFFF"/>
              <w:spacing w:before="0" w:beforeAutospacing="0" w:after="0" w:afterAutospacing="0" w:line="240" w:lineRule="atLeast"/>
              <w:rPr>
                <w:color w:val="002060"/>
                <w:sz w:val="19"/>
                <w:szCs w:val="19"/>
              </w:rPr>
            </w:pPr>
          </w:p>
        </w:tc>
      </w:tr>
      <w:tr w:rsidR="003A6882" w:rsidRPr="003A6882" w14:paraId="20118AC5" w14:textId="77777777" w:rsidTr="00E52BAD">
        <w:tc>
          <w:tcPr>
            <w:tcW w:w="8500" w:type="dxa"/>
          </w:tcPr>
          <w:p w14:paraId="5D97DDBF" w14:textId="77777777" w:rsidR="002D7A93" w:rsidRPr="003A6882" w:rsidRDefault="002D7A93" w:rsidP="00EB69D8">
            <w:pPr>
              <w:pStyle w:val="NormaleWeb"/>
              <w:shd w:val="clear" w:color="auto" w:fill="FFFFFF"/>
              <w:spacing w:before="0" w:beforeAutospacing="0" w:after="0" w:afterAutospacing="0" w:line="240" w:lineRule="atLeast"/>
              <w:ind w:left="-113"/>
              <w:jc w:val="right"/>
              <w:rPr>
                <w:b/>
                <w:color w:val="002060"/>
                <w:sz w:val="19"/>
                <w:szCs w:val="19"/>
              </w:rPr>
            </w:pPr>
            <w:r w:rsidRPr="003A6882">
              <w:rPr>
                <w:b/>
                <w:noProof/>
                <w:color w:val="002060"/>
                <w:sz w:val="19"/>
                <w:szCs w:val="19"/>
              </w:rPr>
              <mc:AlternateContent>
                <mc:Choice Requires="wps">
                  <w:drawing>
                    <wp:anchor distT="0" distB="0" distL="114300" distR="114300" simplePos="0" relativeHeight="251659264" behindDoc="0" locked="0" layoutInCell="1" allowOverlap="1" wp14:anchorId="176D7562" wp14:editId="2DF6A3D3">
                      <wp:simplePos x="0" y="0"/>
                      <wp:positionH relativeFrom="column">
                        <wp:posOffset>3219450</wp:posOffset>
                      </wp:positionH>
                      <wp:positionV relativeFrom="paragraph">
                        <wp:posOffset>66675</wp:posOffset>
                      </wp:positionV>
                      <wp:extent cx="120650" cy="45719"/>
                      <wp:effectExtent l="0" t="19050" r="31750" b="31115"/>
                      <wp:wrapNone/>
                      <wp:docPr id="4" name="Freccia a destra 4"/>
                      <wp:cNvGraphicFramePr/>
                      <a:graphic xmlns:a="http://schemas.openxmlformats.org/drawingml/2006/main">
                        <a:graphicData uri="http://schemas.microsoft.com/office/word/2010/wordprocessingShape">
                          <wps:wsp>
                            <wps:cNvSpPr/>
                            <wps:spPr>
                              <a:xfrm>
                                <a:off x="0" y="0"/>
                                <a:ext cx="120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B5C3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4" o:spid="_x0000_s1026" type="#_x0000_t13" style="position:absolute;margin-left:253.5pt;margin-top:5.25pt;width: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" adj="17507" fillcolor="#5b9bd5 [3204]" strokecolor="#1f4d78 [1604]" strokeweight="1pt"/>
                  </w:pict>
                </mc:Fallback>
              </mc:AlternateContent>
            </w:r>
            <w:r w:rsidRPr="003A6882">
              <w:rPr>
                <w:b/>
                <w:color w:val="002060"/>
                <w:sz w:val="19"/>
                <w:szCs w:val="19"/>
              </w:rPr>
              <w:t xml:space="preserve">Differenza tra valore e costi della produzione (A - </w:t>
            </w:r>
            <w:proofErr w:type="gramStart"/>
            <w:r w:rsidRPr="003A6882">
              <w:rPr>
                <w:b/>
                <w:color w:val="002060"/>
                <w:sz w:val="19"/>
                <w:szCs w:val="19"/>
              </w:rPr>
              <w:t xml:space="preserve">B)   </w:t>
            </w:r>
            <w:proofErr w:type="gramEnd"/>
            <w:r w:rsidRPr="003A6882">
              <w:rPr>
                <w:b/>
                <w:color w:val="002060"/>
                <w:sz w:val="19"/>
                <w:szCs w:val="19"/>
              </w:rPr>
              <w:t xml:space="preserve">      Reddito Operativo (RO) o (MON)</w:t>
            </w:r>
          </w:p>
        </w:tc>
        <w:tc>
          <w:tcPr>
            <w:tcW w:w="993" w:type="dxa"/>
          </w:tcPr>
          <w:p w14:paraId="2622CCA5" w14:textId="253A1DCE" w:rsidR="002D7A93" w:rsidRPr="003A6882" w:rsidRDefault="00E52BAD" w:rsidP="00E52BAD">
            <w:pPr>
              <w:pStyle w:val="NormaleWeb"/>
              <w:shd w:val="clear" w:color="auto" w:fill="FFFFFF"/>
              <w:spacing w:before="0" w:beforeAutospacing="0" w:after="0" w:afterAutospacing="0" w:line="240" w:lineRule="atLeast"/>
              <w:ind w:left="-108"/>
              <w:rPr>
                <w:color w:val="002060"/>
                <w:sz w:val="19"/>
                <w:szCs w:val="19"/>
              </w:rPr>
            </w:pPr>
            <w:r>
              <w:rPr>
                <w:color w:val="002060"/>
                <w:sz w:val="19"/>
                <w:szCs w:val="19"/>
              </w:rPr>
              <w:t xml:space="preserve"> </w:t>
            </w:r>
            <w:proofErr w:type="gramStart"/>
            <w:r w:rsidR="002D7A93" w:rsidRPr="003A6882">
              <w:rPr>
                <w:color w:val="002060"/>
                <w:sz w:val="19"/>
                <w:szCs w:val="19"/>
              </w:rPr>
              <w:t>o</w:t>
            </w:r>
            <w:proofErr w:type="gramEnd"/>
            <w:r w:rsidR="002D7A93" w:rsidRPr="003A6882">
              <w:rPr>
                <w:color w:val="002060"/>
                <w:sz w:val="19"/>
                <w:szCs w:val="19"/>
              </w:rPr>
              <w:t xml:space="preserve"> </w:t>
            </w:r>
            <w:r w:rsidR="002D7A93" w:rsidRPr="003A6882">
              <w:rPr>
                <w:b/>
                <w:color w:val="002060"/>
                <w:sz w:val="19"/>
                <w:szCs w:val="19"/>
              </w:rPr>
              <w:t>EBIT**</w:t>
            </w:r>
          </w:p>
        </w:tc>
      </w:tr>
      <w:tr w:rsidR="003A6882" w:rsidRPr="003A6882" w14:paraId="2C6F2657" w14:textId="77777777" w:rsidTr="00E52BAD">
        <w:tc>
          <w:tcPr>
            <w:tcW w:w="8500" w:type="dxa"/>
          </w:tcPr>
          <w:p w14:paraId="54950EF5" w14:textId="77777777" w:rsidR="002D7A93" w:rsidRDefault="002D7A93" w:rsidP="00EB69D8">
            <w:pPr>
              <w:pStyle w:val="NormaleWeb"/>
              <w:shd w:val="clear" w:color="auto" w:fill="FFFFFF"/>
              <w:spacing w:before="0" w:beforeAutospacing="0" w:after="0" w:afterAutospacing="0" w:line="240" w:lineRule="atLeast"/>
              <w:jc w:val="right"/>
              <w:rPr>
                <w:b/>
                <w:color w:val="002060"/>
                <w:sz w:val="19"/>
                <w:szCs w:val="19"/>
              </w:rPr>
            </w:pPr>
            <w:r w:rsidRPr="003A6882">
              <w:rPr>
                <w:b/>
                <w:color w:val="002060"/>
                <w:sz w:val="19"/>
                <w:szCs w:val="19"/>
              </w:rPr>
              <w:t>Risultato prima delle imposte sul reddito operativo del progetto (A-B)</w:t>
            </w:r>
          </w:p>
          <w:p w14:paraId="756BAA83" w14:textId="77777777" w:rsidR="009B547E" w:rsidRPr="009B547E" w:rsidRDefault="009B547E" w:rsidP="009B547E">
            <w:pPr>
              <w:pStyle w:val="NormaleWeb"/>
              <w:shd w:val="clear" w:color="auto" w:fill="FFFFFF"/>
              <w:spacing w:before="0" w:beforeAutospacing="0" w:after="0" w:afterAutospacing="0" w:line="240" w:lineRule="atLeast"/>
              <w:ind w:left="-113"/>
              <w:jc w:val="right"/>
              <w:rPr>
                <w:b/>
                <w:color w:val="002060"/>
                <w:sz w:val="19"/>
                <w:szCs w:val="19"/>
              </w:rPr>
            </w:pPr>
            <w:r w:rsidRPr="009B547E">
              <w:rPr>
                <w:b/>
                <w:color w:val="002060"/>
                <w:sz w:val="19"/>
                <w:szCs w:val="19"/>
              </w:rPr>
              <w:t>Risultato prima delle imposte sul reddito operativo del progetto (attività profit)</w:t>
            </w:r>
          </w:p>
          <w:p w14:paraId="5C055D37" w14:textId="3E7957CE" w:rsidR="009B547E" w:rsidRPr="003A6882" w:rsidRDefault="009B547E" w:rsidP="009B547E">
            <w:pPr>
              <w:pStyle w:val="NormaleWeb"/>
              <w:shd w:val="clear" w:color="auto" w:fill="FFFFFF"/>
              <w:spacing w:before="0" w:beforeAutospacing="0" w:after="0" w:afterAutospacing="0" w:line="240" w:lineRule="atLeast"/>
              <w:jc w:val="right"/>
              <w:rPr>
                <w:b/>
                <w:color w:val="002060"/>
                <w:sz w:val="19"/>
                <w:szCs w:val="19"/>
              </w:rPr>
            </w:pPr>
            <w:r w:rsidRPr="009B547E">
              <w:rPr>
                <w:b/>
                <w:color w:val="002060"/>
                <w:sz w:val="19"/>
                <w:szCs w:val="19"/>
              </w:rPr>
              <w:t xml:space="preserve">Accantonamento da utilizzare per finalità coerenti con gli scopi del gestore (no </w:t>
            </w:r>
            <w:proofErr w:type="gramStart"/>
            <w:r w:rsidRPr="009B547E">
              <w:rPr>
                <w:b/>
                <w:color w:val="002060"/>
                <w:sz w:val="19"/>
                <w:szCs w:val="19"/>
              </w:rPr>
              <w:t xml:space="preserve">profit)   </w:t>
            </w:r>
            <w:proofErr w:type="gramEnd"/>
            <w:r w:rsidRPr="009B547E">
              <w:rPr>
                <w:b/>
                <w:color w:val="002060"/>
                <w:sz w:val="19"/>
                <w:szCs w:val="19"/>
              </w:rPr>
              <w:t xml:space="preserve">     </w:t>
            </w:r>
          </w:p>
        </w:tc>
        <w:tc>
          <w:tcPr>
            <w:tcW w:w="993" w:type="dxa"/>
          </w:tcPr>
          <w:p w14:paraId="54D5E2EB" w14:textId="77777777" w:rsidR="002D7A93" w:rsidRPr="009B547E" w:rsidRDefault="002D7A93" w:rsidP="00EB69D8">
            <w:pPr>
              <w:pStyle w:val="NormaleWeb"/>
              <w:shd w:val="clear" w:color="auto" w:fill="FFFFFF"/>
              <w:spacing w:before="0" w:beforeAutospacing="0" w:after="0" w:afterAutospacing="0" w:line="240" w:lineRule="atLeast"/>
              <w:rPr>
                <w:b/>
                <w:color w:val="002060"/>
                <w:sz w:val="19"/>
                <w:szCs w:val="19"/>
              </w:rPr>
            </w:pPr>
          </w:p>
        </w:tc>
      </w:tr>
    </w:tbl>
    <w:p w14:paraId="3F06F4E3" w14:textId="77777777" w:rsidR="001B61E7" w:rsidRPr="003A6882" w:rsidRDefault="001B61E7" w:rsidP="001B61E7">
      <w:pPr>
        <w:snapToGrid w:val="0"/>
        <w:spacing w:before="0"/>
        <w:ind w:left="709" w:hanging="708"/>
        <w:rPr>
          <w:b/>
          <w:color w:val="002060"/>
          <w:sz w:val="22"/>
          <w:szCs w:val="22"/>
        </w:rPr>
      </w:pPr>
    </w:p>
    <w:p w14:paraId="5125464A" w14:textId="77777777" w:rsidR="001B61E7" w:rsidRDefault="001B61E7" w:rsidP="001B61E7">
      <w:pPr>
        <w:snapToGrid w:val="0"/>
        <w:spacing w:before="0"/>
        <w:ind w:left="709" w:hanging="708"/>
        <w:rPr>
          <w:b/>
          <w:color w:val="002060"/>
          <w:sz w:val="22"/>
          <w:szCs w:val="22"/>
        </w:rPr>
        <w:sectPr w:rsidR="001B61E7" w:rsidSect="005201FF">
          <w:headerReference w:type="default" r:id="rId9"/>
          <w:footerReference w:type="default" r:id="rId10"/>
          <w:pgSz w:w="11905" w:h="16837"/>
          <w:pgMar w:top="1701" w:right="1134" w:bottom="992" w:left="1418" w:header="284" w:footer="210" w:gutter="0"/>
          <w:cols w:space="720"/>
          <w:docGrid w:linePitch="360"/>
        </w:sectPr>
      </w:pPr>
    </w:p>
    <w:p w14:paraId="1A061A84" w14:textId="77777777" w:rsidR="001B61E7" w:rsidRPr="003A6882" w:rsidRDefault="001B61E7" w:rsidP="001B61E7">
      <w:pPr>
        <w:snapToGrid w:val="0"/>
        <w:spacing w:before="0"/>
        <w:rPr>
          <w:b/>
          <w:bCs/>
          <w:caps/>
          <w:color w:val="002060"/>
          <w:sz w:val="22"/>
          <w:szCs w:val="22"/>
        </w:rPr>
      </w:pPr>
    </w:p>
    <w:p w14:paraId="7733ECC0" w14:textId="1AE6F6DA" w:rsidR="001B61E7" w:rsidRDefault="001B61E7" w:rsidP="00ED6B7E">
      <w:pPr>
        <w:spacing w:before="0" w:line="240" w:lineRule="atLeast"/>
        <w:ind w:left="567" w:right="-3" w:hanging="567"/>
        <w:rPr>
          <w:i/>
          <w:color w:val="002060"/>
        </w:rPr>
      </w:pPr>
      <w:r w:rsidRPr="003A6882">
        <w:rPr>
          <w:i/>
          <w:color w:val="002060"/>
        </w:rPr>
        <w:t>C.</w:t>
      </w:r>
      <w:r w:rsidR="00ED6B7E">
        <w:rPr>
          <w:i/>
          <w:color w:val="002060"/>
        </w:rPr>
        <w:t>4</w:t>
      </w:r>
      <w:r w:rsidRPr="003A6882">
        <w:rPr>
          <w:i/>
          <w:color w:val="002060"/>
        </w:rPr>
        <w:t>.</w:t>
      </w:r>
      <w:r w:rsidR="00ED6B7E">
        <w:rPr>
          <w:i/>
          <w:color w:val="002060"/>
        </w:rPr>
        <w:t>2</w:t>
      </w:r>
      <w:r w:rsidRPr="003A6882">
        <w:rPr>
          <w:i/>
          <w:color w:val="002060"/>
        </w:rPr>
        <w:t xml:space="preserve"> Conto Economico di Progetto (CEP) per l’Analisi dei Flussi di Cassa</w:t>
      </w:r>
      <w:r>
        <w:rPr>
          <w:i/>
          <w:color w:val="002060"/>
        </w:rPr>
        <w:t xml:space="preserve"> Attualizzati</w:t>
      </w:r>
      <w:r w:rsidRPr="003A6882">
        <w:rPr>
          <w:i/>
          <w:color w:val="002060"/>
        </w:rPr>
        <w:t xml:space="preserve"> (</w:t>
      </w:r>
      <w:proofErr w:type="spellStart"/>
      <w:r>
        <w:rPr>
          <w:i/>
          <w:color w:val="002060"/>
        </w:rPr>
        <w:t>Discounted</w:t>
      </w:r>
      <w:proofErr w:type="spellEnd"/>
      <w:r>
        <w:rPr>
          <w:i/>
          <w:color w:val="002060"/>
        </w:rPr>
        <w:t xml:space="preserve"> </w:t>
      </w:r>
      <w:r w:rsidRPr="003A6882">
        <w:rPr>
          <w:i/>
          <w:color w:val="002060"/>
        </w:rPr>
        <w:t>Cash Flow Analysis)</w:t>
      </w:r>
      <w:r w:rsidR="00ED6B7E">
        <w:rPr>
          <w:i/>
          <w:color w:val="002060"/>
        </w:rPr>
        <w:t xml:space="preserve"> per la verifica della redditività dell’investimento</w:t>
      </w:r>
    </w:p>
    <w:p w14:paraId="7F25193D" w14:textId="77777777" w:rsidR="00A14082" w:rsidRDefault="00A14082" w:rsidP="001B61E7">
      <w:pPr>
        <w:spacing w:before="0" w:line="240" w:lineRule="atLeast"/>
        <w:ind w:right="-429"/>
        <w:jc w:val="right"/>
        <w:rPr>
          <w:i/>
          <w:color w:val="002060"/>
        </w:rPr>
      </w:pPr>
    </w:p>
    <w:tbl>
      <w:tblPr>
        <w:tblW w:w="10045" w:type="dxa"/>
        <w:tblCellMar>
          <w:left w:w="70" w:type="dxa"/>
          <w:right w:w="70" w:type="dxa"/>
        </w:tblCellMar>
        <w:tblLook w:val="04A0" w:firstRow="1" w:lastRow="0" w:firstColumn="1" w:lastColumn="0" w:noHBand="0" w:noVBand="1"/>
      </w:tblPr>
      <w:tblGrid>
        <w:gridCol w:w="6473"/>
        <w:gridCol w:w="921"/>
        <w:gridCol w:w="418"/>
        <w:gridCol w:w="418"/>
        <w:gridCol w:w="795"/>
        <w:gridCol w:w="478"/>
        <w:gridCol w:w="542"/>
      </w:tblGrid>
      <w:tr w:rsidR="00A14082" w:rsidRPr="007C05B7" w14:paraId="57B25879" w14:textId="77777777" w:rsidTr="00E70AB2">
        <w:trPr>
          <w:trHeight w:val="288"/>
        </w:trPr>
        <w:tc>
          <w:tcPr>
            <w:tcW w:w="6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55BF12" w14:textId="77777777" w:rsidR="00A14082" w:rsidRPr="007C05B7" w:rsidRDefault="00A14082" w:rsidP="00A14082">
            <w:pPr>
              <w:spacing w:before="0"/>
              <w:rPr>
                <w:b/>
                <w:bCs/>
                <w:color w:val="000000"/>
                <w:sz w:val="19"/>
                <w:szCs w:val="19"/>
              </w:rPr>
            </w:pPr>
            <w:r w:rsidRPr="007C05B7">
              <w:rPr>
                <w:b/>
                <w:bCs/>
                <w:color w:val="000000"/>
                <w:sz w:val="19"/>
                <w:szCs w:val="19"/>
              </w:rPr>
              <w:t> </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098FD2FC" w14:textId="77777777" w:rsidR="00A14082" w:rsidRPr="007C05B7" w:rsidRDefault="00A14082" w:rsidP="00A14082">
            <w:pPr>
              <w:spacing w:before="0"/>
              <w:rPr>
                <w:b/>
                <w:bCs/>
                <w:color w:val="000000"/>
                <w:sz w:val="19"/>
                <w:szCs w:val="19"/>
              </w:rPr>
            </w:pPr>
            <w:r w:rsidRPr="007C05B7">
              <w:rPr>
                <w:b/>
                <w:bCs/>
                <w:color w:val="000000"/>
                <w:sz w:val="19"/>
                <w:szCs w:val="19"/>
              </w:rPr>
              <w:t> </w:t>
            </w:r>
          </w:p>
        </w:tc>
        <w:tc>
          <w:tcPr>
            <w:tcW w:w="2651" w:type="dxa"/>
            <w:gridSpan w:val="5"/>
            <w:tcBorders>
              <w:top w:val="single" w:sz="4" w:space="0" w:color="auto"/>
              <w:left w:val="nil"/>
              <w:bottom w:val="single" w:sz="4" w:space="0" w:color="auto"/>
              <w:right w:val="single" w:sz="4" w:space="0" w:color="auto"/>
            </w:tcBorders>
            <w:shd w:val="clear" w:color="auto" w:fill="auto"/>
            <w:vAlign w:val="center"/>
            <w:hideMark/>
          </w:tcPr>
          <w:p w14:paraId="6D9DBEEC" w14:textId="77777777" w:rsidR="00A14082" w:rsidRPr="007C05B7" w:rsidRDefault="00A14082" w:rsidP="00A14082">
            <w:pPr>
              <w:spacing w:before="0"/>
              <w:jc w:val="center"/>
              <w:rPr>
                <w:color w:val="002060"/>
                <w:sz w:val="19"/>
                <w:szCs w:val="19"/>
              </w:rPr>
            </w:pPr>
            <w:r w:rsidRPr="007C05B7">
              <w:rPr>
                <w:color w:val="002060"/>
                <w:sz w:val="19"/>
                <w:szCs w:val="19"/>
              </w:rPr>
              <w:t>Anni</w:t>
            </w:r>
          </w:p>
        </w:tc>
      </w:tr>
      <w:tr w:rsidR="00A14082" w:rsidRPr="007C05B7" w14:paraId="05FD475D" w14:textId="77777777" w:rsidTr="00E70AB2">
        <w:trPr>
          <w:trHeight w:val="516"/>
        </w:trPr>
        <w:tc>
          <w:tcPr>
            <w:tcW w:w="6473" w:type="dxa"/>
            <w:vMerge/>
            <w:tcBorders>
              <w:top w:val="single" w:sz="4" w:space="0" w:color="auto"/>
              <w:left w:val="single" w:sz="4" w:space="0" w:color="auto"/>
              <w:bottom w:val="single" w:sz="4" w:space="0" w:color="000000"/>
              <w:right w:val="single" w:sz="4" w:space="0" w:color="auto"/>
            </w:tcBorders>
            <w:vAlign w:val="center"/>
            <w:hideMark/>
          </w:tcPr>
          <w:p w14:paraId="6FF8F3CB" w14:textId="77777777" w:rsidR="00A14082" w:rsidRPr="007C05B7" w:rsidRDefault="00A14082" w:rsidP="00A14082">
            <w:pPr>
              <w:spacing w:before="0"/>
              <w:rPr>
                <w:b/>
                <w:bCs/>
                <w:color w:val="000000"/>
                <w:sz w:val="19"/>
                <w:szCs w:val="19"/>
              </w:rPr>
            </w:pPr>
          </w:p>
        </w:tc>
        <w:tc>
          <w:tcPr>
            <w:tcW w:w="921" w:type="dxa"/>
            <w:tcBorders>
              <w:top w:val="nil"/>
              <w:left w:val="nil"/>
              <w:bottom w:val="single" w:sz="4" w:space="0" w:color="auto"/>
              <w:right w:val="single" w:sz="4" w:space="0" w:color="auto"/>
            </w:tcBorders>
            <w:shd w:val="clear" w:color="auto" w:fill="auto"/>
            <w:vAlign w:val="center"/>
            <w:hideMark/>
          </w:tcPr>
          <w:p w14:paraId="3CADAAC8" w14:textId="77777777" w:rsidR="00A14082" w:rsidRPr="007C05B7" w:rsidRDefault="00A14082" w:rsidP="00A14082">
            <w:pPr>
              <w:spacing w:before="0"/>
              <w:jc w:val="center"/>
              <w:rPr>
                <w:color w:val="002060"/>
                <w:sz w:val="19"/>
                <w:szCs w:val="19"/>
              </w:rPr>
            </w:pPr>
            <w:r w:rsidRPr="007C05B7">
              <w:rPr>
                <w:color w:val="002060"/>
                <w:sz w:val="19"/>
                <w:szCs w:val="19"/>
              </w:rPr>
              <w:t>0 (</w:t>
            </w:r>
            <w:proofErr w:type="spellStart"/>
            <w:r w:rsidRPr="007C05B7">
              <w:rPr>
                <w:color w:val="002060"/>
                <w:sz w:val="19"/>
                <w:szCs w:val="19"/>
              </w:rPr>
              <w:t>investim</w:t>
            </w:r>
            <w:proofErr w:type="spellEnd"/>
            <w:r w:rsidRPr="007C05B7">
              <w:rPr>
                <w:color w:val="002060"/>
                <w:sz w:val="19"/>
                <w:szCs w:val="19"/>
              </w:rPr>
              <w:t>)</w:t>
            </w:r>
          </w:p>
        </w:tc>
        <w:tc>
          <w:tcPr>
            <w:tcW w:w="418" w:type="dxa"/>
            <w:tcBorders>
              <w:top w:val="nil"/>
              <w:left w:val="nil"/>
              <w:bottom w:val="single" w:sz="4" w:space="0" w:color="auto"/>
              <w:right w:val="single" w:sz="4" w:space="0" w:color="auto"/>
            </w:tcBorders>
            <w:shd w:val="clear" w:color="auto" w:fill="auto"/>
            <w:vAlign w:val="center"/>
            <w:hideMark/>
          </w:tcPr>
          <w:p w14:paraId="6D7D9431" w14:textId="77777777" w:rsidR="00A14082" w:rsidRPr="007C05B7" w:rsidRDefault="00A14082" w:rsidP="00A14082">
            <w:pPr>
              <w:spacing w:before="0"/>
              <w:jc w:val="center"/>
              <w:rPr>
                <w:color w:val="002060"/>
                <w:sz w:val="19"/>
                <w:szCs w:val="19"/>
              </w:rPr>
            </w:pPr>
            <w:r w:rsidRPr="007C05B7">
              <w:rPr>
                <w:color w:val="002060"/>
                <w:sz w:val="19"/>
                <w:szCs w:val="19"/>
              </w:rPr>
              <w:t>1</w:t>
            </w:r>
          </w:p>
        </w:tc>
        <w:tc>
          <w:tcPr>
            <w:tcW w:w="418" w:type="dxa"/>
            <w:tcBorders>
              <w:top w:val="nil"/>
              <w:left w:val="nil"/>
              <w:bottom w:val="single" w:sz="4" w:space="0" w:color="auto"/>
              <w:right w:val="single" w:sz="4" w:space="0" w:color="auto"/>
            </w:tcBorders>
            <w:shd w:val="clear" w:color="auto" w:fill="auto"/>
            <w:vAlign w:val="center"/>
            <w:hideMark/>
          </w:tcPr>
          <w:p w14:paraId="05AB1E54" w14:textId="77777777" w:rsidR="00A14082" w:rsidRPr="007C05B7" w:rsidRDefault="00A14082" w:rsidP="00A14082">
            <w:pPr>
              <w:spacing w:before="0"/>
              <w:jc w:val="center"/>
              <w:rPr>
                <w:color w:val="002060"/>
                <w:sz w:val="19"/>
                <w:szCs w:val="19"/>
              </w:rPr>
            </w:pPr>
            <w:r w:rsidRPr="007C05B7">
              <w:rPr>
                <w:color w:val="002060"/>
                <w:sz w:val="19"/>
                <w:szCs w:val="19"/>
              </w:rPr>
              <w:t>2</w:t>
            </w:r>
          </w:p>
        </w:tc>
        <w:tc>
          <w:tcPr>
            <w:tcW w:w="795" w:type="dxa"/>
            <w:tcBorders>
              <w:top w:val="nil"/>
              <w:left w:val="nil"/>
              <w:bottom w:val="single" w:sz="4" w:space="0" w:color="auto"/>
              <w:right w:val="single" w:sz="4" w:space="0" w:color="auto"/>
            </w:tcBorders>
            <w:shd w:val="clear" w:color="auto" w:fill="auto"/>
            <w:vAlign w:val="center"/>
            <w:hideMark/>
          </w:tcPr>
          <w:p w14:paraId="10B7402E" w14:textId="77777777" w:rsidR="00A14082" w:rsidRPr="007C05B7" w:rsidRDefault="00A14082" w:rsidP="00A14082">
            <w:pPr>
              <w:spacing w:before="0"/>
              <w:jc w:val="center"/>
              <w:rPr>
                <w:color w:val="002060"/>
                <w:sz w:val="19"/>
                <w:szCs w:val="19"/>
              </w:rPr>
            </w:pPr>
            <w:r w:rsidRPr="007C05B7">
              <w:rPr>
                <w:color w:val="002060"/>
                <w:sz w:val="19"/>
                <w:szCs w:val="19"/>
              </w:rPr>
              <w:t>3 (regime)</w:t>
            </w:r>
          </w:p>
        </w:tc>
        <w:tc>
          <w:tcPr>
            <w:tcW w:w="478" w:type="dxa"/>
            <w:tcBorders>
              <w:top w:val="nil"/>
              <w:left w:val="nil"/>
              <w:bottom w:val="single" w:sz="4" w:space="0" w:color="auto"/>
              <w:right w:val="single" w:sz="4" w:space="0" w:color="auto"/>
            </w:tcBorders>
            <w:shd w:val="clear" w:color="auto" w:fill="auto"/>
            <w:vAlign w:val="center"/>
            <w:hideMark/>
          </w:tcPr>
          <w:p w14:paraId="6125D902" w14:textId="77777777" w:rsidR="00A14082" w:rsidRPr="007C05B7" w:rsidRDefault="00A14082" w:rsidP="00A14082">
            <w:pPr>
              <w:spacing w:before="0"/>
              <w:jc w:val="center"/>
              <w:rPr>
                <w:color w:val="002060"/>
                <w:sz w:val="19"/>
                <w:szCs w:val="19"/>
              </w:rPr>
            </w:pPr>
            <w:proofErr w:type="gramStart"/>
            <w:r w:rsidRPr="007C05B7">
              <w:rPr>
                <w:color w:val="002060"/>
                <w:sz w:val="19"/>
                <w:szCs w:val="19"/>
              </w:rPr>
              <w:t>n</w:t>
            </w:r>
            <w:proofErr w:type="gramEnd"/>
          </w:p>
        </w:tc>
        <w:tc>
          <w:tcPr>
            <w:tcW w:w="542" w:type="dxa"/>
            <w:tcBorders>
              <w:top w:val="nil"/>
              <w:left w:val="nil"/>
              <w:bottom w:val="single" w:sz="4" w:space="0" w:color="auto"/>
              <w:right w:val="single" w:sz="4" w:space="0" w:color="auto"/>
            </w:tcBorders>
            <w:shd w:val="clear" w:color="auto" w:fill="auto"/>
            <w:vAlign w:val="center"/>
            <w:hideMark/>
          </w:tcPr>
          <w:p w14:paraId="040319B1" w14:textId="77777777" w:rsidR="00A14082" w:rsidRPr="007C05B7" w:rsidRDefault="00A14082" w:rsidP="00A14082">
            <w:pPr>
              <w:spacing w:before="0"/>
              <w:jc w:val="center"/>
              <w:rPr>
                <w:b/>
                <w:bCs/>
                <w:color w:val="002060"/>
                <w:sz w:val="19"/>
                <w:szCs w:val="19"/>
              </w:rPr>
            </w:pPr>
            <w:r w:rsidRPr="007C05B7">
              <w:rPr>
                <w:b/>
                <w:bCs/>
                <w:color w:val="002060"/>
                <w:sz w:val="19"/>
                <w:szCs w:val="19"/>
              </w:rPr>
              <w:t>TOT</w:t>
            </w:r>
          </w:p>
        </w:tc>
      </w:tr>
      <w:tr w:rsidR="00A14082" w:rsidRPr="007C05B7" w14:paraId="111E5EF3" w14:textId="77777777" w:rsidTr="00E70AB2">
        <w:trPr>
          <w:trHeight w:val="288"/>
        </w:trPr>
        <w:tc>
          <w:tcPr>
            <w:tcW w:w="10045" w:type="dxa"/>
            <w:gridSpan w:val="7"/>
            <w:tcBorders>
              <w:top w:val="single" w:sz="4" w:space="0" w:color="auto"/>
              <w:left w:val="single" w:sz="4" w:space="0" w:color="auto"/>
              <w:bottom w:val="single" w:sz="4" w:space="0" w:color="auto"/>
              <w:right w:val="nil"/>
            </w:tcBorders>
            <w:shd w:val="clear" w:color="auto" w:fill="auto"/>
            <w:vAlign w:val="center"/>
            <w:hideMark/>
          </w:tcPr>
          <w:p w14:paraId="60A766C4" w14:textId="77777777" w:rsidR="00A14082" w:rsidRPr="007C05B7" w:rsidRDefault="00A14082" w:rsidP="00A14082">
            <w:pPr>
              <w:spacing w:before="0"/>
              <w:jc w:val="center"/>
              <w:rPr>
                <w:b/>
                <w:bCs/>
                <w:color w:val="002060"/>
                <w:sz w:val="19"/>
                <w:szCs w:val="19"/>
              </w:rPr>
            </w:pPr>
            <w:r w:rsidRPr="007C05B7">
              <w:rPr>
                <w:b/>
                <w:bCs/>
                <w:color w:val="002060"/>
                <w:sz w:val="19"/>
                <w:szCs w:val="19"/>
              </w:rPr>
              <w:t>A) Valore della produzione:</w:t>
            </w:r>
          </w:p>
        </w:tc>
      </w:tr>
      <w:tr w:rsidR="00A14082" w:rsidRPr="007C05B7" w14:paraId="663E310D"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552D3969"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xml:space="preserve">1) ricavi delle vendite </w:t>
            </w:r>
          </w:p>
        </w:tc>
        <w:tc>
          <w:tcPr>
            <w:tcW w:w="921" w:type="dxa"/>
            <w:tcBorders>
              <w:top w:val="nil"/>
              <w:left w:val="nil"/>
              <w:bottom w:val="single" w:sz="4" w:space="0" w:color="auto"/>
              <w:right w:val="single" w:sz="4" w:space="0" w:color="auto"/>
            </w:tcBorders>
            <w:shd w:val="clear" w:color="auto" w:fill="auto"/>
            <w:vAlign w:val="center"/>
            <w:hideMark/>
          </w:tcPr>
          <w:p w14:paraId="430066A2"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016E2780"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79EE1A62"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3E772D58"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7D136534"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6C1E6CBB"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274A6D45" w14:textId="77777777" w:rsidTr="00E70AB2">
        <w:trPr>
          <w:trHeight w:val="564"/>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7AECA7F2" w14:textId="394907D1" w:rsidR="00A14082" w:rsidRPr="007C05B7" w:rsidRDefault="00A14082" w:rsidP="00A14082">
            <w:pPr>
              <w:spacing w:before="0"/>
              <w:ind w:leftChars="86" w:left="366" w:hangingChars="84" w:hanging="160"/>
              <w:rPr>
                <w:color w:val="002060"/>
                <w:sz w:val="19"/>
                <w:szCs w:val="19"/>
              </w:rPr>
            </w:pPr>
            <w:r w:rsidRPr="007C05B7">
              <w:rPr>
                <w:color w:val="002060"/>
                <w:sz w:val="19"/>
                <w:szCs w:val="19"/>
              </w:rPr>
              <w:t>5</w:t>
            </w:r>
            <w:r w:rsidR="00E52BAD">
              <w:rPr>
                <w:color w:val="002060"/>
                <w:sz w:val="19"/>
                <w:szCs w:val="19"/>
              </w:rPr>
              <w:t>e</w:t>
            </w:r>
            <w:r w:rsidRPr="007C05B7">
              <w:rPr>
                <w:color w:val="002060"/>
                <w:sz w:val="19"/>
                <w:szCs w:val="19"/>
              </w:rPr>
              <w:t xml:space="preserve">) altri ricavi e proventi: valore residuo dell'immobile alla fine del ciclo di vita                                                         considerato </w:t>
            </w:r>
          </w:p>
        </w:tc>
        <w:tc>
          <w:tcPr>
            <w:tcW w:w="921" w:type="dxa"/>
            <w:tcBorders>
              <w:top w:val="nil"/>
              <w:left w:val="nil"/>
              <w:bottom w:val="single" w:sz="4" w:space="0" w:color="auto"/>
              <w:right w:val="single" w:sz="4" w:space="0" w:color="auto"/>
            </w:tcBorders>
            <w:shd w:val="clear" w:color="auto" w:fill="auto"/>
            <w:vAlign w:val="center"/>
            <w:hideMark/>
          </w:tcPr>
          <w:p w14:paraId="63F3E227"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1E37DA19"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5FB6A215"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7C74F7E3"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2E56ADC3"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4E54D3B4"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2E5FF7E0"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6D4EB17A" w14:textId="41BDBBC9" w:rsidR="00A14082" w:rsidRPr="007C05B7" w:rsidRDefault="00A14082" w:rsidP="00A14082">
            <w:pPr>
              <w:spacing w:before="0"/>
              <w:ind w:leftChars="86" w:left="366" w:hangingChars="84" w:hanging="160"/>
              <w:rPr>
                <w:color w:val="002060"/>
                <w:sz w:val="19"/>
                <w:szCs w:val="19"/>
              </w:rPr>
            </w:pPr>
            <w:r w:rsidRPr="007C05B7">
              <w:rPr>
                <w:color w:val="002060"/>
                <w:sz w:val="19"/>
                <w:szCs w:val="19"/>
              </w:rPr>
              <w:t>5</w:t>
            </w:r>
            <w:r w:rsidR="00E52BAD">
              <w:rPr>
                <w:color w:val="002060"/>
                <w:sz w:val="19"/>
                <w:szCs w:val="19"/>
              </w:rPr>
              <w:t>f</w:t>
            </w:r>
            <w:r w:rsidRPr="007C05B7">
              <w:rPr>
                <w:color w:val="002060"/>
                <w:sz w:val="19"/>
                <w:szCs w:val="19"/>
              </w:rPr>
              <w:t xml:space="preserve">) altri ricavi e proventi: Investimento: Quota cofinanziamento pubblico - Contributo in conto capitale </w:t>
            </w:r>
          </w:p>
        </w:tc>
        <w:tc>
          <w:tcPr>
            <w:tcW w:w="921" w:type="dxa"/>
            <w:tcBorders>
              <w:top w:val="nil"/>
              <w:left w:val="nil"/>
              <w:bottom w:val="single" w:sz="4" w:space="0" w:color="auto"/>
              <w:right w:val="single" w:sz="4" w:space="0" w:color="auto"/>
            </w:tcBorders>
            <w:shd w:val="clear" w:color="auto" w:fill="auto"/>
            <w:vAlign w:val="center"/>
            <w:hideMark/>
          </w:tcPr>
          <w:p w14:paraId="7EFB851C"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122E83AD"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1D7E4B1B"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11141AAF"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4B50772D"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68F8DDC0"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14219226"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32B52025" w14:textId="77777777" w:rsidR="00A14082" w:rsidRPr="007C05B7" w:rsidRDefault="00A14082" w:rsidP="00A14082">
            <w:pPr>
              <w:spacing w:before="0"/>
              <w:jc w:val="right"/>
              <w:rPr>
                <w:b/>
                <w:bCs/>
                <w:color w:val="002060"/>
                <w:sz w:val="19"/>
                <w:szCs w:val="19"/>
              </w:rPr>
            </w:pPr>
            <w:r w:rsidRPr="007C05B7">
              <w:rPr>
                <w:b/>
                <w:bCs/>
                <w:color w:val="002060"/>
                <w:sz w:val="19"/>
                <w:szCs w:val="19"/>
              </w:rPr>
              <w:t>Totale A - Valore della produzione</w:t>
            </w:r>
          </w:p>
        </w:tc>
        <w:tc>
          <w:tcPr>
            <w:tcW w:w="921" w:type="dxa"/>
            <w:tcBorders>
              <w:top w:val="nil"/>
              <w:left w:val="nil"/>
              <w:bottom w:val="single" w:sz="4" w:space="0" w:color="auto"/>
              <w:right w:val="single" w:sz="4" w:space="0" w:color="auto"/>
            </w:tcBorders>
            <w:shd w:val="clear" w:color="auto" w:fill="auto"/>
            <w:vAlign w:val="center"/>
            <w:hideMark/>
          </w:tcPr>
          <w:p w14:paraId="699F0820"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1507A7EB"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61C19240"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5A147DB6"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5F278E80"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000000" w:fill="FFFF00"/>
            <w:vAlign w:val="center"/>
            <w:hideMark/>
          </w:tcPr>
          <w:p w14:paraId="0B92A71C"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342AC0C8" w14:textId="77777777" w:rsidTr="00E70AB2">
        <w:trPr>
          <w:trHeight w:val="216"/>
        </w:trPr>
        <w:tc>
          <w:tcPr>
            <w:tcW w:w="6473" w:type="dxa"/>
            <w:tcBorders>
              <w:top w:val="nil"/>
              <w:left w:val="single" w:sz="4" w:space="0" w:color="auto"/>
              <w:bottom w:val="single" w:sz="4" w:space="0" w:color="auto"/>
              <w:right w:val="nil"/>
            </w:tcBorders>
            <w:shd w:val="clear" w:color="auto" w:fill="auto"/>
            <w:vAlign w:val="center"/>
            <w:hideMark/>
          </w:tcPr>
          <w:p w14:paraId="66F07F63" w14:textId="77777777" w:rsidR="00A14082" w:rsidRPr="007C05B7" w:rsidRDefault="00A14082" w:rsidP="00A14082">
            <w:pPr>
              <w:spacing w:before="0"/>
              <w:jc w:val="right"/>
              <w:rPr>
                <w:b/>
                <w:bCs/>
                <w:color w:val="002060"/>
                <w:sz w:val="19"/>
                <w:szCs w:val="19"/>
              </w:rPr>
            </w:pPr>
            <w:r w:rsidRPr="007C05B7">
              <w:rPr>
                <w:b/>
                <w:bCs/>
                <w:color w:val="002060"/>
                <w:sz w:val="19"/>
                <w:szCs w:val="19"/>
              </w:rPr>
              <w:t xml:space="preserve"> </w:t>
            </w:r>
          </w:p>
        </w:tc>
        <w:tc>
          <w:tcPr>
            <w:tcW w:w="921" w:type="dxa"/>
            <w:tcBorders>
              <w:top w:val="nil"/>
              <w:left w:val="nil"/>
              <w:bottom w:val="single" w:sz="4" w:space="0" w:color="auto"/>
              <w:right w:val="nil"/>
            </w:tcBorders>
            <w:shd w:val="clear" w:color="auto" w:fill="auto"/>
            <w:vAlign w:val="center"/>
            <w:hideMark/>
          </w:tcPr>
          <w:p w14:paraId="3353F306"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nil"/>
            </w:tcBorders>
            <w:shd w:val="clear" w:color="auto" w:fill="auto"/>
            <w:vAlign w:val="center"/>
            <w:hideMark/>
          </w:tcPr>
          <w:p w14:paraId="369F02E6"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nil"/>
            </w:tcBorders>
            <w:shd w:val="clear" w:color="auto" w:fill="auto"/>
            <w:vAlign w:val="center"/>
            <w:hideMark/>
          </w:tcPr>
          <w:p w14:paraId="0D3F039B"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nil"/>
            </w:tcBorders>
            <w:shd w:val="clear" w:color="auto" w:fill="auto"/>
            <w:vAlign w:val="center"/>
            <w:hideMark/>
          </w:tcPr>
          <w:p w14:paraId="457A00D0"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nil"/>
            </w:tcBorders>
            <w:shd w:val="clear" w:color="auto" w:fill="auto"/>
            <w:vAlign w:val="center"/>
            <w:hideMark/>
          </w:tcPr>
          <w:p w14:paraId="747E0B8B"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228DC77D"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1748250C" w14:textId="77777777" w:rsidTr="00E70AB2">
        <w:trPr>
          <w:trHeight w:val="288"/>
        </w:trPr>
        <w:tc>
          <w:tcPr>
            <w:tcW w:w="10045" w:type="dxa"/>
            <w:gridSpan w:val="7"/>
            <w:tcBorders>
              <w:top w:val="single" w:sz="4" w:space="0" w:color="auto"/>
              <w:left w:val="single" w:sz="4" w:space="0" w:color="auto"/>
              <w:bottom w:val="single" w:sz="4" w:space="0" w:color="auto"/>
              <w:right w:val="nil"/>
            </w:tcBorders>
            <w:shd w:val="clear" w:color="auto" w:fill="auto"/>
            <w:vAlign w:val="center"/>
            <w:hideMark/>
          </w:tcPr>
          <w:p w14:paraId="67327F3D" w14:textId="77777777" w:rsidR="00A14082" w:rsidRPr="007C05B7" w:rsidRDefault="00A14082" w:rsidP="00A14082">
            <w:pPr>
              <w:spacing w:before="0"/>
              <w:jc w:val="center"/>
              <w:rPr>
                <w:b/>
                <w:bCs/>
                <w:color w:val="002060"/>
                <w:sz w:val="19"/>
                <w:szCs w:val="19"/>
              </w:rPr>
            </w:pPr>
            <w:r w:rsidRPr="007C05B7">
              <w:rPr>
                <w:b/>
                <w:bCs/>
                <w:color w:val="002060"/>
                <w:sz w:val="19"/>
                <w:szCs w:val="19"/>
              </w:rPr>
              <w:t>B) Costi della produzione:</w:t>
            </w:r>
          </w:p>
        </w:tc>
      </w:tr>
      <w:tr w:rsidR="00A14082" w:rsidRPr="007C05B7" w14:paraId="0AD7FE83"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45C207B0" w14:textId="7C319B30" w:rsidR="00A14082" w:rsidRPr="007C05B7" w:rsidRDefault="00A14082" w:rsidP="00A14082">
            <w:pPr>
              <w:spacing w:before="0"/>
              <w:ind w:firstLineChars="100" w:firstLine="190"/>
              <w:rPr>
                <w:color w:val="002060"/>
                <w:sz w:val="19"/>
                <w:szCs w:val="19"/>
              </w:rPr>
            </w:pPr>
            <w:r w:rsidRPr="007C05B7">
              <w:rPr>
                <w:color w:val="002060"/>
                <w:sz w:val="19"/>
                <w:szCs w:val="19"/>
              </w:rPr>
              <w:t>6) per materie prime, sussidiarie, di consumo e di merci</w:t>
            </w:r>
            <w:r w:rsidR="00E52BAD">
              <w:rPr>
                <w:color w:val="002060"/>
                <w:sz w:val="19"/>
                <w:szCs w:val="19"/>
              </w:rPr>
              <w:t xml:space="preserve"> </w:t>
            </w:r>
            <w:r w:rsidR="00E52BAD" w:rsidRPr="001B61E7">
              <w:rPr>
                <w:i/>
                <w:color w:val="002060"/>
                <w:sz w:val="19"/>
                <w:szCs w:val="19"/>
              </w:rPr>
              <w:t>(</w:t>
            </w:r>
            <w:r w:rsidR="00E52BAD">
              <w:rPr>
                <w:i/>
                <w:color w:val="002060"/>
                <w:sz w:val="19"/>
                <w:szCs w:val="19"/>
              </w:rPr>
              <w:t>Totale Tabella C.3.3c</w:t>
            </w:r>
            <w:r w:rsidR="00E52BAD" w:rsidRPr="001B61E7">
              <w:rPr>
                <w:i/>
                <w:color w:val="002060"/>
                <w:sz w:val="19"/>
                <w:szCs w:val="19"/>
              </w:rPr>
              <w:t>)</w:t>
            </w:r>
          </w:p>
        </w:tc>
        <w:tc>
          <w:tcPr>
            <w:tcW w:w="921" w:type="dxa"/>
            <w:tcBorders>
              <w:top w:val="nil"/>
              <w:left w:val="nil"/>
              <w:bottom w:val="single" w:sz="4" w:space="0" w:color="auto"/>
              <w:right w:val="single" w:sz="4" w:space="0" w:color="auto"/>
            </w:tcBorders>
            <w:shd w:val="clear" w:color="auto" w:fill="auto"/>
            <w:vAlign w:val="center"/>
            <w:hideMark/>
          </w:tcPr>
          <w:p w14:paraId="3FADCBF8"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0976CB8E"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2D6BADA0"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16F09EF5"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280EC997"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5A585C41"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7A2F91B8"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1B4B935A" w14:textId="0E220004" w:rsidR="00A14082" w:rsidRPr="007C05B7" w:rsidRDefault="00A14082" w:rsidP="00A14082">
            <w:pPr>
              <w:spacing w:before="0"/>
              <w:ind w:leftChars="86" w:left="366" w:hangingChars="84" w:hanging="160"/>
              <w:rPr>
                <w:color w:val="002060"/>
                <w:sz w:val="19"/>
                <w:szCs w:val="19"/>
              </w:rPr>
            </w:pPr>
            <w:r w:rsidRPr="007C05B7">
              <w:rPr>
                <w:color w:val="002060"/>
                <w:sz w:val="19"/>
                <w:szCs w:val="19"/>
              </w:rPr>
              <w:t>7) per servizi (utenze; riparazioni; pulizie; altri servizi di manutenzione ordinaria)</w:t>
            </w:r>
            <w:r w:rsidR="00E52BAD">
              <w:rPr>
                <w:color w:val="002060"/>
                <w:sz w:val="19"/>
                <w:szCs w:val="19"/>
              </w:rPr>
              <w:t xml:space="preserve"> </w:t>
            </w:r>
            <w:r w:rsidR="00E52BAD" w:rsidRPr="001B61E7">
              <w:rPr>
                <w:i/>
                <w:color w:val="002060"/>
                <w:sz w:val="19"/>
                <w:szCs w:val="19"/>
              </w:rPr>
              <w:t>(</w:t>
            </w:r>
            <w:r w:rsidR="00E52BAD">
              <w:rPr>
                <w:i/>
                <w:color w:val="002060"/>
                <w:sz w:val="19"/>
                <w:szCs w:val="19"/>
              </w:rPr>
              <w:t>Totale Tabella C.3.3b</w:t>
            </w:r>
            <w:r w:rsidR="00E52BAD" w:rsidRPr="001B61E7">
              <w:rPr>
                <w:i/>
                <w:color w:val="002060"/>
                <w:sz w:val="19"/>
                <w:szCs w:val="19"/>
              </w:rPr>
              <w:t>)</w:t>
            </w:r>
          </w:p>
        </w:tc>
        <w:tc>
          <w:tcPr>
            <w:tcW w:w="921" w:type="dxa"/>
            <w:tcBorders>
              <w:top w:val="nil"/>
              <w:left w:val="nil"/>
              <w:bottom w:val="single" w:sz="4" w:space="0" w:color="auto"/>
              <w:right w:val="single" w:sz="4" w:space="0" w:color="auto"/>
            </w:tcBorders>
            <w:shd w:val="clear" w:color="auto" w:fill="auto"/>
            <w:vAlign w:val="center"/>
            <w:hideMark/>
          </w:tcPr>
          <w:p w14:paraId="3D609A2B"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3E073F7C"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371B460C"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2C5B1792"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3DA41461"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5AAEACFF"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2A49E300"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0DF62CF1" w14:textId="662C8258" w:rsidR="00A14082" w:rsidRPr="007C05B7" w:rsidRDefault="00A14082" w:rsidP="00A14082">
            <w:pPr>
              <w:spacing w:before="0"/>
              <w:ind w:firstLineChars="100" w:firstLine="190"/>
              <w:rPr>
                <w:color w:val="002060"/>
                <w:sz w:val="19"/>
                <w:szCs w:val="19"/>
              </w:rPr>
            </w:pPr>
            <w:r w:rsidRPr="007C05B7">
              <w:rPr>
                <w:color w:val="002060"/>
                <w:sz w:val="19"/>
                <w:szCs w:val="19"/>
              </w:rPr>
              <w:t>8) per godimento di beni di terzi</w:t>
            </w:r>
            <w:r w:rsidR="00E52BAD">
              <w:rPr>
                <w:color w:val="002060"/>
                <w:sz w:val="19"/>
                <w:szCs w:val="19"/>
              </w:rPr>
              <w:t xml:space="preserve"> (fitti, leasing ecc.)</w:t>
            </w:r>
            <w:r w:rsidRPr="007C05B7">
              <w:rPr>
                <w:color w:val="002060"/>
                <w:sz w:val="19"/>
                <w:szCs w:val="19"/>
              </w:rPr>
              <w:t>;</w:t>
            </w:r>
          </w:p>
        </w:tc>
        <w:tc>
          <w:tcPr>
            <w:tcW w:w="921" w:type="dxa"/>
            <w:tcBorders>
              <w:top w:val="nil"/>
              <w:left w:val="nil"/>
              <w:bottom w:val="single" w:sz="4" w:space="0" w:color="auto"/>
              <w:right w:val="single" w:sz="4" w:space="0" w:color="auto"/>
            </w:tcBorders>
            <w:shd w:val="clear" w:color="auto" w:fill="auto"/>
            <w:vAlign w:val="center"/>
            <w:hideMark/>
          </w:tcPr>
          <w:p w14:paraId="3826DF03"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4646382D"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0EE5F822"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276CE567"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17A96AF9"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5979A208"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038226D2" w14:textId="77777777" w:rsidTr="00E52BAD">
        <w:trPr>
          <w:trHeight w:val="262"/>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64694B44" w14:textId="25D44577" w:rsidR="00A14082" w:rsidRPr="007C05B7" w:rsidRDefault="00E52BAD" w:rsidP="00E52BAD">
            <w:pPr>
              <w:spacing w:before="0"/>
              <w:ind w:firstLineChars="110" w:firstLine="209"/>
              <w:rPr>
                <w:color w:val="002060"/>
                <w:sz w:val="19"/>
                <w:szCs w:val="19"/>
              </w:rPr>
            </w:pPr>
            <w:r>
              <w:rPr>
                <w:color w:val="002060"/>
                <w:sz w:val="19"/>
                <w:szCs w:val="19"/>
              </w:rPr>
              <w:t xml:space="preserve">9) per il personale </w:t>
            </w:r>
            <w:r w:rsidRPr="001B61E7">
              <w:rPr>
                <w:i/>
                <w:color w:val="002060"/>
                <w:sz w:val="19"/>
                <w:szCs w:val="19"/>
              </w:rPr>
              <w:t>(</w:t>
            </w:r>
            <w:r>
              <w:rPr>
                <w:i/>
                <w:color w:val="002060"/>
                <w:sz w:val="19"/>
                <w:szCs w:val="19"/>
              </w:rPr>
              <w:t xml:space="preserve">Totale </w:t>
            </w:r>
            <w:r w:rsidRPr="001B61E7">
              <w:rPr>
                <w:i/>
                <w:color w:val="002060"/>
                <w:sz w:val="19"/>
                <w:szCs w:val="19"/>
              </w:rPr>
              <w:t>Tabella C.3.3a)</w:t>
            </w:r>
            <w:r w:rsidR="00A14082" w:rsidRPr="007C05B7">
              <w:rPr>
                <w:color w:val="002060"/>
                <w:sz w:val="19"/>
                <w:szCs w:val="19"/>
              </w:rPr>
              <w:t xml:space="preserve">                                                                                                  </w:t>
            </w:r>
          </w:p>
        </w:tc>
        <w:tc>
          <w:tcPr>
            <w:tcW w:w="921" w:type="dxa"/>
            <w:tcBorders>
              <w:top w:val="nil"/>
              <w:left w:val="nil"/>
              <w:bottom w:val="single" w:sz="4" w:space="0" w:color="auto"/>
              <w:right w:val="single" w:sz="4" w:space="0" w:color="auto"/>
            </w:tcBorders>
            <w:shd w:val="clear" w:color="auto" w:fill="auto"/>
            <w:vAlign w:val="center"/>
            <w:hideMark/>
          </w:tcPr>
          <w:p w14:paraId="36795921" w14:textId="77777777" w:rsidR="00A14082" w:rsidRPr="007C05B7" w:rsidRDefault="00A14082" w:rsidP="00A14082">
            <w:pPr>
              <w:spacing w:before="0"/>
              <w:ind w:firstLineChars="300" w:firstLine="57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685D1044"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5545F344"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77926D7D"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477F42EE"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78377B4D"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3857BAA1"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0F3F2D6D" w14:textId="4C783416" w:rsidR="00A14082" w:rsidRPr="007C05B7" w:rsidRDefault="00A14082" w:rsidP="003F2BF5">
            <w:pPr>
              <w:spacing w:before="0"/>
              <w:ind w:firstLineChars="100" w:firstLine="190"/>
              <w:rPr>
                <w:color w:val="002060"/>
                <w:sz w:val="19"/>
                <w:szCs w:val="19"/>
              </w:rPr>
            </w:pPr>
            <w:r>
              <w:rPr>
                <w:color w:val="002060"/>
                <w:sz w:val="19"/>
                <w:szCs w:val="19"/>
              </w:rPr>
              <w:t>10a) ammortamenti/</w:t>
            </w:r>
            <w:r w:rsidR="003F2BF5">
              <w:rPr>
                <w:color w:val="002060"/>
                <w:sz w:val="19"/>
                <w:szCs w:val="19"/>
              </w:rPr>
              <w:t xml:space="preserve"> q</w:t>
            </w:r>
            <w:r w:rsidR="003F2BF5" w:rsidRPr="007C05B7">
              <w:rPr>
                <w:color w:val="002060"/>
                <w:sz w:val="19"/>
                <w:szCs w:val="19"/>
              </w:rPr>
              <w:t>uota capitale proprio</w:t>
            </w:r>
            <w:r w:rsidR="003F2BF5">
              <w:rPr>
                <w:color w:val="002060"/>
                <w:sz w:val="19"/>
                <w:szCs w:val="19"/>
              </w:rPr>
              <w:t xml:space="preserve"> </w:t>
            </w:r>
            <w:r>
              <w:rPr>
                <w:color w:val="002060"/>
                <w:sz w:val="19"/>
                <w:szCs w:val="19"/>
              </w:rPr>
              <w:t>i</w:t>
            </w:r>
            <w:r w:rsidRPr="007C05B7">
              <w:rPr>
                <w:color w:val="002060"/>
                <w:sz w:val="19"/>
                <w:szCs w:val="19"/>
              </w:rPr>
              <w:t>nvestimento</w:t>
            </w:r>
            <w:r>
              <w:rPr>
                <w:color w:val="002060"/>
                <w:sz w:val="19"/>
                <w:szCs w:val="19"/>
              </w:rPr>
              <w:t xml:space="preserve"> iniziale</w:t>
            </w:r>
            <w:r w:rsidR="003F2BF5">
              <w:rPr>
                <w:color w:val="002060"/>
                <w:sz w:val="19"/>
                <w:szCs w:val="19"/>
              </w:rPr>
              <w:t xml:space="preserve"> per</w:t>
            </w:r>
            <w:r>
              <w:rPr>
                <w:color w:val="002060"/>
                <w:sz w:val="19"/>
                <w:szCs w:val="19"/>
              </w:rPr>
              <w:t xml:space="preserve"> </w:t>
            </w:r>
            <w:r w:rsidR="003F2BF5">
              <w:rPr>
                <w:color w:val="002060"/>
                <w:sz w:val="19"/>
                <w:szCs w:val="19"/>
              </w:rPr>
              <w:t>l’</w:t>
            </w:r>
            <w:r>
              <w:rPr>
                <w:color w:val="002060"/>
                <w:sz w:val="19"/>
                <w:szCs w:val="19"/>
              </w:rPr>
              <w:t>immobile</w:t>
            </w:r>
          </w:p>
        </w:tc>
        <w:tc>
          <w:tcPr>
            <w:tcW w:w="921" w:type="dxa"/>
            <w:tcBorders>
              <w:top w:val="nil"/>
              <w:left w:val="nil"/>
              <w:bottom w:val="single" w:sz="4" w:space="0" w:color="auto"/>
              <w:right w:val="single" w:sz="4" w:space="0" w:color="auto"/>
            </w:tcBorders>
            <w:shd w:val="clear" w:color="auto" w:fill="auto"/>
            <w:vAlign w:val="center"/>
            <w:hideMark/>
          </w:tcPr>
          <w:p w14:paraId="05BE70EA" w14:textId="77777777" w:rsidR="00A14082" w:rsidRPr="007C05B7" w:rsidRDefault="00A14082" w:rsidP="00E70AB2">
            <w:pPr>
              <w:spacing w:before="0"/>
              <w:rPr>
                <w:color w:val="002060"/>
                <w:sz w:val="19"/>
                <w:szCs w:val="19"/>
              </w:rPr>
            </w:pPr>
            <w:r w:rsidRPr="007C05B7">
              <w:rPr>
                <w:color w:val="002060"/>
                <w:sz w:val="19"/>
                <w:szCs w:val="19"/>
              </w:rPr>
              <w:t> </w:t>
            </w:r>
          </w:p>
        </w:tc>
        <w:tc>
          <w:tcPr>
            <w:tcW w:w="418" w:type="dxa"/>
            <w:tcBorders>
              <w:top w:val="single" w:sz="4" w:space="0" w:color="auto"/>
              <w:left w:val="nil"/>
              <w:bottom w:val="single" w:sz="4" w:space="0" w:color="auto"/>
              <w:right w:val="nil"/>
            </w:tcBorders>
            <w:shd w:val="clear" w:color="auto" w:fill="auto"/>
            <w:noWrap/>
            <w:vAlign w:val="bottom"/>
            <w:hideMark/>
          </w:tcPr>
          <w:p w14:paraId="75FE6AF7" w14:textId="77777777" w:rsidR="00A14082" w:rsidRPr="007C05B7" w:rsidRDefault="00A14082" w:rsidP="00E70AB2">
            <w:pPr>
              <w:spacing w:before="0"/>
              <w:rPr>
                <w:color w:val="002060"/>
                <w:sz w:val="19"/>
                <w:szCs w:val="19"/>
              </w:rPr>
            </w:pPr>
          </w:p>
        </w:tc>
        <w:tc>
          <w:tcPr>
            <w:tcW w:w="418" w:type="dxa"/>
            <w:tcBorders>
              <w:top w:val="nil"/>
              <w:left w:val="single" w:sz="4" w:space="0" w:color="auto"/>
              <w:bottom w:val="single" w:sz="4" w:space="0" w:color="auto"/>
              <w:right w:val="single" w:sz="4" w:space="0" w:color="auto"/>
            </w:tcBorders>
            <w:shd w:val="clear" w:color="auto" w:fill="auto"/>
            <w:vAlign w:val="center"/>
            <w:hideMark/>
          </w:tcPr>
          <w:p w14:paraId="3C5A7B25" w14:textId="77777777" w:rsidR="00A14082" w:rsidRPr="007C05B7" w:rsidRDefault="00A14082" w:rsidP="00E70AB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76330631" w14:textId="77777777" w:rsidR="00A14082" w:rsidRPr="007C05B7" w:rsidRDefault="00A14082" w:rsidP="00E70AB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1E817825" w14:textId="77777777" w:rsidR="00A14082" w:rsidRPr="007C05B7" w:rsidRDefault="00A14082" w:rsidP="00E70AB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67EADE1C" w14:textId="77777777" w:rsidR="00A14082" w:rsidRPr="007C05B7" w:rsidRDefault="00A14082" w:rsidP="00E70AB2">
            <w:pPr>
              <w:spacing w:before="0"/>
              <w:rPr>
                <w:b/>
                <w:bCs/>
                <w:color w:val="002060"/>
                <w:sz w:val="19"/>
                <w:szCs w:val="19"/>
              </w:rPr>
            </w:pPr>
            <w:r w:rsidRPr="007C05B7">
              <w:rPr>
                <w:b/>
                <w:bCs/>
                <w:color w:val="002060"/>
                <w:sz w:val="19"/>
                <w:szCs w:val="19"/>
              </w:rPr>
              <w:t> </w:t>
            </w:r>
          </w:p>
        </w:tc>
      </w:tr>
      <w:tr w:rsidR="00A14082" w:rsidRPr="007C05B7" w14:paraId="1C0B1F1B"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331804DB" w14:textId="6BEAEF6D" w:rsidR="00A14082" w:rsidRPr="007C05B7" w:rsidRDefault="00A14082" w:rsidP="003F2BF5">
            <w:pPr>
              <w:spacing w:before="0"/>
              <w:ind w:leftChars="80" w:left="633" w:hangingChars="232" w:hanging="441"/>
              <w:rPr>
                <w:color w:val="002060"/>
                <w:sz w:val="19"/>
                <w:szCs w:val="19"/>
              </w:rPr>
            </w:pPr>
            <w:r>
              <w:rPr>
                <w:color w:val="002060"/>
                <w:sz w:val="19"/>
                <w:szCs w:val="19"/>
              </w:rPr>
              <w:t>10b) ammortamenti/</w:t>
            </w:r>
            <w:r w:rsidR="003F2BF5">
              <w:rPr>
                <w:color w:val="002060"/>
                <w:sz w:val="19"/>
                <w:szCs w:val="19"/>
              </w:rPr>
              <w:t xml:space="preserve"> q</w:t>
            </w:r>
            <w:r w:rsidR="003F2BF5" w:rsidRPr="007C05B7">
              <w:rPr>
                <w:color w:val="002060"/>
                <w:sz w:val="19"/>
                <w:szCs w:val="19"/>
              </w:rPr>
              <w:t>uota capitale proprio</w:t>
            </w:r>
            <w:r w:rsidR="003F2BF5">
              <w:rPr>
                <w:color w:val="002060"/>
                <w:sz w:val="19"/>
                <w:szCs w:val="19"/>
              </w:rPr>
              <w:t xml:space="preserve"> </w:t>
            </w:r>
            <w:r>
              <w:rPr>
                <w:color w:val="002060"/>
                <w:sz w:val="19"/>
                <w:szCs w:val="19"/>
              </w:rPr>
              <w:t>i</w:t>
            </w:r>
            <w:r w:rsidRPr="007C05B7">
              <w:rPr>
                <w:color w:val="002060"/>
                <w:sz w:val="19"/>
                <w:szCs w:val="19"/>
              </w:rPr>
              <w:t>nvestimento</w:t>
            </w:r>
            <w:r>
              <w:rPr>
                <w:color w:val="002060"/>
                <w:sz w:val="19"/>
                <w:szCs w:val="19"/>
              </w:rPr>
              <w:t xml:space="preserve"> iniziale</w:t>
            </w:r>
            <w:r w:rsidR="003F2BF5">
              <w:rPr>
                <w:color w:val="002060"/>
                <w:sz w:val="19"/>
                <w:szCs w:val="19"/>
              </w:rPr>
              <w:t xml:space="preserve"> per</w:t>
            </w:r>
            <w:r>
              <w:rPr>
                <w:color w:val="002060"/>
                <w:sz w:val="19"/>
                <w:szCs w:val="19"/>
              </w:rPr>
              <w:t xml:space="preserve"> attrezzature e arredi</w:t>
            </w:r>
          </w:p>
        </w:tc>
        <w:tc>
          <w:tcPr>
            <w:tcW w:w="921" w:type="dxa"/>
            <w:tcBorders>
              <w:top w:val="nil"/>
              <w:left w:val="nil"/>
              <w:bottom w:val="single" w:sz="4" w:space="0" w:color="auto"/>
              <w:right w:val="single" w:sz="4" w:space="0" w:color="auto"/>
            </w:tcBorders>
            <w:shd w:val="clear" w:color="auto" w:fill="auto"/>
            <w:vAlign w:val="center"/>
            <w:hideMark/>
          </w:tcPr>
          <w:p w14:paraId="3B7F12BC"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single" w:sz="4" w:space="0" w:color="auto"/>
              <w:left w:val="nil"/>
              <w:bottom w:val="single" w:sz="4" w:space="0" w:color="auto"/>
              <w:right w:val="nil"/>
            </w:tcBorders>
            <w:shd w:val="clear" w:color="auto" w:fill="auto"/>
            <w:noWrap/>
            <w:vAlign w:val="bottom"/>
            <w:hideMark/>
          </w:tcPr>
          <w:p w14:paraId="14FE9396" w14:textId="77777777" w:rsidR="00A14082" w:rsidRPr="007C05B7" w:rsidRDefault="00A14082" w:rsidP="00A14082">
            <w:pPr>
              <w:spacing w:before="0"/>
              <w:rPr>
                <w:color w:val="002060"/>
                <w:sz w:val="19"/>
                <w:szCs w:val="19"/>
              </w:rPr>
            </w:pPr>
          </w:p>
        </w:tc>
        <w:tc>
          <w:tcPr>
            <w:tcW w:w="418" w:type="dxa"/>
            <w:tcBorders>
              <w:top w:val="nil"/>
              <w:left w:val="single" w:sz="4" w:space="0" w:color="auto"/>
              <w:bottom w:val="single" w:sz="4" w:space="0" w:color="auto"/>
              <w:right w:val="single" w:sz="4" w:space="0" w:color="auto"/>
            </w:tcBorders>
            <w:shd w:val="clear" w:color="auto" w:fill="auto"/>
            <w:vAlign w:val="center"/>
            <w:hideMark/>
          </w:tcPr>
          <w:p w14:paraId="05709A71"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4BE19653"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2850CD9D"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3EECC33F"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71430549"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71B512C4"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12) accantonamenti per rischi;</w:t>
            </w:r>
          </w:p>
        </w:tc>
        <w:tc>
          <w:tcPr>
            <w:tcW w:w="921" w:type="dxa"/>
            <w:tcBorders>
              <w:top w:val="nil"/>
              <w:left w:val="nil"/>
              <w:bottom w:val="single" w:sz="4" w:space="0" w:color="auto"/>
              <w:right w:val="single" w:sz="4" w:space="0" w:color="auto"/>
            </w:tcBorders>
            <w:shd w:val="clear" w:color="auto" w:fill="auto"/>
            <w:vAlign w:val="center"/>
            <w:hideMark/>
          </w:tcPr>
          <w:p w14:paraId="4A9DDFBD"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259D3D4A"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1C44FB61"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1D6C7442"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64B4CE68"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075F6219"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2A670020"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332EC82B" w14:textId="6FDAFFA9" w:rsidR="00A14082" w:rsidRPr="007C05B7" w:rsidRDefault="00A14082" w:rsidP="00701E56">
            <w:pPr>
              <w:spacing w:before="0"/>
              <w:ind w:leftChars="80" w:left="492" w:hangingChars="158" w:hanging="300"/>
              <w:rPr>
                <w:color w:val="002060"/>
                <w:sz w:val="19"/>
                <w:szCs w:val="19"/>
              </w:rPr>
            </w:pPr>
            <w:r w:rsidRPr="007C05B7">
              <w:rPr>
                <w:color w:val="002060"/>
                <w:sz w:val="19"/>
                <w:szCs w:val="19"/>
              </w:rPr>
              <w:t>13) accantonamenti per manutenzione straordinaria</w:t>
            </w:r>
            <w:r w:rsidR="00701E56">
              <w:rPr>
                <w:color w:val="002060"/>
                <w:sz w:val="19"/>
                <w:szCs w:val="19"/>
              </w:rPr>
              <w:t xml:space="preserve"> </w:t>
            </w:r>
            <w:r w:rsidR="00701E56" w:rsidRPr="001B61E7">
              <w:rPr>
                <w:i/>
                <w:color w:val="002060"/>
                <w:sz w:val="19"/>
                <w:szCs w:val="19"/>
              </w:rPr>
              <w:t>(ciclo di vita dell'immobile anni: …)</w:t>
            </w:r>
            <w:r w:rsidRPr="007C05B7">
              <w:rPr>
                <w:color w:val="002060"/>
                <w:sz w:val="19"/>
                <w:szCs w:val="19"/>
              </w:rPr>
              <w:t>;</w:t>
            </w:r>
          </w:p>
        </w:tc>
        <w:tc>
          <w:tcPr>
            <w:tcW w:w="921" w:type="dxa"/>
            <w:tcBorders>
              <w:top w:val="nil"/>
              <w:left w:val="nil"/>
              <w:bottom w:val="single" w:sz="4" w:space="0" w:color="auto"/>
              <w:right w:val="single" w:sz="4" w:space="0" w:color="auto"/>
            </w:tcBorders>
            <w:shd w:val="clear" w:color="auto" w:fill="auto"/>
            <w:vAlign w:val="center"/>
            <w:hideMark/>
          </w:tcPr>
          <w:p w14:paraId="24C1DCD5"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3C41AE99"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3ED3E78B"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62668FAB"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13A27A9A"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5B461380"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0240C4DB"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4C7C914F"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14) oneri diversi di gestione.</w:t>
            </w:r>
          </w:p>
        </w:tc>
        <w:tc>
          <w:tcPr>
            <w:tcW w:w="921" w:type="dxa"/>
            <w:tcBorders>
              <w:top w:val="nil"/>
              <w:left w:val="nil"/>
              <w:bottom w:val="single" w:sz="4" w:space="0" w:color="auto"/>
              <w:right w:val="single" w:sz="4" w:space="0" w:color="auto"/>
            </w:tcBorders>
            <w:shd w:val="clear" w:color="auto" w:fill="auto"/>
            <w:vAlign w:val="center"/>
            <w:hideMark/>
          </w:tcPr>
          <w:p w14:paraId="61DF5AB0"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50A70DB8"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33C62862"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5407F797" w14:textId="77777777" w:rsidR="00A14082" w:rsidRPr="007C05B7" w:rsidRDefault="00A14082" w:rsidP="00A14082">
            <w:pPr>
              <w:spacing w:before="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50B23A57" w14:textId="77777777" w:rsidR="00A14082" w:rsidRPr="007C05B7" w:rsidRDefault="00A14082" w:rsidP="00A14082">
            <w:pPr>
              <w:spacing w:before="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6074F751"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10192F1E"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09CCC4A7" w14:textId="77777777" w:rsidR="00A14082" w:rsidRPr="007C05B7" w:rsidRDefault="00A14082" w:rsidP="00A14082">
            <w:pPr>
              <w:spacing w:before="0"/>
              <w:ind w:firstLineChars="100" w:firstLine="191"/>
              <w:jc w:val="right"/>
              <w:rPr>
                <w:b/>
                <w:bCs/>
                <w:color w:val="002060"/>
                <w:sz w:val="19"/>
                <w:szCs w:val="19"/>
              </w:rPr>
            </w:pPr>
            <w:r w:rsidRPr="007C05B7">
              <w:rPr>
                <w:b/>
                <w:bCs/>
                <w:color w:val="002060"/>
                <w:sz w:val="19"/>
                <w:szCs w:val="19"/>
              </w:rPr>
              <w:t>Totale B - Costi della produzione</w:t>
            </w:r>
          </w:p>
        </w:tc>
        <w:tc>
          <w:tcPr>
            <w:tcW w:w="921" w:type="dxa"/>
            <w:tcBorders>
              <w:top w:val="nil"/>
              <w:left w:val="nil"/>
              <w:bottom w:val="single" w:sz="4" w:space="0" w:color="auto"/>
              <w:right w:val="single" w:sz="4" w:space="0" w:color="auto"/>
            </w:tcBorders>
            <w:shd w:val="clear" w:color="auto" w:fill="auto"/>
            <w:vAlign w:val="center"/>
            <w:hideMark/>
          </w:tcPr>
          <w:p w14:paraId="0FA0EBE7"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2B86ADFD"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68CD8C86"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3094EF6C"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5CB1D242"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000000" w:fill="FFFF00"/>
            <w:vAlign w:val="center"/>
            <w:hideMark/>
          </w:tcPr>
          <w:p w14:paraId="2CDC0784"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4CA669DF" w14:textId="77777777" w:rsidTr="00E70AB2">
        <w:trPr>
          <w:trHeight w:val="216"/>
        </w:trPr>
        <w:tc>
          <w:tcPr>
            <w:tcW w:w="10045" w:type="dxa"/>
            <w:gridSpan w:val="7"/>
            <w:tcBorders>
              <w:top w:val="single" w:sz="4" w:space="0" w:color="auto"/>
              <w:left w:val="single" w:sz="4" w:space="0" w:color="auto"/>
              <w:bottom w:val="single" w:sz="4" w:space="0" w:color="auto"/>
              <w:right w:val="nil"/>
            </w:tcBorders>
            <w:shd w:val="clear" w:color="auto" w:fill="auto"/>
            <w:vAlign w:val="center"/>
            <w:hideMark/>
          </w:tcPr>
          <w:p w14:paraId="31315569" w14:textId="77777777" w:rsidR="00A14082" w:rsidRPr="007C05B7" w:rsidRDefault="00A14082" w:rsidP="00A14082">
            <w:pPr>
              <w:spacing w:before="0"/>
              <w:jc w:val="center"/>
              <w:rPr>
                <w:b/>
                <w:bCs/>
                <w:color w:val="002060"/>
                <w:sz w:val="19"/>
                <w:szCs w:val="19"/>
              </w:rPr>
            </w:pPr>
            <w:r w:rsidRPr="007C05B7">
              <w:rPr>
                <w:b/>
                <w:bCs/>
                <w:color w:val="002060"/>
                <w:sz w:val="19"/>
                <w:szCs w:val="19"/>
              </w:rPr>
              <w:t> </w:t>
            </w:r>
          </w:p>
        </w:tc>
      </w:tr>
      <w:tr w:rsidR="00A14082" w:rsidRPr="007C05B7" w14:paraId="0FAEFE99"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273869DA" w14:textId="77777777" w:rsidR="00A14082" w:rsidRPr="007C05B7" w:rsidRDefault="00A14082" w:rsidP="00A14082">
            <w:pPr>
              <w:spacing w:before="0"/>
              <w:ind w:firstLineChars="100" w:firstLine="191"/>
              <w:jc w:val="right"/>
              <w:rPr>
                <w:b/>
                <w:bCs/>
                <w:color w:val="002060"/>
                <w:sz w:val="19"/>
                <w:szCs w:val="19"/>
              </w:rPr>
            </w:pPr>
            <w:r w:rsidRPr="007C05B7">
              <w:rPr>
                <w:b/>
                <w:bCs/>
                <w:color w:val="002060"/>
                <w:sz w:val="19"/>
                <w:szCs w:val="19"/>
              </w:rPr>
              <w:t>Differenza tra valo</w:t>
            </w:r>
            <w:r>
              <w:rPr>
                <w:b/>
                <w:bCs/>
                <w:color w:val="002060"/>
                <w:sz w:val="19"/>
                <w:szCs w:val="19"/>
              </w:rPr>
              <w:t xml:space="preserve">re e costi della produzione (A – </w:t>
            </w:r>
            <w:proofErr w:type="gramStart"/>
            <w:r>
              <w:rPr>
                <w:b/>
                <w:bCs/>
                <w:color w:val="002060"/>
                <w:sz w:val="19"/>
                <w:szCs w:val="19"/>
              </w:rPr>
              <w:t>B</w:t>
            </w:r>
            <w:r w:rsidRPr="007C05B7">
              <w:rPr>
                <w:b/>
                <w:bCs/>
                <w:color w:val="002060"/>
                <w:sz w:val="19"/>
                <w:szCs w:val="19"/>
              </w:rPr>
              <w:t xml:space="preserve">)   </w:t>
            </w:r>
            <w:proofErr w:type="gramEnd"/>
            <w:r w:rsidRPr="007C05B7">
              <w:rPr>
                <w:b/>
                <w:bCs/>
                <w:color w:val="002060"/>
                <w:sz w:val="19"/>
                <w:szCs w:val="19"/>
              </w:rPr>
              <w:t xml:space="preserve">                                                                                </w:t>
            </w:r>
          </w:p>
        </w:tc>
        <w:tc>
          <w:tcPr>
            <w:tcW w:w="921" w:type="dxa"/>
            <w:tcBorders>
              <w:top w:val="nil"/>
              <w:left w:val="nil"/>
              <w:bottom w:val="single" w:sz="4" w:space="0" w:color="auto"/>
              <w:right w:val="single" w:sz="4" w:space="0" w:color="auto"/>
            </w:tcBorders>
            <w:shd w:val="clear" w:color="auto" w:fill="auto"/>
            <w:vAlign w:val="center"/>
            <w:hideMark/>
          </w:tcPr>
          <w:p w14:paraId="3A41A1DE"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02EB9B0B"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23A79CDC"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70396FAD"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667E22D3"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000000" w:fill="FFFF00"/>
            <w:vAlign w:val="center"/>
            <w:hideMark/>
          </w:tcPr>
          <w:p w14:paraId="100AF6E9"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43900A9B" w14:textId="77777777" w:rsidTr="00E70AB2">
        <w:trPr>
          <w:trHeight w:val="216"/>
        </w:trPr>
        <w:tc>
          <w:tcPr>
            <w:tcW w:w="10045" w:type="dxa"/>
            <w:gridSpan w:val="7"/>
            <w:tcBorders>
              <w:top w:val="single" w:sz="4" w:space="0" w:color="auto"/>
              <w:left w:val="single" w:sz="4" w:space="0" w:color="auto"/>
              <w:bottom w:val="single" w:sz="4" w:space="0" w:color="auto"/>
              <w:right w:val="nil"/>
            </w:tcBorders>
            <w:shd w:val="clear" w:color="auto" w:fill="auto"/>
            <w:vAlign w:val="center"/>
            <w:hideMark/>
          </w:tcPr>
          <w:p w14:paraId="4769DEAA" w14:textId="77777777" w:rsidR="00A14082" w:rsidRPr="007C05B7" w:rsidRDefault="00A14082" w:rsidP="00A14082">
            <w:pPr>
              <w:spacing w:before="0"/>
              <w:jc w:val="center"/>
              <w:rPr>
                <w:color w:val="002060"/>
                <w:sz w:val="19"/>
                <w:szCs w:val="19"/>
              </w:rPr>
            </w:pPr>
            <w:r w:rsidRPr="007C05B7">
              <w:rPr>
                <w:color w:val="002060"/>
                <w:sz w:val="19"/>
                <w:szCs w:val="19"/>
              </w:rPr>
              <w:t> </w:t>
            </w:r>
          </w:p>
        </w:tc>
      </w:tr>
      <w:tr w:rsidR="00A14082" w:rsidRPr="007C05B7" w14:paraId="2BBC602F" w14:textId="77777777" w:rsidTr="00E70AB2">
        <w:trPr>
          <w:trHeight w:val="288"/>
        </w:trPr>
        <w:tc>
          <w:tcPr>
            <w:tcW w:w="10045" w:type="dxa"/>
            <w:gridSpan w:val="7"/>
            <w:tcBorders>
              <w:top w:val="single" w:sz="4" w:space="0" w:color="auto"/>
              <w:left w:val="single" w:sz="4" w:space="0" w:color="auto"/>
              <w:bottom w:val="single" w:sz="4" w:space="0" w:color="auto"/>
              <w:right w:val="nil"/>
            </w:tcBorders>
            <w:shd w:val="clear" w:color="auto" w:fill="auto"/>
            <w:vAlign w:val="center"/>
            <w:hideMark/>
          </w:tcPr>
          <w:p w14:paraId="07F3B6E7" w14:textId="77777777" w:rsidR="00A14082" w:rsidRPr="007C05B7" w:rsidRDefault="00A14082" w:rsidP="00A14082">
            <w:pPr>
              <w:spacing w:before="0"/>
              <w:jc w:val="center"/>
              <w:rPr>
                <w:b/>
                <w:bCs/>
                <w:color w:val="002060"/>
                <w:sz w:val="19"/>
                <w:szCs w:val="19"/>
              </w:rPr>
            </w:pPr>
            <w:r w:rsidRPr="007C05B7">
              <w:rPr>
                <w:b/>
                <w:bCs/>
                <w:color w:val="002060"/>
                <w:sz w:val="19"/>
                <w:szCs w:val="19"/>
              </w:rPr>
              <w:t>C) Proventi e oneri finanziari:</w:t>
            </w:r>
          </w:p>
        </w:tc>
      </w:tr>
      <w:tr w:rsidR="00A14082" w:rsidRPr="007C05B7" w14:paraId="04F702F4"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74C2C19D"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17) interessi e altri oneri finanziari; rata mutuo</w:t>
            </w:r>
          </w:p>
        </w:tc>
        <w:tc>
          <w:tcPr>
            <w:tcW w:w="921" w:type="dxa"/>
            <w:tcBorders>
              <w:top w:val="nil"/>
              <w:left w:val="nil"/>
              <w:bottom w:val="single" w:sz="4" w:space="0" w:color="auto"/>
              <w:right w:val="single" w:sz="4" w:space="0" w:color="auto"/>
            </w:tcBorders>
            <w:shd w:val="clear" w:color="auto" w:fill="auto"/>
            <w:vAlign w:val="center"/>
            <w:hideMark/>
          </w:tcPr>
          <w:p w14:paraId="6E8A9C5E"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569DB78F" w14:textId="77777777" w:rsidR="00A14082" w:rsidRPr="007C05B7" w:rsidRDefault="00A14082" w:rsidP="00A14082">
            <w:pPr>
              <w:spacing w:before="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7B97DB10" w14:textId="77777777" w:rsidR="00A14082" w:rsidRPr="007C05B7" w:rsidRDefault="00A14082" w:rsidP="00A14082">
            <w:pPr>
              <w:spacing w:before="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0BBBE728"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429FA433"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016B1AFD"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272E5B2E"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1338F01C" w14:textId="77777777" w:rsidR="00A14082" w:rsidRPr="007C05B7" w:rsidRDefault="00A14082" w:rsidP="00A14082">
            <w:pPr>
              <w:spacing w:before="0"/>
              <w:ind w:firstLineChars="100" w:firstLine="191"/>
              <w:jc w:val="right"/>
              <w:rPr>
                <w:b/>
                <w:bCs/>
                <w:color w:val="002060"/>
                <w:sz w:val="19"/>
                <w:szCs w:val="19"/>
              </w:rPr>
            </w:pPr>
            <w:r w:rsidRPr="007C05B7">
              <w:rPr>
                <w:b/>
                <w:bCs/>
                <w:color w:val="002060"/>
                <w:sz w:val="19"/>
                <w:szCs w:val="19"/>
              </w:rPr>
              <w:t>Totale C - Proventi e oneri finanziari</w:t>
            </w:r>
          </w:p>
        </w:tc>
        <w:tc>
          <w:tcPr>
            <w:tcW w:w="921" w:type="dxa"/>
            <w:tcBorders>
              <w:top w:val="nil"/>
              <w:left w:val="nil"/>
              <w:bottom w:val="single" w:sz="4" w:space="0" w:color="auto"/>
              <w:right w:val="single" w:sz="4" w:space="0" w:color="auto"/>
            </w:tcBorders>
            <w:shd w:val="clear" w:color="auto" w:fill="auto"/>
            <w:vAlign w:val="center"/>
            <w:hideMark/>
          </w:tcPr>
          <w:p w14:paraId="0A601A41" w14:textId="77777777" w:rsidR="00A14082" w:rsidRPr="007C05B7" w:rsidRDefault="00A14082" w:rsidP="00A14082">
            <w:pPr>
              <w:spacing w:before="0"/>
              <w:ind w:firstLineChars="100" w:firstLine="191"/>
              <w:jc w:val="right"/>
              <w:rPr>
                <w:b/>
                <w:bCs/>
                <w:color w:val="002060"/>
                <w:sz w:val="19"/>
                <w:szCs w:val="19"/>
              </w:rPr>
            </w:pPr>
            <w:r w:rsidRPr="007C05B7">
              <w:rPr>
                <w:b/>
                <w:bCs/>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23DBED0A"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472151DC"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644E3DEF"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28AAF1F0"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000000" w:fill="FFFF00"/>
            <w:vAlign w:val="center"/>
            <w:hideMark/>
          </w:tcPr>
          <w:p w14:paraId="41103E2F"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3F086390" w14:textId="77777777" w:rsidTr="00E70AB2">
        <w:trPr>
          <w:trHeight w:val="288"/>
        </w:trPr>
        <w:tc>
          <w:tcPr>
            <w:tcW w:w="10045" w:type="dxa"/>
            <w:gridSpan w:val="7"/>
            <w:tcBorders>
              <w:top w:val="single" w:sz="4" w:space="0" w:color="auto"/>
              <w:left w:val="single" w:sz="4" w:space="0" w:color="auto"/>
              <w:bottom w:val="single" w:sz="4" w:space="0" w:color="auto"/>
              <w:right w:val="nil"/>
            </w:tcBorders>
            <w:shd w:val="clear" w:color="auto" w:fill="auto"/>
            <w:vAlign w:val="center"/>
            <w:hideMark/>
          </w:tcPr>
          <w:p w14:paraId="386CBFD7" w14:textId="77777777" w:rsidR="00A14082" w:rsidRPr="007C05B7" w:rsidRDefault="00A14082" w:rsidP="00A14082">
            <w:pPr>
              <w:spacing w:before="0"/>
              <w:jc w:val="center"/>
              <w:rPr>
                <w:b/>
                <w:bCs/>
                <w:color w:val="002060"/>
                <w:sz w:val="19"/>
                <w:szCs w:val="19"/>
              </w:rPr>
            </w:pPr>
            <w:r w:rsidRPr="007C05B7">
              <w:rPr>
                <w:b/>
                <w:bCs/>
                <w:color w:val="002060"/>
                <w:sz w:val="19"/>
                <w:szCs w:val="19"/>
              </w:rPr>
              <w:t> </w:t>
            </w:r>
          </w:p>
        </w:tc>
      </w:tr>
      <w:tr w:rsidR="00A14082" w:rsidRPr="007C05B7" w14:paraId="1A468FBB"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3FE05797" w14:textId="77777777" w:rsidR="00A14082" w:rsidRPr="007C05B7" w:rsidRDefault="00A14082" w:rsidP="00A14082">
            <w:pPr>
              <w:spacing w:before="0"/>
              <w:ind w:firstLineChars="100" w:firstLine="191"/>
              <w:jc w:val="right"/>
              <w:rPr>
                <w:b/>
                <w:bCs/>
                <w:color w:val="002060"/>
                <w:sz w:val="19"/>
                <w:szCs w:val="19"/>
              </w:rPr>
            </w:pPr>
            <w:r w:rsidRPr="007C05B7">
              <w:rPr>
                <w:b/>
                <w:bCs/>
                <w:color w:val="002060"/>
                <w:sz w:val="19"/>
                <w:szCs w:val="19"/>
              </w:rPr>
              <w:t>Risultato prima delle imposte (A-B-C)</w:t>
            </w:r>
          </w:p>
        </w:tc>
        <w:tc>
          <w:tcPr>
            <w:tcW w:w="921" w:type="dxa"/>
            <w:tcBorders>
              <w:top w:val="nil"/>
              <w:left w:val="nil"/>
              <w:bottom w:val="single" w:sz="4" w:space="0" w:color="auto"/>
              <w:right w:val="single" w:sz="4" w:space="0" w:color="auto"/>
            </w:tcBorders>
            <w:shd w:val="clear" w:color="auto" w:fill="auto"/>
            <w:vAlign w:val="center"/>
            <w:hideMark/>
          </w:tcPr>
          <w:p w14:paraId="1C8D1240"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6B01E548"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42C5F8A9"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3FE14ED3"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4199CFEA"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000000" w:fill="FFFF00"/>
            <w:vAlign w:val="center"/>
            <w:hideMark/>
          </w:tcPr>
          <w:p w14:paraId="44CA26FD"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5FFB0900"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2004A7EA" w14:textId="77777777" w:rsidR="00A14082" w:rsidRPr="007C05B7" w:rsidRDefault="00A14082" w:rsidP="00A14082">
            <w:pPr>
              <w:spacing w:before="0"/>
              <w:ind w:firstLineChars="100" w:firstLine="191"/>
              <w:rPr>
                <w:b/>
                <w:bCs/>
                <w:color w:val="002060"/>
                <w:sz w:val="19"/>
                <w:szCs w:val="19"/>
              </w:rPr>
            </w:pPr>
            <w:r w:rsidRPr="007C05B7">
              <w:rPr>
                <w:b/>
                <w:bCs/>
                <w:color w:val="002060"/>
                <w:sz w:val="19"/>
                <w:szCs w:val="19"/>
              </w:rPr>
              <w:t xml:space="preserve">20) imposte sul reddito operativo </w:t>
            </w:r>
          </w:p>
        </w:tc>
        <w:tc>
          <w:tcPr>
            <w:tcW w:w="921" w:type="dxa"/>
            <w:tcBorders>
              <w:top w:val="nil"/>
              <w:left w:val="nil"/>
              <w:bottom w:val="single" w:sz="4" w:space="0" w:color="auto"/>
              <w:right w:val="single" w:sz="4" w:space="0" w:color="auto"/>
            </w:tcBorders>
            <w:shd w:val="clear" w:color="auto" w:fill="auto"/>
            <w:vAlign w:val="center"/>
            <w:hideMark/>
          </w:tcPr>
          <w:p w14:paraId="6DAA9193" w14:textId="77777777" w:rsidR="00A14082" w:rsidRPr="007C05B7" w:rsidRDefault="00A14082" w:rsidP="00A14082">
            <w:pPr>
              <w:spacing w:before="0"/>
              <w:ind w:firstLineChars="100" w:firstLine="191"/>
              <w:rPr>
                <w:b/>
                <w:bCs/>
                <w:color w:val="002060"/>
                <w:sz w:val="19"/>
                <w:szCs w:val="19"/>
              </w:rPr>
            </w:pPr>
            <w:r w:rsidRPr="007C05B7">
              <w:rPr>
                <w:b/>
                <w:bCs/>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439F9EE0"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5D9ED58F"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3173B527"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3EF969B7"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01597570" w14:textId="77777777" w:rsidR="00A14082" w:rsidRPr="007C05B7" w:rsidRDefault="00A14082" w:rsidP="00A14082">
            <w:pPr>
              <w:spacing w:before="0"/>
              <w:rPr>
                <w:b/>
                <w:bCs/>
                <w:color w:val="002060"/>
                <w:sz w:val="19"/>
                <w:szCs w:val="19"/>
              </w:rPr>
            </w:pPr>
            <w:r w:rsidRPr="007C05B7">
              <w:rPr>
                <w:b/>
                <w:bCs/>
                <w:color w:val="002060"/>
                <w:sz w:val="19"/>
                <w:szCs w:val="19"/>
              </w:rPr>
              <w:t> </w:t>
            </w:r>
          </w:p>
        </w:tc>
      </w:tr>
      <w:tr w:rsidR="00A14082" w:rsidRPr="007C05B7" w14:paraId="497477AD" w14:textId="77777777" w:rsidTr="00E70AB2">
        <w:trPr>
          <w:trHeight w:val="288"/>
        </w:trPr>
        <w:tc>
          <w:tcPr>
            <w:tcW w:w="6473" w:type="dxa"/>
            <w:tcBorders>
              <w:top w:val="nil"/>
              <w:left w:val="single" w:sz="4" w:space="0" w:color="auto"/>
              <w:bottom w:val="single" w:sz="4" w:space="0" w:color="auto"/>
              <w:right w:val="single" w:sz="4" w:space="0" w:color="auto"/>
            </w:tcBorders>
            <w:shd w:val="clear" w:color="auto" w:fill="auto"/>
            <w:vAlign w:val="center"/>
            <w:hideMark/>
          </w:tcPr>
          <w:p w14:paraId="3C95317F" w14:textId="77777777" w:rsidR="00A14082" w:rsidRPr="007C05B7" w:rsidRDefault="00A14082" w:rsidP="00A14082">
            <w:pPr>
              <w:spacing w:before="0"/>
              <w:ind w:firstLineChars="100" w:firstLine="191"/>
              <w:rPr>
                <w:b/>
                <w:bCs/>
                <w:color w:val="002060"/>
                <w:sz w:val="19"/>
                <w:szCs w:val="19"/>
              </w:rPr>
            </w:pPr>
            <w:r w:rsidRPr="007C05B7">
              <w:rPr>
                <w:b/>
                <w:bCs/>
                <w:color w:val="002060"/>
                <w:sz w:val="19"/>
                <w:szCs w:val="19"/>
              </w:rPr>
              <w:t xml:space="preserve">21) utili (perdite) del progetto nell’esercizio </w:t>
            </w:r>
          </w:p>
        </w:tc>
        <w:tc>
          <w:tcPr>
            <w:tcW w:w="921" w:type="dxa"/>
            <w:tcBorders>
              <w:top w:val="nil"/>
              <w:left w:val="nil"/>
              <w:bottom w:val="single" w:sz="4" w:space="0" w:color="auto"/>
              <w:right w:val="single" w:sz="4" w:space="0" w:color="auto"/>
            </w:tcBorders>
            <w:shd w:val="clear" w:color="auto" w:fill="auto"/>
            <w:vAlign w:val="center"/>
            <w:hideMark/>
          </w:tcPr>
          <w:p w14:paraId="4298BB0A"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784C49AB"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nil"/>
              <w:left w:val="nil"/>
              <w:bottom w:val="single" w:sz="4" w:space="0" w:color="auto"/>
              <w:right w:val="single" w:sz="4" w:space="0" w:color="auto"/>
            </w:tcBorders>
            <w:shd w:val="clear" w:color="auto" w:fill="auto"/>
            <w:vAlign w:val="center"/>
            <w:hideMark/>
          </w:tcPr>
          <w:p w14:paraId="21B31990"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795" w:type="dxa"/>
            <w:tcBorders>
              <w:top w:val="nil"/>
              <w:left w:val="nil"/>
              <w:bottom w:val="single" w:sz="4" w:space="0" w:color="auto"/>
              <w:right w:val="single" w:sz="4" w:space="0" w:color="auto"/>
            </w:tcBorders>
            <w:shd w:val="clear" w:color="auto" w:fill="auto"/>
            <w:vAlign w:val="center"/>
            <w:hideMark/>
          </w:tcPr>
          <w:p w14:paraId="6EE86747"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78" w:type="dxa"/>
            <w:tcBorders>
              <w:top w:val="nil"/>
              <w:left w:val="nil"/>
              <w:bottom w:val="single" w:sz="4" w:space="0" w:color="auto"/>
              <w:right w:val="single" w:sz="4" w:space="0" w:color="auto"/>
            </w:tcBorders>
            <w:shd w:val="clear" w:color="auto" w:fill="auto"/>
            <w:vAlign w:val="center"/>
            <w:hideMark/>
          </w:tcPr>
          <w:p w14:paraId="64CEF0F2"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542" w:type="dxa"/>
            <w:tcBorders>
              <w:top w:val="nil"/>
              <w:left w:val="nil"/>
              <w:bottom w:val="single" w:sz="4" w:space="0" w:color="auto"/>
              <w:right w:val="single" w:sz="4" w:space="0" w:color="auto"/>
            </w:tcBorders>
            <w:shd w:val="clear" w:color="auto" w:fill="auto"/>
            <w:vAlign w:val="center"/>
            <w:hideMark/>
          </w:tcPr>
          <w:p w14:paraId="71FE7251" w14:textId="77777777" w:rsidR="00A14082" w:rsidRPr="007C05B7" w:rsidRDefault="00A14082" w:rsidP="00A14082">
            <w:pPr>
              <w:spacing w:before="0"/>
              <w:ind w:firstLineChars="100" w:firstLine="191"/>
              <w:rPr>
                <w:b/>
                <w:bCs/>
                <w:color w:val="002060"/>
                <w:sz w:val="19"/>
                <w:szCs w:val="19"/>
              </w:rPr>
            </w:pPr>
            <w:r w:rsidRPr="007C05B7">
              <w:rPr>
                <w:b/>
                <w:bCs/>
                <w:color w:val="002060"/>
                <w:sz w:val="19"/>
                <w:szCs w:val="19"/>
              </w:rPr>
              <w:t> </w:t>
            </w:r>
          </w:p>
        </w:tc>
      </w:tr>
      <w:tr w:rsidR="00A14082" w:rsidRPr="007C05B7" w14:paraId="679D05C2" w14:textId="77777777" w:rsidTr="00E70AB2">
        <w:trPr>
          <w:trHeight w:val="288"/>
        </w:trPr>
        <w:tc>
          <w:tcPr>
            <w:tcW w:w="647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41FF135" w14:textId="77777777" w:rsidR="00A14082" w:rsidRPr="007C05B7" w:rsidRDefault="00A14082" w:rsidP="00A14082">
            <w:pPr>
              <w:spacing w:before="0"/>
              <w:ind w:firstLineChars="100" w:firstLine="191"/>
              <w:rPr>
                <w:b/>
                <w:bCs/>
                <w:color w:val="002060"/>
                <w:sz w:val="19"/>
                <w:szCs w:val="19"/>
              </w:rPr>
            </w:pPr>
            <w:r w:rsidRPr="007C05B7">
              <w:rPr>
                <w:b/>
                <w:bCs/>
                <w:color w:val="002060"/>
                <w:sz w:val="19"/>
                <w:szCs w:val="19"/>
              </w:rPr>
              <w:t>21b) utili (perdite) attualizzati del progetto nell’esercizio (VAN)</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28752B10"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3201D01E"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18" w:type="dxa"/>
            <w:tcBorders>
              <w:top w:val="single" w:sz="4" w:space="0" w:color="auto"/>
              <w:left w:val="nil"/>
              <w:bottom w:val="single" w:sz="4" w:space="0" w:color="auto"/>
              <w:right w:val="single" w:sz="4" w:space="0" w:color="auto"/>
            </w:tcBorders>
            <w:shd w:val="clear" w:color="auto" w:fill="auto"/>
            <w:vAlign w:val="center"/>
            <w:hideMark/>
          </w:tcPr>
          <w:p w14:paraId="0A99D76F"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4AEA6A35"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478" w:type="dxa"/>
            <w:tcBorders>
              <w:top w:val="single" w:sz="4" w:space="0" w:color="auto"/>
              <w:left w:val="nil"/>
              <w:bottom w:val="single" w:sz="4" w:space="0" w:color="auto"/>
              <w:right w:val="single" w:sz="4" w:space="0" w:color="auto"/>
            </w:tcBorders>
            <w:shd w:val="clear" w:color="auto" w:fill="auto"/>
            <w:vAlign w:val="center"/>
            <w:hideMark/>
          </w:tcPr>
          <w:p w14:paraId="1DF94587" w14:textId="77777777" w:rsidR="00A14082" w:rsidRPr="007C05B7" w:rsidRDefault="00A14082" w:rsidP="00A14082">
            <w:pPr>
              <w:spacing w:before="0"/>
              <w:ind w:firstLineChars="100" w:firstLine="190"/>
              <w:rPr>
                <w:color w:val="002060"/>
                <w:sz w:val="19"/>
                <w:szCs w:val="19"/>
              </w:rPr>
            </w:pPr>
            <w:r w:rsidRPr="007C05B7">
              <w:rPr>
                <w:color w:val="002060"/>
                <w:sz w:val="19"/>
                <w:szCs w:val="19"/>
              </w:rPr>
              <w:t> </w:t>
            </w:r>
          </w:p>
        </w:tc>
        <w:tc>
          <w:tcPr>
            <w:tcW w:w="542" w:type="dxa"/>
            <w:tcBorders>
              <w:top w:val="single" w:sz="4" w:space="0" w:color="auto"/>
              <w:left w:val="nil"/>
              <w:bottom w:val="single" w:sz="4" w:space="0" w:color="auto"/>
              <w:right w:val="single" w:sz="4" w:space="0" w:color="auto"/>
            </w:tcBorders>
            <w:shd w:val="clear" w:color="000000" w:fill="FFFF00"/>
            <w:vAlign w:val="center"/>
            <w:hideMark/>
          </w:tcPr>
          <w:p w14:paraId="7EED1073" w14:textId="77777777" w:rsidR="00A14082" w:rsidRPr="007C05B7" w:rsidRDefault="00A14082" w:rsidP="00A14082">
            <w:pPr>
              <w:spacing w:before="0"/>
              <w:ind w:firstLineChars="100" w:firstLine="191"/>
              <w:rPr>
                <w:b/>
                <w:bCs/>
                <w:color w:val="002060"/>
                <w:sz w:val="19"/>
                <w:szCs w:val="19"/>
              </w:rPr>
            </w:pPr>
            <w:r w:rsidRPr="007C05B7">
              <w:rPr>
                <w:b/>
                <w:bCs/>
                <w:color w:val="002060"/>
                <w:sz w:val="19"/>
                <w:szCs w:val="19"/>
              </w:rPr>
              <w:t> </w:t>
            </w:r>
          </w:p>
        </w:tc>
      </w:tr>
      <w:tr w:rsidR="00A14082" w:rsidRPr="007C05B7" w14:paraId="430F940F" w14:textId="77777777" w:rsidTr="00E70AB2">
        <w:trPr>
          <w:trHeight w:val="288"/>
        </w:trPr>
        <w:tc>
          <w:tcPr>
            <w:tcW w:w="6473" w:type="dxa"/>
            <w:tcBorders>
              <w:top w:val="nil"/>
              <w:left w:val="nil"/>
              <w:bottom w:val="nil"/>
              <w:right w:val="nil"/>
            </w:tcBorders>
            <w:shd w:val="clear" w:color="auto" w:fill="auto"/>
            <w:noWrap/>
            <w:vAlign w:val="bottom"/>
            <w:hideMark/>
          </w:tcPr>
          <w:p w14:paraId="0DF2D898" w14:textId="77777777" w:rsidR="00A14082" w:rsidRPr="007C05B7" w:rsidRDefault="00A14082" w:rsidP="00A14082">
            <w:pPr>
              <w:spacing w:before="0"/>
              <w:ind w:firstLineChars="100" w:firstLine="191"/>
              <w:rPr>
                <w:b/>
                <w:bCs/>
                <w:color w:val="002060"/>
                <w:sz w:val="19"/>
                <w:szCs w:val="19"/>
              </w:rPr>
            </w:pPr>
          </w:p>
        </w:tc>
        <w:tc>
          <w:tcPr>
            <w:tcW w:w="921" w:type="dxa"/>
            <w:tcBorders>
              <w:top w:val="nil"/>
              <w:left w:val="nil"/>
              <w:bottom w:val="nil"/>
              <w:right w:val="nil"/>
            </w:tcBorders>
            <w:shd w:val="clear" w:color="auto" w:fill="auto"/>
            <w:noWrap/>
            <w:vAlign w:val="bottom"/>
            <w:hideMark/>
          </w:tcPr>
          <w:p w14:paraId="386BEF06" w14:textId="77777777" w:rsidR="00A14082" w:rsidRPr="007C05B7" w:rsidRDefault="00A14082" w:rsidP="00A14082">
            <w:pPr>
              <w:spacing w:before="0"/>
              <w:rPr>
                <w:sz w:val="20"/>
                <w:szCs w:val="20"/>
              </w:rPr>
            </w:pPr>
          </w:p>
        </w:tc>
        <w:tc>
          <w:tcPr>
            <w:tcW w:w="418" w:type="dxa"/>
            <w:tcBorders>
              <w:top w:val="nil"/>
              <w:left w:val="nil"/>
              <w:bottom w:val="nil"/>
              <w:right w:val="nil"/>
            </w:tcBorders>
            <w:shd w:val="clear" w:color="auto" w:fill="auto"/>
            <w:noWrap/>
            <w:vAlign w:val="bottom"/>
            <w:hideMark/>
          </w:tcPr>
          <w:p w14:paraId="1FBD8EAD" w14:textId="77777777" w:rsidR="00A14082" w:rsidRPr="007C05B7" w:rsidRDefault="00A14082" w:rsidP="00A14082">
            <w:pPr>
              <w:spacing w:before="0"/>
              <w:rPr>
                <w:sz w:val="20"/>
                <w:szCs w:val="20"/>
              </w:rPr>
            </w:pPr>
          </w:p>
        </w:tc>
        <w:tc>
          <w:tcPr>
            <w:tcW w:w="418" w:type="dxa"/>
            <w:tcBorders>
              <w:top w:val="nil"/>
              <w:left w:val="nil"/>
              <w:bottom w:val="nil"/>
              <w:right w:val="nil"/>
            </w:tcBorders>
            <w:shd w:val="clear" w:color="auto" w:fill="auto"/>
            <w:noWrap/>
            <w:vAlign w:val="bottom"/>
            <w:hideMark/>
          </w:tcPr>
          <w:p w14:paraId="46173FFD" w14:textId="77777777" w:rsidR="00A14082" w:rsidRPr="007C05B7" w:rsidRDefault="00A14082" w:rsidP="00A14082">
            <w:pPr>
              <w:spacing w:before="0"/>
              <w:rPr>
                <w:sz w:val="20"/>
                <w:szCs w:val="20"/>
              </w:rPr>
            </w:pPr>
          </w:p>
        </w:tc>
        <w:tc>
          <w:tcPr>
            <w:tcW w:w="795" w:type="dxa"/>
            <w:tcBorders>
              <w:top w:val="nil"/>
              <w:left w:val="nil"/>
              <w:bottom w:val="nil"/>
              <w:right w:val="nil"/>
            </w:tcBorders>
            <w:shd w:val="clear" w:color="auto" w:fill="auto"/>
            <w:noWrap/>
            <w:vAlign w:val="bottom"/>
            <w:hideMark/>
          </w:tcPr>
          <w:p w14:paraId="04FEAF25" w14:textId="77777777" w:rsidR="00A14082" w:rsidRPr="007C05B7" w:rsidRDefault="00A14082" w:rsidP="00A14082">
            <w:pPr>
              <w:spacing w:before="0"/>
              <w:rPr>
                <w:sz w:val="20"/>
                <w:szCs w:val="20"/>
              </w:rPr>
            </w:pPr>
          </w:p>
        </w:tc>
        <w:tc>
          <w:tcPr>
            <w:tcW w:w="478" w:type="dxa"/>
            <w:tcBorders>
              <w:top w:val="nil"/>
              <w:left w:val="single" w:sz="4" w:space="0" w:color="auto"/>
              <w:bottom w:val="single" w:sz="4" w:space="0" w:color="auto"/>
              <w:right w:val="single" w:sz="4" w:space="0" w:color="auto"/>
            </w:tcBorders>
            <w:shd w:val="clear" w:color="000000" w:fill="FFFF00"/>
            <w:vAlign w:val="center"/>
            <w:hideMark/>
          </w:tcPr>
          <w:p w14:paraId="3991D6F0" w14:textId="77777777" w:rsidR="00A14082" w:rsidRPr="007C05B7" w:rsidRDefault="00A14082" w:rsidP="00A14082">
            <w:pPr>
              <w:spacing w:before="0"/>
              <w:jc w:val="center"/>
              <w:rPr>
                <w:b/>
                <w:bCs/>
                <w:color w:val="002060"/>
                <w:sz w:val="19"/>
                <w:szCs w:val="19"/>
              </w:rPr>
            </w:pPr>
            <w:r w:rsidRPr="007C05B7">
              <w:rPr>
                <w:b/>
                <w:bCs/>
                <w:color w:val="002060"/>
                <w:sz w:val="19"/>
                <w:szCs w:val="19"/>
              </w:rPr>
              <w:t>TIR</w:t>
            </w:r>
          </w:p>
        </w:tc>
        <w:tc>
          <w:tcPr>
            <w:tcW w:w="542" w:type="dxa"/>
            <w:tcBorders>
              <w:top w:val="single" w:sz="4" w:space="0" w:color="auto"/>
              <w:left w:val="nil"/>
              <w:bottom w:val="single" w:sz="4" w:space="0" w:color="auto"/>
              <w:right w:val="single" w:sz="4" w:space="0" w:color="auto"/>
            </w:tcBorders>
            <w:shd w:val="clear" w:color="000000" w:fill="FFFF00"/>
            <w:vAlign w:val="center"/>
            <w:hideMark/>
          </w:tcPr>
          <w:p w14:paraId="2AEF8D61" w14:textId="77777777" w:rsidR="00A14082" w:rsidRPr="007C05B7" w:rsidRDefault="00A14082" w:rsidP="00A14082">
            <w:pPr>
              <w:spacing w:before="0"/>
              <w:jc w:val="center"/>
              <w:rPr>
                <w:b/>
                <w:bCs/>
                <w:color w:val="002060"/>
                <w:sz w:val="19"/>
                <w:szCs w:val="19"/>
              </w:rPr>
            </w:pPr>
            <w:r w:rsidRPr="007C05B7">
              <w:rPr>
                <w:b/>
                <w:bCs/>
                <w:color w:val="002060"/>
                <w:sz w:val="19"/>
                <w:szCs w:val="19"/>
              </w:rPr>
              <w:t> </w:t>
            </w:r>
          </w:p>
        </w:tc>
      </w:tr>
    </w:tbl>
    <w:p w14:paraId="4D46346B" w14:textId="77777777" w:rsidR="00A14082" w:rsidRPr="003A6882" w:rsidRDefault="00A14082" w:rsidP="001B61E7">
      <w:pPr>
        <w:spacing w:before="0" w:line="240" w:lineRule="atLeast"/>
        <w:ind w:right="-429"/>
        <w:jc w:val="right"/>
        <w:rPr>
          <w:i/>
          <w:color w:val="002060"/>
        </w:rPr>
      </w:pPr>
    </w:p>
    <w:p w14:paraId="6BF2585E" w14:textId="77777777" w:rsidR="00A14082" w:rsidRDefault="00A14082" w:rsidP="00CE5A42">
      <w:pPr>
        <w:snapToGrid w:val="0"/>
        <w:spacing w:before="120"/>
        <w:rPr>
          <w:b/>
          <w:bCs/>
          <w:caps/>
          <w:color w:val="002060"/>
          <w:sz w:val="22"/>
          <w:szCs w:val="22"/>
        </w:rPr>
      </w:pPr>
    </w:p>
    <w:p w14:paraId="25E18741" w14:textId="77777777" w:rsidR="00470ADD" w:rsidRDefault="00470ADD" w:rsidP="00CE5A42">
      <w:pPr>
        <w:snapToGrid w:val="0"/>
        <w:spacing w:before="120"/>
        <w:rPr>
          <w:b/>
          <w:bCs/>
          <w:caps/>
          <w:color w:val="002060"/>
          <w:sz w:val="22"/>
          <w:szCs w:val="22"/>
        </w:rPr>
      </w:pPr>
    </w:p>
    <w:p w14:paraId="580EA047" w14:textId="77777777" w:rsidR="00470ADD" w:rsidRDefault="00470ADD" w:rsidP="00CE5A42">
      <w:pPr>
        <w:snapToGrid w:val="0"/>
        <w:spacing w:before="120"/>
        <w:rPr>
          <w:b/>
          <w:bCs/>
          <w:caps/>
          <w:color w:val="002060"/>
          <w:sz w:val="22"/>
          <w:szCs w:val="22"/>
        </w:rPr>
      </w:pPr>
    </w:p>
    <w:p w14:paraId="4427B190" w14:textId="77777777" w:rsidR="00470ADD" w:rsidRDefault="00470ADD" w:rsidP="00CE5A42">
      <w:pPr>
        <w:snapToGrid w:val="0"/>
        <w:spacing w:before="120"/>
        <w:rPr>
          <w:b/>
          <w:bCs/>
          <w:caps/>
          <w:color w:val="002060"/>
          <w:sz w:val="22"/>
          <w:szCs w:val="22"/>
        </w:rPr>
      </w:pPr>
    </w:p>
    <w:p w14:paraId="2EF0165E" w14:textId="77777777" w:rsidR="003F2BF5" w:rsidRDefault="003F2BF5" w:rsidP="00A14082">
      <w:pPr>
        <w:snapToGrid w:val="0"/>
        <w:spacing w:before="120"/>
        <w:rPr>
          <w:rFonts w:cs="Arial"/>
          <w:b/>
          <w:bCs/>
          <w:color w:val="002060"/>
          <w:sz w:val="20"/>
          <w:szCs w:val="20"/>
        </w:rPr>
      </w:pPr>
    </w:p>
    <w:p w14:paraId="03BE4ADD" w14:textId="77777777" w:rsidR="00ED6B7E" w:rsidRDefault="00ED6B7E" w:rsidP="00A14082">
      <w:pPr>
        <w:snapToGrid w:val="0"/>
        <w:spacing w:before="120"/>
        <w:rPr>
          <w:rFonts w:cs="Arial"/>
          <w:b/>
          <w:bCs/>
          <w:color w:val="002060"/>
          <w:sz w:val="20"/>
          <w:szCs w:val="20"/>
        </w:rPr>
      </w:pPr>
    </w:p>
    <w:p w14:paraId="495573D4" w14:textId="73E06CE4" w:rsidR="00A14082" w:rsidRPr="003A6882" w:rsidRDefault="00A14082" w:rsidP="00A14082">
      <w:pPr>
        <w:snapToGrid w:val="0"/>
        <w:spacing w:before="120"/>
        <w:rPr>
          <w:rFonts w:cs="Arial"/>
          <w:b/>
          <w:bCs/>
          <w:color w:val="002060"/>
          <w:sz w:val="20"/>
          <w:szCs w:val="20"/>
        </w:rPr>
      </w:pPr>
      <w:r>
        <w:rPr>
          <w:rFonts w:cs="Arial"/>
          <w:b/>
          <w:bCs/>
          <w:color w:val="002060"/>
          <w:sz w:val="20"/>
          <w:szCs w:val="20"/>
        </w:rPr>
        <w:lastRenderedPageBreak/>
        <w:t>C.</w:t>
      </w:r>
      <w:r w:rsidR="00ED6B7E">
        <w:rPr>
          <w:rFonts w:cs="Arial"/>
          <w:b/>
          <w:bCs/>
          <w:color w:val="002060"/>
          <w:sz w:val="20"/>
          <w:szCs w:val="20"/>
        </w:rPr>
        <w:t>5</w:t>
      </w:r>
      <w:r w:rsidRPr="003A6882">
        <w:rPr>
          <w:rFonts w:cs="Arial"/>
          <w:b/>
          <w:bCs/>
          <w:color w:val="002060"/>
          <w:sz w:val="20"/>
          <w:szCs w:val="20"/>
        </w:rPr>
        <w:t xml:space="preserve"> Verifica della Sostenibilità dell’intervento: </w:t>
      </w:r>
    </w:p>
    <w:p w14:paraId="6E4975A9" w14:textId="77777777" w:rsidR="00A14082" w:rsidRPr="003A6882" w:rsidRDefault="00A14082" w:rsidP="00A14082">
      <w:pPr>
        <w:snapToGrid w:val="0"/>
        <w:spacing w:before="120"/>
        <w:rPr>
          <w:rFonts w:cs="Arial"/>
          <w:bCs/>
          <w:i/>
          <w:color w:val="002060"/>
          <w:sz w:val="20"/>
          <w:szCs w:val="20"/>
        </w:rPr>
      </w:pPr>
      <w:r w:rsidRPr="003A6882">
        <w:rPr>
          <w:rFonts w:cs="Arial"/>
          <w:bCs/>
          <w:i/>
          <w:color w:val="002060"/>
          <w:sz w:val="20"/>
          <w:szCs w:val="20"/>
        </w:rPr>
        <w:t xml:space="preserve">Attraverso l’uso della Break </w:t>
      </w:r>
      <w:proofErr w:type="spellStart"/>
      <w:r w:rsidRPr="003A6882">
        <w:rPr>
          <w:rFonts w:cs="Arial"/>
          <w:bCs/>
          <w:i/>
          <w:color w:val="002060"/>
          <w:sz w:val="20"/>
          <w:szCs w:val="20"/>
        </w:rPr>
        <w:t>Even</w:t>
      </w:r>
      <w:proofErr w:type="spellEnd"/>
      <w:r w:rsidRPr="003A6882">
        <w:rPr>
          <w:rFonts w:cs="Arial"/>
          <w:bCs/>
          <w:i/>
          <w:color w:val="002060"/>
          <w:sz w:val="20"/>
          <w:szCs w:val="20"/>
        </w:rPr>
        <w:t xml:space="preserve"> Analysis individuare il numero di visitatori/fruitori dei servizi offerti (Q, domanda obiettivo) per cui si raggiunge il punto di pareggio per il soggetto gestore in oggetto, partendo dal livello di domanda attuale.</w:t>
      </w:r>
    </w:p>
    <w:p w14:paraId="1333D8F2" w14:textId="77777777" w:rsidR="00A14082" w:rsidRPr="003A6882" w:rsidRDefault="00A14082" w:rsidP="00A14082">
      <w:pPr>
        <w:snapToGrid w:val="0"/>
        <w:spacing w:before="120"/>
        <w:rPr>
          <w:rFonts w:cs="Arial"/>
          <w:bCs/>
          <w:color w:val="002060"/>
          <w:sz w:val="20"/>
          <w:szCs w:val="20"/>
        </w:rPr>
      </w:pPr>
      <w:r w:rsidRPr="003A6882">
        <w:rPr>
          <w:rFonts w:cs="Arial"/>
          <w:bCs/>
          <w:color w:val="002060"/>
          <w:sz w:val="20"/>
          <w:szCs w:val="20"/>
        </w:rPr>
        <w:t>- calcolo ricavi, in funzione del livello di domanda attuale (vedi sopra)</w:t>
      </w:r>
    </w:p>
    <w:p w14:paraId="47167BD4" w14:textId="77777777" w:rsidR="00A14082" w:rsidRPr="003A6882" w:rsidRDefault="00A14082" w:rsidP="00A14082">
      <w:pPr>
        <w:snapToGrid w:val="0"/>
        <w:spacing w:before="120"/>
        <w:rPr>
          <w:rFonts w:cs="Arial"/>
          <w:bCs/>
          <w:color w:val="002060"/>
          <w:sz w:val="20"/>
          <w:szCs w:val="20"/>
        </w:rPr>
      </w:pPr>
      <w:r w:rsidRPr="003A6882">
        <w:rPr>
          <w:rFonts w:cs="Arial"/>
          <w:bCs/>
          <w:color w:val="002060"/>
          <w:sz w:val="20"/>
          <w:szCs w:val="20"/>
        </w:rPr>
        <w:t>- calcolo dei costi in base alla struttura (fissi, variabili)</w:t>
      </w:r>
    </w:p>
    <w:p w14:paraId="44994B88" w14:textId="77777777" w:rsidR="00A14082" w:rsidRPr="003A6882" w:rsidRDefault="00A14082" w:rsidP="00A14082">
      <w:pPr>
        <w:snapToGrid w:val="0"/>
        <w:spacing w:before="120"/>
        <w:rPr>
          <w:rFonts w:cs="Arial"/>
          <w:bCs/>
          <w:color w:val="002060"/>
          <w:sz w:val="20"/>
          <w:szCs w:val="20"/>
        </w:rPr>
      </w:pPr>
      <w:r w:rsidRPr="003A6882">
        <w:rPr>
          <w:rFonts w:cs="Arial"/>
          <w:bCs/>
          <w:color w:val="002060"/>
          <w:sz w:val="20"/>
          <w:szCs w:val="20"/>
        </w:rPr>
        <w:t xml:space="preserve">- Pu, prezzo unitario per i servizi erogati </w:t>
      </w:r>
    </w:p>
    <w:p w14:paraId="47F3803D" w14:textId="77777777" w:rsidR="00A14082" w:rsidRPr="003A6882" w:rsidRDefault="00A14082" w:rsidP="00A14082">
      <w:pPr>
        <w:snapToGrid w:val="0"/>
        <w:spacing w:before="120"/>
        <w:rPr>
          <w:rFonts w:cs="Arial"/>
          <w:bCs/>
          <w:color w:val="002060"/>
          <w:sz w:val="20"/>
          <w:szCs w:val="20"/>
        </w:rPr>
      </w:pPr>
      <w:r w:rsidRPr="003A6882">
        <w:rPr>
          <w:rFonts w:cs="Arial"/>
          <w:bCs/>
          <w:color w:val="002060"/>
          <w:sz w:val="20"/>
          <w:szCs w:val="20"/>
        </w:rPr>
        <w:t xml:space="preserve">- </w:t>
      </w:r>
      <w:proofErr w:type="spellStart"/>
      <w:r w:rsidRPr="003A6882">
        <w:rPr>
          <w:rFonts w:cs="Arial"/>
          <w:bCs/>
          <w:color w:val="002060"/>
          <w:sz w:val="20"/>
          <w:szCs w:val="20"/>
        </w:rPr>
        <w:t>CVu</w:t>
      </w:r>
      <w:proofErr w:type="spellEnd"/>
      <w:r w:rsidRPr="003A6882">
        <w:rPr>
          <w:rFonts w:cs="Arial"/>
          <w:bCs/>
          <w:color w:val="002060"/>
          <w:sz w:val="20"/>
          <w:szCs w:val="20"/>
        </w:rPr>
        <w:t xml:space="preserve">, Costo variabile unitario per i servizi erogati </w:t>
      </w:r>
    </w:p>
    <w:p w14:paraId="638B8A36" w14:textId="77777777" w:rsidR="00A14082" w:rsidRPr="003A6882" w:rsidRDefault="00A14082" w:rsidP="00A14082">
      <w:pPr>
        <w:snapToGrid w:val="0"/>
        <w:spacing w:before="0"/>
        <w:rPr>
          <w:rFonts w:cs="Arial"/>
          <w:bCs/>
          <w:color w:val="002060"/>
          <w:sz w:val="20"/>
          <w:szCs w:val="20"/>
        </w:rPr>
      </w:pPr>
    </w:p>
    <w:p w14:paraId="7B422297" w14:textId="77777777" w:rsidR="00A14082" w:rsidRPr="003A6882" w:rsidRDefault="00A14082" w:rsidP="00A14082">
      <w:pPr>
        <w:snapToGrid w:val="0"/>
        <w:spacing w:before="0"/>
        <w:jc w:val="center"/>
        <w:rPr>
          <w:rFonts w:cs="Arial"/>
          <w:bCs/>
          <w:color w:val="002060"/>
          <w:sz w:val="20"/>
          <w:szCs w:val="20"/>
          <w:lang w:val="en-US"/>
        </w:rPr>
      </w:pPr>
      <w:r w:rsidRPr="003A6882">
        <w:rPr>
          <w:rFonts w:cs="Arial"/>
          <w:bCs/>
          <w:color w:val="002060"/>
          <w:sz w:val="20"/>
          <w:szCs w:val="20"/>
          <w:lang w:val="en-US"/>
        </w:rPr>
        <w:t>Q = CF/Pu*</w:t>
      </w:r>
      <w:proofErr w:type="spellStart"/>
      <w:r w:rsidRPr="003A6882">
        <w:rPr>
          <w:rFonts w:cs="Arial"/>
          <w:bCs/>
          <w:color w:val="002060"/>
          <w:sz w:val="20"/>
          <w:szCs w:val="20"/>
          <w:lang w:val="en-US"/>
        </w:rPr>
        <w:t>CVu</w:t>
      </w:r>
      <w:proofErr w:type="spellEnd"/>
      <w:r>
        <w:rPr>
          <w:rFonts w:cs="Arial"/>
          <w:bCs/>
          <w:color w:val="002060"/>
          <w:sz w:val="20"/>
          <w:szCs w:val="20"/>
          <w:lang w:val="en-US"/>
        </w:rPr>
        <w:t xml:space="preserve"> </w:t>
      </w:r>
      <w:r w:rsidRPr="003A6882">
        <w:rPr>
          <w:rFonts w:cs="Arial"/>
          <w:bCs/>
          <w:color w:val="002060"/>
          <w:sz w:val="20"/>
          <w:szCs w:val="20"/>
          <w:lang w:val="en-US"/>
        </w:rPr>
        <w:t>=</w:t>
      </w:r>
      <w:r>
        <w:rPr>
          <w:rFonts w:cs="Arial"/>
          <w:bCs/>
          <w:color w:val="002060"/>
          <w:sz w:val="20"/>
          <w:szCs w:val="20"/>
          <w:lang w:val="en-US"/>
        </w:rPr>
        <w:t xml:space="preserve"> </w:t>
      </w:r>
      <w:r w:rsidRPr="003A6882">
        <w:rPr>
          <w:rFonts w:cs="Arial"/>
          <w:bCs/>
          <w:color w:val="002060"/>
          <w:sz w:val="20"/>
          <w:szCs w:val="20"/>
          <w:lang w:val="en-US"/>
        </w:rPr>
        <w:t>CF/</w:t>
      </w:r>
      <w:proofErr w:type="spellStart"/>
      <w:r w:rsidRPr="003A6882">
        <w:rPr>
          <w:rFonts w:cs="Arial"/>
          <w:bCs/>
          <w:color w:val="002060"/>
          <w:sz w:val="20"/>
          <w:szCs w:val="20"/>
          <w:lang w:val="en-US"/>
        </w:rPr>
        <w:t>MdC</w:t>
      </w:r>
      <w:proofErr w:type="spellEnd"/>
    </w:p>
    <w:p w14:paraId="3335E70E" w14:textId="77777777" w:rsidR="00A14082" w:rsidRPr="00EB69D8" w:rsidRDefault="00A14082" w:rsidP="00A14082">
      <w:pPr>
        <w:snapToGrid w:val="0"/>
        <w:spacing w:before="0"/>
        <w:rPr>
          <w:rFonts w:cs="Arial"/>
          <w:bCs/>
          <w:color w:val="002060"/>
          <w:sz w:val="20"/>
          <w:szCs w:val="20"/>
          <w:lang w:val="en-GB"/>
        </w:rPr>
      </w:pPr>
    </w:p>
    <w:p w14:paraId="35EDC2A7" w14:textId="5CC1CB07" w:rsidR="00A14082" w:rsidRPr="003A6882" w:rsidRDefault="003F2BF5" w:rsidP="00A14082">
      <w:pPr>
        <w:snapToGrid w:val="0"/>
        <w:spacing w:before="120"/>
        <w:rPr>
          <w:rFonts w:cs="Arial"/>
          <w:bCs/>
          <w:color w:val="002060"/>
          <w:sz w:val="20"/>
          <w:szCs w:val="20"/>
        </w:rPr>
      </w:pPr>
      <w:r>
        <w:rPr>
          <w:rFonts w:cs="Arial"/>
          <w:bCs/>
          <w:color w:val="002060"/>
          <w:sz w:val="20"/>
          <w:szCs w:val="20"/>
        </w:rPr>
        <w:t xml:space="preserve">EVENTUALMENTE </w:t>
      </w:r>
      <w:r w:rsidR="00A14082" w:rsidRPr="003A6882">
        <w:rPr>
          <w:rFonts w:cs="Arial"/>
          <w:bCs/>
          <w:color w:val="002060"/>
          <w:sz w:val="20"/>
          <w:szCs w:val="20"/>
        </w:rPr>
        <w:t>TUTTA DA RIPETERE</w:t>
      </w:r>
      <w:r>
        <w:rPr>
          <w:rFonts w:cs="Arial"/>
          <w:bCs/>
          <w:color w:val="002060"/>
          <w:sz w:val="20"/>
          <w:szCs w:val="20"/>
        </w:rPr>
        <w:t xml:space="preserve"> DA C.3.2</w:t>
      </w:r>
      <w:r w:rsidR="00A14082" w:rsidRPr="003A6882">
        <w:rPr>
          <w:rFonts w:cs="Arial"/>
          <w:bCs/>
          <w:color w:val="002060"/>
          <w:sz w:val="20"/>
          <w:szCs w:val="20"/>
        </w:rPr>
        <w:t xml:space="preserve"> PER IL NO PROFIT</w:t>
      </w:r>
    </w:p>
    <w:p w14:paraId="7D514DD7" w14:textId="77777777" w:rsidR="00A14082" w:rsidRPr="003A6882" w:rsidRDefault="00A14082" w:rsidP="00A14082">
      <w:pPr>
        <w:snapToGrid w:val="0"/>
        <w:spacing w:before="120"/>
        <w:rPr>
          <w:rFonts w:cs="Arial"/>
          <w:b/>
          <w:bCs/>
          <w:color w:val="002060"/>
          <w:sz w:val="20"/>
          <w:szCs w:val="20"/>
        </w:rPr>
      </w:pPr>
    </w:p>
    <w:p w14:paraId="332434C1" w14:textId="0A294443" w:rsidR="00A14082" w:rsidRPr="003A6882" w:rsidRDefault="00A14082" w:rsidP="00A14082">
      <w:pPr>
        <w:snapToGrid w:val="0"/>
        <w:spacing w:before="120"/>
        <w:rPr>
          <w:rFonts w:cs="Arial"/>
          <w:b/>
          <w:bCs/>
          <w:color w:val="002060"/>
          <w:sz w:val="20"/>
          <w:szCs w:val="20"/>
        </w:rPr>
      </w:pPr>
      <w:r w:rsidRPr="003A6882">
        <w:rPr>
          <w:rFonts w:cs="Arial"/>
          <w:b/>
          <w:bCs/>
          <w:color w:val="002060"/>
          <w:sz w:val="20"/>
          <w:szCs w:val="20"/>
        </w:rPr>
        <w:t>C.</w:t>
      </w:r>
      <w:r>
        <w:rPr>
          <w:rFonts w:cs="Arial"/>
          <w:b/>
          <w:bCs/>
          <w:color w:val="002060"/>
          <w:sz w:val="20"/>
          <w:szCs w:val="20"/>
        </w:rPr>
        <w:t>7</w:t>
      </w:r>
      <w:r w:rsidRPr="003A6882">
        <w:rPr>
          <w:rFonts w:cs="Arial"/>
          <w:b/>
          <w:bCs/>
          <w:color w:val="002060"/>
          <w:sz w:val="20"/>
          <w:szCs w:val="20"/>
        </w:rPr>
        <w:t xml:space="preserve"> Considerazioni sulla fattibilità e sostenibilità dell’investimento</w:t>
      </w:r>
    </w:p>
    <w:p w14:paraId="0F08AF80" w14:textId="72883EF9" w:rsidR="00A14082" w:rsidRPr="003A6882" w:rsidRDefault="00A14082" w:rsidP="00A14082">
      <w:pPr>
        <w:snapToGrid w:val="0"/>
        <w:spacing w:before="120"/>
        <w:rPr>
          <w:rFonts w:cs="Arial"/>
          <w:bCs/>
          <w:i/>
          <w:color w:val="002060"/>
          <w:sz w:val="20"/>
          <w:szCs w:val="20"/>
        </w:rPr>
      </w:pPr>
      <w:r w:rsidRPr="003A6882">
        <w:rPr>
          <w:rFonts w:cs="Arial"/>
          <w:bCs/>
          <w:i/>
          <w:color w:val="002060"/>
          <w:sz w:val="20"/>
          <w:szCs w:val="20"/>
        </w:rPr>
        <w:t xml:space="preserve">Evidenziare </w:t>
      </w:r>
      <w:r w:rsidR="003F2BF5">
        <w:rPr>
          <w:rFonts w:cs="Arial"/>
          <w:bCs/>
          <w:i/>
          <w:color w:val="002060"/>
          <w:sz w:val="20"/>
          <w:szCs w:val="20"/>
        </w:rPr>
        <w:t>nella</w:t>
      </w:r>
      <w:r w:rsidRPr="003A6882">
        <w:rPr>
          <w:rFonts w:cs="Arial"/>
          <w:bCs/>
          <w:i/>
          <w:color w:val="002060"/>
          <w:sz w:val="20"/>
          <w:szCs w:val="20"/>
        </w:rPr>
        <w:t xml:space="preserve"> tabella </w:t>
      </w:r>
      <w:r w:rsidR="003F2BF5">
        <w:rPr>
          <w:rFonts w:cs="Arial"/>
          <w:bCs/>
          <w:i/>
          <w:color w:val="002060"/>
          <w:sz w:val="20"/>
          <w:szCs w:val="20"/>
        </w:rPr>
        <w:t>la fascia</w:t>
      </w:r>
      <w:r w:rsidRPr="003A6882">
        <w:rPr>
          <w:rFonts w:cs="Arial"/>
          <w:bCs/>
          <w:i/>
          <w:color w:val="002060"/>
          <w:sz w:val="20"/>
          <w:szCs w:val="20"/>
        </w:rPr>
        <w:t xml:space="preserve"> </w:t>
      </w:r>
      <w:r w:rsidR="003F2BF5">
        <w:rPr>
          <w:rFonts w:cs="Arial"/>
          <w:bCs/>
          <w:i/>
          <w:color w:val="002060"/>
          <w:sz w:val="20"/>
          <w:szCs w:val="20"/>
        </w:rPr>
        <w:t>di redditività in cui ricade</w:t>
      </w:r>
      <w:r w:rsidRPr="003A6882">
        <w:rPr>
          <w:rFonts w:cs="Arial"/>
          <w:bCs/>
          <w:i/>
          <w:color w:val="002060"/>
          <w:sz w:val="20"/>
          <w:szCs w:val="20"/>
        </w:rPr>
        <w:t xml:space="preserve"> il caso studio</w:t>
      </w:r>
      <w:r w:rsidR="003F2BF5">
        <w:rPr>
          <w:rFonts w:cs="Arial"/>
          <w:bCs/>
          <w:i/>
          <w:color w:val="002060"/>
          <w:sz w:val="20"/>
          <w:szCs w:val="20"/>
        </w:rPr>
        <w:t xml:space="preserve"> in esame</w:t>
      </w:r>
      <w:r w:rsidRPr="003A6882">
        <w:rPr>
          <w:rFonts w:cs="Arial"/>
          <w:bCs/>
          <w:i/>
          <w:color w:val="002060"/>
          <w:sz w:val="20"/>
          <w:szCs w:val="20"/>
        </w:rPr>
        <w:t>.</w:t>
      </w:r>
    </w:p>
    <w:p w14:paraId="5B417DBE" w14:textId="77777777" w:rsidR="00A14082" w:rsidRPr="003A6882" w:rsidRDefault="00A14082" w:rsidP="00A14082">
      <w:pPr>
        <w:snapToGrid w:val="0"/>
        <w:spacing w:before="120"/>
        <w:rPr>
          <w:rFonts w:cs="Arial"/>
          <w:b/>
          <w:bCs/>
          <w:color w:val="002060"/>
          <w:sz w:val="20"/>
          <w:szCs w:val="20"/>
        </w:rPr>
      </w:pPr>
    </w:p>
    <w:tbl>
      <w:tblPr>
        <w:tblW w:w="9623" w:type="dxa"/>
        <w:tblCellMar>
          <w:left w:w="0" w:type="dxa"/>
          <w:right w:w="0" w:type="dxa"/>
        </w:tblCellMar>
        <w:tblLook w:val="0600" w:firstRow="0" w:lastRow="0" w:firstColumn="0" w:lastColumn="0" w:noHBand="1" w:noVBand="1"/>
      </w:tblPr>
      <w:tblGrid>
        <w:gridCol w:w="1889"/>
        <w:gridCol w:w="2070"/>
        <w:gridCol w:w="2228"/>
        <w:gridCol w:w="3436"/>
      </w:tblGrid>
      <w:tr w:rsidR="00A14082" w:rsidRPr="003A6882" w14:paraId="5A124049" w14:textId="77777777" w:rsidTr="00E70AB2">
        <w:trPr>
          <w:trHeight w:val="562"/>
        </w:trPr>
        <w:tc>
          <w:tcPr>
            <w:tcW w:w="1889" w:type="dxa"/>
            <w:tcBorders>
              <w:top w:val="single" w:sz="4" w:space="0" w:color="000000"/>
              <w:left w:val="single" w:sz="8"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7A81BD5C" w14:textId="77777777" w:rsidR="00A14082" w:rsidRPr="003A6882" w:rsidRDefault="00A14082" w:rsidP="00E70AB2">
            <w:pPr>
              <w:spacing w:before="120" w:after="120"/>
              <w:ind w:left="117" w:right="127"/>
              <w:rPr>
                <w:color w:val="002060"/>
                <w:sz w:val="18"/>
              </w:rPr>
            </w:pPr>
            <w:r w:rsidRPr="003A6882">
              <w:rPr>
                <w:color w:val="002060"/>
                <w:sz w:val="18"/>
              </w:rPr>
              <w:t>LIVELLO DI REDDITIVITA’</w:t>
            </w:r>
          </w:p>
        </w:tc>
        <w:tc>
          <w:tcPr>
            <w:tcW w:w="2070" w:type="dxa"/>
            <w:tcBorders>
              <w:top w:val="single" w:sz="4" w:space="0" w:color="000000"/>
              <w:left w:val="dotted" w:sz="4" w:space="0" w:color="000000"/>
              <w:bottom w:val="single" w:sz="4" w:space="0" w:color="000000"/>
              <w:right w:val="dotted" w:sz="4" w:space="0" w:color="000000"/>
            </w:tcBorders>
            <w:vAlign w:val="center"/>
          </w:tcPr>
          <w:p w14:paraId="5E4A5C5E" w14:textId="77777777" w:rsidR="00A14082" w:rsidRPr="003A6882" w:rsidRDefault="00A14082" w:rsidP="00E70AB2">
            <w:pPr>
              <w:spacing w:before="120" w:after="120"/>
              <w:ind w:left="117" w:right="127"/>
              <w:rPr>
                <w:color w:val="002060"/>
                <w:sz w:val="18"/>
              </w:rPr>
            </w:pPr>
            <w:r w:rsidRPr="003A6882">
              <w:rPr>
                <w:color w:val="002060"/>
                <w:sz w:val="18"/>
              </w:rPr>
              <w:t>TIPOLOGIA DI SOGGETTO GESTORE</w:t>
            </w:r>
          </w:p>
        </w:tc>
        <w:tc>
          <w:tcPr>
            <w:tcW w:w="2228" w:type="dxa"/>
            <w:tcBorders>
              <w:top w:val="single" w:sz="4" w:space="0" w:color="000000"/>
              <w:left w:val="dotted" w:sz="4"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65C67C5B" w14:textId="77777777" w:rsidR="00A14082" w:rsidRPr="003A6882" w:rsidRDefault="00A14082" w:rsidP="00E70AB2">
            <w:pPr>
              <w:spacing w:before="120" w:after="120"/>
              <w:ind w:left="126" w:right="127"/>
              <w:rPr>
                <w:color w:val="002060"/>
                <w:sz w:val="18"/>
              </w:rPr>
            </w:pPr>
            <w:r w:rsidRPr="003A6882">
              <w:rPr>
                <w:color w:val="002060"/>
                <w:sz w:val="18"/>
              </w:rPr>
              <w:t>FONTI DI FINANZIAMENTO</w:t>
            </w:r>
          </w:p>
        </w:tc>
        <w:tc>
          <w:tcPr>
            <w:tcW w:w="3436" w:type="dxa"/>
            <w:tcBorders>
              <w:top w:val="single" w:sz="4" w:space="0" w:color="000000"/>
              <w:left w:val="dotted"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9D92B8" w14:textId="77777777" w:rsidR="00A14082" w:rsidRPr="003A6882" w:rsidRDefault="00A14082" w:rsidP="00E70AB2">
            <w:pPr>
              <w:spacing w:before="120" w:after="120"/>
              <w:ind w:left="127"/>
              <w:rPr>
                <w:color w:val="002060"/>
                <w:sz w:val="18"/>
              </w:rPr>
            </w:pPr>
            <w:r w:rsidRPr="003A6882">
              <w:rPr>
                <w:color w:val="002060"/>
                <w:sz w:val="18"/>
              </w:rPr>
              <w:t>CRITERI PER LA VERIFICA DI SOSTENIBILITA’ ECONOMICA</w:t>
            </w:r>
          </w:p>
        </w:tc>
      </w:tr>
      <w:tr w:rsidR="00A14082" w:rsidRPr="003A6882" w14:paraId="64ADB2FB" w14:textId="77777777" w:rsidTr="00E70AB2">
        <w:trPr>
          <w:trHeight w:val="703"/>
        </w:trPr>
        <w:tc>
          <w:tcPr>
            <w:tcW w:w="1889" w:type="dxa"/>
            <w:tcBorders>
              <w:top w:val="single"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09390724" w14:textId="3C43975F" w:rsidR="00A14082" w:rsidRPr="003A6882" w:rsidRDefault="003F2BF5" w:rsidP="00E70AB2">
            <w:pPr>
              <w:spacing w:before="120" w:after="120"/>
              <w:rPr>
                <w:color w:val="002060"/>
                <w:sz w:val="18"/>
              </w:rPr>
            </w:pPr>
            <w:r>
              <w:rPr>
                <w:color w:val="002060"/>
                <w:sz w:val="18"/>
              </w:rPr>
              <w:t xml:space="preserve">  </w:t>
            </w:r>
            <w:r w:rsidR="00A14082" w:rsidRPr="003A6882">
              <w:rPr>
                <w:color w:val="002060"/>
                <w:sz w:val="18"/>
              </w:rPr>
              <w:t>Redditività elevata</w:t>
            </w:r>
          </w:p>
        </w:tc>
        <w:tc>
          <w:tcPr>
            <w:tcW w:w="2070" w:type="dxa"/>
            <w:tcBorders>
              <w:top w:val="single" w:sz="4" w:space="0" w:color="000000"/>
              <w:left w:val="dotted" w:sz="4" w:space="0" w:color="000000"/>
              <w:bottom w:val="dotted" w:sz="4" w:space="0" w:color="000000"/>
              <w:right w:val="dotted" w:sz="4" w:space="0" w:color="000000"/>
            </w:tcBorders>
            <w:vAlign w:val="center"/>
          </w:tcPr>
          <w:p w14:paraId="6BD3A2A7" w14:textId="77777777" w:rsidR="00A14082" w:rsidRPr="003A6882" w:rsidRDefault="00A14082" w:rsidP="00E70AB2">
            <w:pPr>
              <w:spacing w:before="120" w:after="120"/>
              <w:rPr>
                <w:color w:val="002060"/>
                <w:sz w:val="18"/>
              </w:rPr>
            </w:pPr>
            <w:r w:rsidRPr="003A6882">
              <w:rPr>
                <w:color w:val="002060"/>
                <w:sz w:val="18"/>
              </w:rPr>
              <w:t xml:space="preserve">  Privato profit</w:t>
            </w:r>
          </w:p>
        </w:tc>
        <w:tc>
          <w:tcPr>
            <w:tcW w:w="2228" w:type="dxa"/>
            <w:tcBorders>
              <w:top w:val="single"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3113D1D0" w14:textId="77777777" w:rsidR="00A14082" w:rsidRPr="003A6882" w:rsidRDefault="00A14082" w:rsidP="00E70AB2">
            <w:pPr>
              <w:spacing w:before="120" w:after="120"/>
              <w:ind w:left="125" w:right="125"/>
              <w:rPr>
                <w:color w:val="002060"/>
                <w:sz w:val="18"/>
              </w:rPr>
            </w:pPr>
            <w:r w:rsidRPr="003A6882">
              <w:rPr>
                <w:color w:val="002060"/>
                <w:sz w:val="18"/>
              </w:rPr>
              <w:t>Investimenti: privati</w:t>
            </w:r>
          </w:p>
          <w:p w14:paraId="6064D6D4" w14:textId="77777777" w:rsidR="00A14082" w:rsidRPr="003A6882" w:rsidRDefault="00A14082" w:rsidP="00E70AB2">
            <w:pPr>
              <w:spacing w:before="120" w:after="120"/>
              <w:ind w:left="126" w:right="127"/>
              <w:rPr>
                <w:color w:val="002060"/>
                <w:sz w:val="18"/>
              </w:rPr>
            </w:pPr>
            <w:r w:rsidRPr="003A6882">
              <w:rPr>
                <w:color w:val="002060"/>
                <w:sz w:val="18"/>
              </w:rPr>
              <w:t>Gestione: privati</w:t>
            </w:r>
          </w:p>
        </w:tc>
        <w:tc>
          <w:tcPr>
            <w:tcW w:w="3436" w:type="dxa"/>
            <w:tcBorders>
              <w:top w:val="single" w:sz="4" w:space="0" w:color="000000"/>
              <w:left w:val="dotted"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14:paraId="17925AAF" w14:textId="77777777" w:rsidR="00A14082" w:rsidRPr="003A6882" w:rsidRDefault="00A14082" w:rsidP="00E70AB2">
            <w:pPr>
              <w:spacing w:before="120" w:after="120"/>
              <w:ind w:left="268" w:right="268"/>
              <w:rPr>
                <w:color w:val="002060"/>
                <w:sz w:val="18"/>
              </w:rPr>
            </w:pPr>
            <w:r w:rsidRPr="003A6882">
              <w:rPr>
                <w:color w:val="002060"/>
                <w:sz w:val="18"/>
              </w:rPr>
              <w:t xml:space="preserve">I ricavi devono coprire i costi di gestione e remunerare </w:t>
            </w:r>
            <w:r w:rsidRPr="003A6882">
              <w:rPr>
                <w:b/>
                <w:bCs/>
                <w:color w:val="002060"/>
                <w:sz w:val="18"/>
              </w:rPr>
              <w:t>interamente</w:t>
            </w:r>
            <w:r w:rsidRPr="003A6882">
              <w:rPr>
                <w:color w:val="002060"/>
                <w:sz w:val="18"/>
              </w:rPr>
              <w:t xml:space="preserve"> e adeguatamente il capitale investito</w:t>
            </w:r>
          </w:p>
        </w:tc>
      </w:tr>
      <w:tr w:rsidR="00A14082" w:rsidRPr="003A6882" w14:paraId="769F19CD" w14:textId="77777777" w:rsidTr="00E70AB2">
        <w:trPr>
          <w:trHeight w:val="815"/>
        </w:trPr>
        <w:tc>
          <w:tcPr>
            <w:tcW w:w="1889" w:type="dxa"/>
            <w:tcBorders>
              <w:top w:val="single"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76B824FE" w14:textId="77777777" w:rsidR="00A14082" w:rsidRPr="003A6882" w:rsidRDefault="00A14082" w:rsidP="00E70AB2">
            <w:pPr>
              <w:spacing w:before="120" w:after="120"/>
              <w:rPr>
                <w:color w:val="002060"/>
                <w:sz w:val="18"/>
              </w:rPr>
            </w:pPr>
            <w:r w:rsidRPr="003A6882">
              <w:rPr>
                <w:color w:val="002060"/>
                <w:sz w:val="18"/>
              </w:rPr>
              <w:t xml:space="preserve">  Redditività medio-alta</w:t>
            </w:r>
          </w:p>
        </w:tc>
        <w:tc>
          <w:tcPr>
            <w:tcW w:w="2070" w:type="dxa"/>
            <w:tcBorders>
              <w:top w:val="single" w:sz="4" w:space="0" w:color="000000"/>
              <w:left w:val="dotted" w:sz="4" w:space="0" w:color="000000"/>
              <w:bottom w:val="dotted" w:sz="4" w:space="0" w:color="000000"/>
              <w:right w:val="dotted" w:sz="4" w:space="0" w:color="000000"/>
            </w:tcBorders>
            <w:vAlign w:val="center"/>
          </w:tcPr>
          <w:p w14:paraId="11700E00" w14:textId="77777777" w:rsidR="00A14082" w:rsidRPr="003A6882" w:rsidRDefault="00A14082" w:rsidP="00E70AB2">
            <w:pPr>
              <w:spacing w:before="120" w:after="120"/>
              <w:rPr>
                <w:color w:val="002060"/>
                <w:sz w:val="18"/>
              </w:rPr>
            </w:pPr>
            <w:r w:rsidRPr="003A6882">
              <w:rPr>
                <w:color w:val="002060"/>
                <w:sz w:val="18"/>
              </w:rPr>
              <w:t xml:space="preserve">  Privato profit</w:t>
            </w:r>
          </w:p>
        </w:tc>
        <w:tc>
          <w:tcPr>
            <w:tcW w:w="2228" w:type="dxa"/>
            <w:tcBorders>
              <w:top w:val="single"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12D5D4DE" w14:textId="77777777" w:rsidR="00A14082" w:rsidRPr="003A6882" w:rsidRDefault="00A14082" w:rsidP="00E70AB2">
            <w:pPr>
              <w:spacing w:before="120" w:after="120"/>
              <w:ind w:left="125" w:right="125"/>
              <w:rPr>
                <w:color w:val="002060"/>
                <w:sz w:val="18"/>
              </w:rPr>
            </w:pPr>
            <w:r w:rsidRPr="003A6882">
              <w:rPr>
                <w:color w:val="002060"/>
                <w:sz w:val="18"/>
              </w:rPr>
              <w:t>Investimenti: privati con cofinanziamento pubblico</w:t>
            </w:r>
          </w:p>
          <w:p w14:paraId="30540B56" w14:textId="77777777" w:rsidR="00A14082" w:rsidRPr="003A6882" w:rsidRDefault="00A14082" w:rsidP="00E70AB2">
            <w:pPr>
              <w:spacing w:before="120" w:after="120"/>
              <w:ind w:left="126" w:right="127"/>
              <w:rPr>
                <w:color w:val="002060"/>
                <w:sz w:val="18"/>
              </w:rPr>
            </w:pPr>
            <w:r w:rsidRPr="003A6882">
              <w:rPr>
                <w:color w:val="002060"/>
                <w:sz w:val="18"/>
              </w:rPr>
              <w:t>Gestione: privati</w:t>
            </w:r>
          </w:p>
        </w:tc>
        <w:tc>
          <w:tcPr>
            <w:tcW w:w="3436" w:type="dxa"/>
            <w:tcBorders>
              <w:top w:val="single" w:sz="4" w:space="0" w:color="000000"/>
              <w:left w:val="dotted"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14:paraId="2343AF0C" w14:textId="77777777" w:rsidR="00A14082" w:rsidRPr="003A6882" w:rsidRDefault="00A14082" w:rsidP="00E70AB2">
            <w:pPr>
              <w:spacing w:before="120" w:after="120"/>
              <w:ind w:left="268" w:right="268"/>
              <w:rPr>
                <w:color w:val="002060"/>
                <w:sz w:val="18"/>
              </w:rPr>
            </w:pPr>
            <w:r w:rsidRPr="003A6882">
              <w:rPr>
                <w:color w:val="002060"/>
                <w:sz w:val="18"/>
              </w:rPr>
              <w:t xml:space="preserve">I ricavi devono coprire i costi di gestione e remunerare adeguatamente la </w:t>
            </w:r>
            <w:r w:rsidRPr="003A6882">
              <w:rPr>
                <w:b/>
                <w:color w:val="002060"/>
                <w:sz w:val="18"/>
              </w:rPr>
              <w:t>quota</w:t>
            </w:r>
            <w:r w:rsidRPr="003A6882">
              <w:rPr>
                <w:color w:val="002060"/>
                <w:sz w:val="18"/>
              </w:rPr>
              <w:t xml:space="preserve"> privata di capitale investito</w:t>
            </w:r>
          </w:p>
        </w:tc>
      </w:tr>
      <w:tr w:rsidR="00A14082" w:rsidRPr="003A6882" w14:paraId="0F0264E1" w14:textId="77777777" w:rsidTr="00E70AB2">
        <w:trPr>
          <w:trHeight w:val="658"/>
        </w:trPr>
        <w:tc>
          <w:tcPr>
            <w:tcW w:w="1889" w:type="dxa"/>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50ADC163" w14:textId="77777777" w:rsidR="00A14082" w:rsidRPr="003A6882" w:rsidRDefault="00A14082" w:rsidP="00E70AB2">
            <w:pPr>
              <w:spacing w:before="120" w:after="120"/>
              <w:rPr>
                <w:color w:val="002060"/>
                <w:sz w:val="18"/>
              </w:rPr>
            </w:pPr>
            <w:r w:rsidRPr="003A6882">
              <w:rPr>
                <w:color w:val="002060"/>
                <w:sz w:val="18"/>
              </w:rPr>
              <w:t xml:space="preserve">  Redditività media</w:t>
            </w:r>
          </w:p>
        </w:tc>
        <w:tc>
          <w:tcPr>
            <w:tcW w:w="2070" w:type="dxa"/>
            <w:tcBorders>
              <w:top w:val="dotted" w:sz="4" w:space="0" w:color="000000"/>
              <w:left w:val="dotted" w:sz="4" w:space="0" w:color="000000"/>
              <w:bottom w:val="dotted" w:sz="4" w:space="0" w:color="000000"/>
              <w:right w:val="dotted" w:sz="4" w:space="0" w:color="000000"/>
            </w:tcBorders>
            <w:vAlign w:val="center"/>
          </w:tcPr>
          <w:p w14:paraId="34E0CCCE" w14:textId="77777777" w:rsidR="00A14082" w:rsidRPr="003A6882" w:rsidRDefault="00A14082" w:rsidP="00E70AB2">
            <w:pPr>
              <w:spacing w:before="120" w:after="120"/>
              <w:rPr>
                <w:color w:val="002060"/>
                <w:sz w:val="18"/>
              </w:rPr>
            </w:pPr>
            <w:r w:rsidRPr="003A6882">
              <w:rPr>
                <w:color w:val="002060"/>
                <w:sz w:val="18"/>
              </w:rPr>
              <w:t xml:space="preserve">  Privato profit  </w:t>
            </w:r>
          </w:p>
        </w:tc>
        <w:tc>
          <w:tcPr>
            <w:tcW w:w="2228" w:type="dxa"/>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2F1DCC82" w14:textId="77777777" w:rsidR="00A14082" w:rsidRPr="003A6882" w:rsidRDefault="00A14082" w:rsidP="00E70AB2">
            <w:pPr>
              <w:spacing w:before="120" w:after="120"/>
              <w:ind w:left="125" w:right="125"/>
              <w:rPr>
                <w:color w:val="002060"/>
                <w:sz w:val="18"/>
              </w:rPr>
            </w:pPr>
            <w:r w:rsidRPr="003A6882">
              <w:rPr>
                <w:color w:val="002060"/>
                <w:sz w:val="18"/>
              </w:rPr>
              <w:t>Investimenti: pubblici</w:t>
            </w:r>
          </w:p>
          <w:p w14:paraId="253B709E" w14:textId="77777777" w:rsidR="00A14082" w:rsidRPr="003A6882" w:rsidRDefault="00A14082" w:rsidP="00E70AB2">
            <w:pPr>
              <w:spacing w:before="120" w:after="120"/>
              <w:ind w:left="126" w:right="127"/>
              <w:rPr>
                <w:color w:val="002060"/>
                <w:sz w:val="18"/>
              </w:rPr>
            </w:pPr>
            <w:r w:rsidRPr="003A6882">
              <w:rPr>
                <w:color w:val="002060"/>
                <w:sz w:val="18"/>
              </w:rPr>
              <w:t>Gestione: privati profit</w:t>
            </w:r>
          </w:p>
        </w:tc>
        <w:tc>
          <w:tcPr>
            <w:tcW w:w="3436" w:type="dxa"/>
            <w:tcBorders>
              <w:top w:val="dotted" w:sz="4" w:space="0" w:color="000000"/>
              <w:left w:val="dotted"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14:paraId="745C2B9F" w14:textId="77777777" w:rsidR="00A14082" w:rsidRPr="003A6882" w:rsidRDefault="00A14082" w:rsidP="00E70AB2">
            <w:pPr>
              <w:spacing w:before="120" w:after="120"/>
              <w:ind w:left="268" w:right="268"/>
              <w:rPr>
                <w:color w:val="002060"/>
                <w:sz w:val="18"/>
              </w:rPr>
            </w:pPr>
            <w:r w:rsidRPr="003A6882">
              <w:rPr>
                <w:color w:val="002060"/>
                <w:sz w:val="18"/>
              </w:rPr>
              <w:t xml:space="preserve">I ricavi devono coprire i costi di gestione con un adeguato margine di profitto </w:t>
            </w:r>
          </w:p>
        </w:tc>
      </w:tr>
      <w:tr w:rsidR="00A14082" w:rsidRPr="003A6882" w14:paraId="13F5183D" w14:textId="77777777" w:rsidTr="00E70AB2">
        <w:trPr>
          <w:trHeight w:val="757"/>
        </w:trPr>
        <w:tc>
          <w:tcPr>
            <w:tcW w:w="1889" w:type="dxa"/>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69E4D7CA" w14:textId="77777777" w:rsidR="00A14082" w:rsidRPr="003A6882" w:rsidRDefault="00A14082" w:rsidP="00E70AB2">
            <w:pPr>
              <w:spacing w:before="120" w:after="120"/>
              <w:rPr>
                <w:color w:val="002060"/>
                <w:sz w:val="18"/>
              </w:rPr>
            </w:pPr>
            <w:r w:rsidRPr="003A6882">
              <w:rPr>
                <w:color w:val="002060"/>
                <w:sz w:val="18"/>
              </w:rPr>
              <w:t xml:space="preserve">  Redditività medio- bassa</w:t>
            </w:r>
          </w:p>
        </w:tc>
        <w:tc>
          <w:tcPr>
            <w:tcW w:w="2070" w:type="dxa"/>
            <w:tcBorders>
              <w:top w:val="dotted" w:sz="4" w:space="0" w:color="000000"/>
              <w:left w:val="dotted" w:sz="4" w:space="0" w:color="000000"/>
              <w:bottom w:val="dotted" w:sz="4" w:space="0" w:color="000000"/>
              <w:right w:val="dotted" w:sz="4" w:space="0" w:color="000000"/>
            </w:tcBorders>
            <w:vAlign w:val="center"/>
          </w:tcPr>
          <w:p w14:paraId="0B37483D" w14:textId="77777777" w:rsidR="00A14082" w:rsidRPr="003A6882" w:rsidRDefault="00A14082" w:rsidP="00E70AB2">
            <w:pPr>
              <w:spacing w:before="120" w:after="120"/>
              <w:rPr>
                <w:color w:val="002060"/>
                <w:sz w:val="18"/>
              </w:rPr>
            </w:pPr>
            <w:r w:rsidRPr="003A6882">
              <w:rPr>
                <w:color w:val="002060"/>
                <w:sz w:val="18"/>
              </w:rPr>
              <w:t xml:space="preserve">  Privato no-profit</w:t>
            </w:r>
          </w:p>
        </w:tc>
        <w:tc>
          <w:tcPr>
            <w:tcW w:w="2228" w:type="dxa"/>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62DAF631" w14:textId="77777777" w:rsidR="00A14082" w:rsidRPr="003A6882" w:rsidRDefault="00A14082" w:rsidP="00E70AB2">
            <w:pPr>
              <w:spacing w:before="120" w:after="120"/>
              <w:ind w:left="125" w:right="125"/>
              <w:rPr>
                <w:color w:val="002060"/>
                <w:sz w:val="18"/>
              </w:rPr>
            </w:pPr>
            <w:r w:rsidRPr="003A6882">
              <w:rPr>
                <w:color w:val="002060"/>
                <w:sz w:val="18"/>
              </w:rPr>
              <w:t>Investimenti: pubblici</w:t>
            </w:r>
          </w:p>
          <w:p w14:paraId="0523B230" w14:textId="77777777" w:rsidR="00A14082" w:rsidRPr="003A6882" w:rsidRDefault="00A14082" w:rsidP="00E70AB2">
            <w:pPr>
              <w:spacing w:before="120" w:after="120"/>
              <w:ind w:left="126" w:right="127"/>
              <w:rPr>
                <w:color w:val="002060"/>
                <w:sz w:val="18"/>
              </w:rPr>
            </w:pPr>
            <w:r w:rsidRPr="003A6882">
              <w:rPr>
                <w:color w:val="002060"/>
                <w:sz w:val="18"/>
              </w:rPr>
              <w:t>Gestione: privati no profit</w:t>
            </w:r>
          </w:p>
        </w:tc>
        <w:tc>
          <w:tcPr>
            <w:tcW w:w="3436" w:type="dxa"/>
            <w:tcBorders>
              <w:top w:val="dotted" w:sz="4" w:space="0" w:color="000000"/>
              <w:left w:val="dotted"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14:paraId="45777CA1" w14:textId="77777777" w:rsidR="00A14082" w:rsidRPr="003A6882" w:rsidRDefault="00A14082" w:rsidP="00E70AB2">
            <w:pPr>
              <w:spacing w:before="120" w:after="120"/>
              <w:ind w:left="268" w:right="268"/>
              <w:rPr>
                <w:color w:val="002060"/>
                <w:sz w:val="18"/>
              </w:rPr>
            </w:pPr>
            <w:r w:rsidRPr="003A6882">
              <w:rPr>
                <w:color w:val="002060"/>
                <w:sz w:val="18"/>
              </w:rPr>
              <w:t xml:space="preserve">I ricavi devono esclusivamente coprire i costi di gestione </w:t>
            </w:r>
          </w:p>
        </w:tc>
      </w:tr>
      <w:tr w:rsidR="00A14082" w:rsidRPr="003A6882" w14:paraId="55E84B5D" w14:textId="77777777" w:rsidTr="00E70AB2">
        <w:trPr>
          <w:trHeight w:val="810"/>
        </w:trPr>
        <w:tc>
          <w:tcPr>
            <w:tcW w:w="1889" w:type="dxa"/>
            <w:tcBorders>
              <w:top w:val="dotted" w:sz="4" w:space="0" w:color="000000"/>
              <w:left w:val="single" w:sz="8"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3CAF9747" w14:textId="77777777" w:rsidR="00A14082" w:rsidRPr="003A6882" w:rsidRDefault="00A14082" w:rsidP="00E70AB2">
            <w:pPr>
              <w:spacing w:before="120" w:after="120"/>
              <w:rPr>
                <w:color w:val="002060"/>
                <w:sz w:val="18"/>
              </w:rPr>
            </w:pPr>
            <w:r w:rsidRPr="003A6882">
              <w:rPr>
                <w:color w:val="002060"/>
                <w:sz w:val="18"/>
              </w:rPr>
              <w:t xml:space="preserve">  Redditività bassa</w:t>
            </w:r>
          </w:p>
        </w:tc>
        <w:tc>
          <w:tcPr>
            <w:tcW w:w="2070" w:type="dxa"/>
            <w:tcBorders>
              <w:top w:val="dotted" w:sz="4" w:space="0" w:color="000000"/>
              <w:left w:val="dotted" w:sz="4" w:space="0" w:color="000000"/>
              <w:bottom w:val="dotted" w:sz="4" w:space="0" w:color="000000"/>
              <w:right w:val="dotted" w:sz="4" w:space="0" w:color="000000"/>
            </w:tcBorders>
            <w:vAlign w:val="center"/>
          </w:tcPr>
          <w:p w14:paraId="374B64B2" w14:textId="77777777" w:rsidR="00A14082" w:rsidRPr="003A6882" w:rsidRDefault="00A14082" w:rsidP="00E70AB2">
            <w:pPr>
              <w:spacing w:before="120" w:after="120"/>
              <w:rPr>
                <w:color w:val="002060"/>
                <w:sz w:val="18"/>
              </w:rPr>
            </w:pPr>
            <w:r w:rsidRPr="003A6882">
              <w:rPr>
                <w:color w:val="002060"/>
                <w:sz w:val="18"/>
              </w:rPr>
              <w:t xml:space="preserve">  Privato no-profit</w:t>
            </w:r>
          </w:p>
        </w:tc>
        <w:tc>
          <w:tcPr>
            <w:tcW w:w="2228" w:type="dxa"/>
            <w:tcBorders>
              <w:top w:val="dotted" w:sz="4" w:space="0" w:color="000000"/>
              <w:left w:val="dotted" w:sz="4" w:space="0" w:color="000000"/>
              <w:bottom w:val="dotted" w:sz="4" w:space="0" w:color="000000"/>
              <w:right w:val="dotted" w:sz="4" w:space="0" w:color="000000"/>
            </w:tcBorders>
            <w:shd w:val="clear" w:color="auto" w:fill="auto"/>
            <w:tcMar>
              <w:top w:w="15" w:type="dxa"/>
              <w:left w:w="15" w:type="dxa"/>
              <w:bottom w:w="0" w:type="dxa"/>
              <w:right w:w="15" w:type="dxa"/>
            </w:tcMar>
            <w:vAlign w:val="center"/>
            <w:hideMark/>
          </w:tcPr>
          <w:p w14:paraId="6262DBB3" w14:textId="77777777" w:rsidR="00A14082" w:rsidRPr="003A6882" w:rsidRDefault="00A14082" w:rsidP="00E70AB2">
            <w:pPr>
              <w:spacing w:before="120" w:after="120"/>
              <w:ind w:left="125" w:right="125"/>
              <w:rPr>
                <w:color w:val="002060"/>
                <w:sz w:val="18"/>
              </w:rPr>
            </w:pPr>
            <w:r w:rsidRPr="003A6882">
              <w:rPr>
                <w:color w:val="002060"/>
                <w:sz w:val="18"/>
              </w:rPr>
              <w:t>Investimenti: pubblici</w:t>
            </w:r>
          </w:p>
          <w:p w14:paraId="05935678" w14:textId="77777777" w:rsidR="00A14082" w:rsidRPr="003A6882" w:rsidRDefault="00A14082" w:rsidP="00E70AB2">
            <w:pPr>
              <w:spacing w:before="120" w:after="120"/>
              <w:ind w:left="126" w:right="127"/>
              <w:rPr>
                <w:color w:val="002060"/>
                <w:sz w:val="18"/>
              </w:rPr>
            </w:pPr>
            <w:r w:rsidRPr="003A6882">
              <w:rPr>
                <w:color w:val="002060"/>
                <w:sz w:val="18"/>
              </w:rPr>
              <w:t>Gestione: privati no profit</w:t>
            </w:r>
          </w:p>
        </w:tc>
        <w:tc>
          <w:tcPr>
            <w:tcW w:w="3436" w:type="dxa"/>
            <w:tcBorders>
              <w:top w:val="dotted" w:sz="4" w:space="0" w:color="000000"/>
              <w:left w:val="dotted" w:sz="4" w:space="0" w:color="000000"/>
              <w:bottom w:val="dotted" w:sz="4" w:space="0" w:color="000000"/>
              <w:right w:val="single" w:sz="4" w:space="0" w:color="000000"/>
            </w:tcBorders>
            <w:shd w:val="clear" w:color="auto" w:fill="auto"/>
            <w:tcMar>
              <w:top w:w="15" w:type="dxa"/>
              <w:left w:w="15" w:type="dxa"/>
              <w:bottom w:w="0" w:type="dxa"/>
              <w:right w:w="15" w:type="dxa"/>
            </w:tcMar>
            <w:vAlign w:val="center"/>
            <w:hideMark/>
          </w:tcPr>
          <w:p w14:paraId="0068F76A" w14:textId="77777777" w:rsidR="00A14082" w:rsidRPr="003A6882" w:rsidRDefault="00A14082" w:rsidP="00E70AB2">
            <w:pPr>
              <w:spacing w:before="120" w:after="120"/>
              <w:ind w:left="268" w:right="268"/>
              <w:rPr>
                <w:color w:val="002060"/>
                <w:sz w:val="18"/>
              </w:rPr>
            </w:pPr>
            <w:r w:rsidRPr="003A6882">
              <w:rPr>
                <w:color w:val="002060"/>
                <w:sz w:val="18"/>
              </w:rPr>
              <w:t xml:space="preserve">I ricavi devono coprire una quota significativa dei costi di gestione </w:t>
            </w:r>
          </w:p>
        </w:tc>
      </w:tr>
      <w:tr w:rsidR="00A14082" w:rsidRPr="003A6882" w14:paraId="1DC8EC1F" w14:textId="77777777" w:rsidTr="00E70AB2">
        <w:trPr>
          <w:trHeight w:val="681"/>
        </w:trPr>
        <w:tc>
          <w:tcPr>
            <w:tcW w:w="1889" w:type="dxa"/>
            <w:tcBorders>
              <w:top w:val="dotted" w:sz="4" w:space="0" w:color="000000"/>
              <w:left w:val="single" w:sz="8"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4BA00EEB" w14:textId="77777777" w:rsidR="00A14082" w:rsidRPr="003A6882" w:rsidRDefault="00A14082" w:rsidP="00E70AB2">
            <w:pPr>
              <w:spacing w:before="120" w:after="120"/>
              <w:rPr>
                <w:color w:val="002060"/>
                <w:sz w:val="18"/>
              </w:rPr>
            </w:pPr>
            <w:r w:rsidRPr="003A6882">
              <w:rPr>
                <w:color w:val="002060"/>
                <w:sz w:val="18"/>
              </w:rPr>
              <w:t xml:space="preserve">  Redditività bassa</w:t>
            </w:r>
          </w:p>
        </w:tc>
        <w:tc>
          <w:tcPr>
            <w:tcW w:w="2070" w:type="dxa"/>
            <w:tcBorders>
              <w:top w:val="dotted" w:sz="4" w:space="0" w:color="000000"/>
              <w:left w:val="dotted" w:sz="4" w:space="0" w:color="000000"/>
              <w:bottom w:val="single" w:sz="4" w:space="0" w:color="000000"/>
              <w:right w:val="dotted" w:sz="4" w:space="0" w:color="000000"/>
            </w:tcBorders>
            <w:vAlign w:val="center"/>
          </w:tcPr>
          <w:p w14:paraId="56693752" w14:textId="77777777" w:rsidR="00A14082" w:rsidRPr="003A6882" w:rsidRDefault="00A14082" w:rsidP="00E70AB2">
            <w:pPr>
              <w:spacing w:before="120" w:after="120"/>
              <w:rPr>
                <w:color w:val="002060"/>
                <w:sz w:val="18"/>
              </w:rPr>
            </w:pPr>
            <w:r w:rsidRPr="003A6882">
              <w:rPr>
                <w:color w:val="002060"/>
                <w:sz w:val="18"/>
              </w:rPr>
              <w:t xml:space="preserve">  Pubblico</w:t>
            </w:r>
          </w:p>
        </w:tc>
        <w:tc>
          <w:tcPr>
            <w:tcW w:w="2228" w:type="dxa"/>
            <w:tcBorders>
              <w:top w:val="dotted" w:sz="4" w:space="0" w:color="000000"/>
              <w:left w:val="dotted" w:sz="4" w:space="0" w:color="000000"/>
              <w:bottom w:val="single" w:sz="4" w:space="0" w:color="000000"/>
              <w:right w:val="dotted" w:sz="4" w:space="0" w:color="000000"/>
            </w:tcBorders>
            <w:shd w:val="clear" w:color="auto" w:fill="auto"/>
            <w:tcMar>
              <w:top w:w="15" w:type="dxa"/>
              <w:left w:w="15" w:type="dxa"/>
              <w:bottom w:w="0" w:type="dxa"/>
              <w:right w:w="15" w:type="dxa"/>
            </w:tcMar>
            <w:vAlign w:val="center"/>
            <w:hideMark/>
          </w:tcPr>
          <w:p w14:paraId="1D7C187D" w14:textId="77777777" w:rsidR="00A14082" w:rsidRPr="003A6882" w:rsidRDefault="00A14082" w:rsidP="00E70AB2">
            <w:pPr>
              <w:spacing w:before="120" w:after="120"/>
              <w:ind w:left="125" w:right="125"/>
              <w:rPr>
                <w:color w:val="002060"/>
                <w:sz w:val="18"/>
              </w:rPr>
            </w:pPr>
            <w:r w:rsidRPr="003A6882">
              <w:rPr>
                <w:color w:val="002060"/>
                <w:sz w:val="18"/>
              </w:rPr>
              <w:t>Investimenti: pubblici</w:t>
            </w:r>
          </w:p>
          <w:p w14:paraId="3CC422C4" w14:textId="77777777" w:rsidR="00A14082" w:rsidRPr="003A6882" w:rsidRDefault="00A14082" w:rsidP="00E70AB2">
            <w:pPr>
              <w:spacing w:before="120" w:after="120"/>
              <w:ind w:left="126" w:right="127"/>
              <w:rPr>
                <w:color w:val="002060"/>
                <w:sz w:val="18"/>
              </w:rPr>
            </w:pPr>
            <w:r w:rsidRPr="003A6882">
              <w:rPr>
                <w:color w:val="002060"/>
                <w:sz w:val="18"/>
              </w:rPr>
              <w:t>Gestione: pubblici</w:t>
            </w:r>
          </w:p>
        </w:tc>
        <w:tc>
          <w:tcPr>
            <w:tcW w:w="3436" w:type="dxa"/>
            <w:tcBorders>
              <w:top w:val="dotted" w:sz="4" w:space="0" w:color="000000"/>
              <w:left w:val="dotted"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768B40" w14:textId="77777777" w:rsidR="00A14082" w:rsidRPr="003A6882" w:rsidRDefault="00A14082" w:rsidP="00E70AB2">
            <w:pPr>
              <w:spacing w:before="120" w:after="120"/>
              <w:ind w:left="268" w:right="268"/>
              <w:rPr>
                <w:color w:val="002060"/>
                <w:sz w:val="18"/>
              </w:rPr>
            </w:pPr>
            <w:r w:rsidRPr="003A6882">
              <w:rPr>
                <w:color w:val="002060"/>
                <w:sz w:val="18"/>
              </w:rPr>
              <w:t xml:space="preserve">Va garantita la fruibilità del bene anche a fronte di ricavi limitati o nulli </w:t>
            </w:r>
          </w:p>
        </w:tc>
      </w:tr>
    </w:tbl>
    <w:p w14:paraId="40171AE2" w14:textId="77777777" w:rsidR="00A14082" w:rsidRDefault="00A14082" w:rsidP="00A14082">
      <w:pPr>
        <w:snapToGrid w:val="0"/>
        <w:spacing w:before="120"/>
        <w:rPr>
          <w:rFonts w:cs="Arial"/>
          <w:b/>
          <w:bCs/>
          <w:color w:val="002060"/>
          <w:sz w:val="20"/>
          <w:szCs w:val="20"/>
        </w:rPr>
      </w:pPr>
    </w:p>
    <w:p w14:paraId="3A42AB5B" w14:textId="77777777" w:rsidR="00A14082" w:rsidRDefault="00A14082" w:rsidP="00CE5A42">
      <w:pPr>
        <w:snapToGrid w:val="0"/>
        <w:spacing w:before="120"/>
        <w:rPr>
          <w:b/>
          <w:bCs/>
          <w:caps/>
          <w:color w:val="002060"/>
          <w:sz w:val="22"/>
          <w:szCs w:val="22"/>
        </w:rPr>
      </w:pPr>
    </w:p>
    <w:p w14:paraId="5825B3CA" w14:textId="1E0664F1" w:rsidR="00CE5A42" w:rsidRPr="003A6882" w:rsidRDefault="00921076" w:rsidP="00CE5A42">
      <w:pPr>
        <w:snapToGrid w:val="0"/>
        <w:spacing w:before="120"/>
        <w:rPr>
          <w:color w:val="002060"/>
          <w:sz w:val="22"/>
          <w:szCs w:val="22"/>
        </w:rPr>
      </w:pPr>
      <w:r w:rsidRPr="003A6882">
        <w:rPr>
          <w:b/>
          <w:bCs/>
          <w:caps/>
          <w:color w:val="002060"/>
          <w:sz w:val="22"/>
          <w:szCs w:val="22"/>
        </w:rPr>
        <w:t>D</w:t>
      </w:r>
      <w:r w:rsidR="00CE5A42" w:rsidRPr="003A6882">
        <w:rPr>
          <w:b/>
          <w:bCs/>
          <w:caps/>
          <w:color w:val="002060"/>
          <w:sz w:val="22"/>
          <w:szCs w:val="22"/>
        </w:rPr>
        <w:t xml:space="preserve"> – CONCLUSIONI</w:t>
      </w:r>
      <w:r w:rsidR="00CE5A42" w:rsidRPr="003A6882">
        <w:rPr>
          <w:color w:val="002060"/>
          <w:sz w:val="22"/>
          <w:szCs w:val="22"/>
        </w:rPr>
        <w:t xml:space="preserve"> </w:t>
      </w:r>
    </w:p>
    <w:p w14:paraId="396F4252" w14:textId="10002D35" w:rsidR="00CE5A42" w:rsidRPr="003A6882" w:rsidRDefault="00CE5A42" w:rsidP="00CE5A42">
      <w:pPr>
        <w:snapToGrid w:val="0"/>
        <w:spacing w:before="120"/>
        <w:rPr>
          <w:color w:val="002060"/>
          <w:sz w:val="22"/>
          <w:szCs w:val="22"/>
        </w:rPr>
      </w:pPr>
      <w:r w:rsidRPr="003F2BF5">
        <w:rPr>
          <w:color w:val="002060"/>
          <w:sz w:val="22"/>
          <w:szCs w:val="22"/>
        </w:rPr>
        <w:t xml:space="preserve">Argomentare </w:t>
      </w:r>
      <w:r w:rsidR="003F2BF5">
        <w:rPr>
          <w:rFonts w:cs="Arial"/>
          <w:bCs/>
          <w:color w:val="002060"/>
          <w:sz w:val="20"/>
          <w:szCs w:val="20"/>
        </w:rPr>
        <w:t>in merito alla fattibilità/</w:t>
      </w:r>
      <w:r w:rsidR="003F2BF5" w:rsidRPr="003F2BF5">
        <w:rPr>
          <w:rFonts w:cs="Arial"/>
          <w:bCs/>
          <w:color w:val="002060"/>
          <w:sz w:val="20"/>
          <w:szCs w:val="20"/>
        </w:rPr>
        <w:t>sostenibilità dell’investimento proposto</w:t>
      </w:r>
      <w:r w:rsidR="003F2BF5">
        <w:rPr>
          <w:rFonts w:cs="Arial"/>
          <w:bCs/>
          <w:color w:val="002060"/>
          <w:sz w:val="20"/>
          <w:szCs w:val="20"/>
        </w:rPr>
        <w:t>,</w:t>
      </w:r>
      <w:r w:rsidR="003F2BF5" w:rsidRPr="003F2BF5">
        <w:rPr>
          <w:color w:val="002060"/>
          <w:sz w:val="22"/>
          <w:szCs w:val="22"/>
        </w:rPr>
        <w:t xml:space="preserve"> </w:t>
      </w:r>
      <w:r w:rsidR="003F2BF5">
        <w:rPr>
          <w:color w:val="002060"/>
          <w:sz w:val="22"/>
          <w:szCs w:val="22"/>
        </w:rPr>
        <w:t>a</w:t>
      </w:r>
      <w:r w:rsidRPr="003F2BF5">
        <w:rPr>
          <w:color w:val="002060"/>
          <w:sz w:val="22"/>
          <w:szCs w:val="22"/>
        </w:rPr>
        <w:t>i risultati ottenuti e gli obiettivi</w:t>
      </w:r>
      <w:r w:rsidRPr="003A6882">
        <w:rPr>
          <w:color w:val="002060"/>
          <w:sz w:val="22"/>
          <w:szCs w:val="22"/>
        </w:rPr>
        <w:t xml:space="preserve"> raggiunti (o non raggiunti) descrivendo i punti di forza del progetto, le opportunità ed eventuali minacce o debolezze, evidenziando quali possono essere i principali fattori che possono portare al successo o al fallimento della proposta. </w:t>
      </w:r>
    </w:p>
    <w:p w14:paraId="29BE8DBC" w14:textId="77777777" w:rsidR="00913228" w:rsidRPr="00575DAB" w:rsidRDefault="00913228" w:rsidP="00950A9C">
      <w:pPr>
        <w:snapToGrid w:val="0"/>
        <w:rPr>
          <w:rFonts w:cs="Arial"/>
          <w:bCs/>
          <w:szCs w:val="20"/>
        </w:rPr>
      </w:pPr>
    </w:p>
    <w:sectPr w:rsidR="00913228" w:rsidRPr="00575DAB" w:rsidSect="005201FF">
      <w:pgSz w:w="11905" w:h="16837"/>
      <w:pgMar w:top="1701" w:right="1134" w:bottom="992" w:left="1418" w:header="284"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E785" w14:textId="77777777" w:rsidR="004648EE" w:rsidRDefault="004648EE">
      <w:r>
        <w:separator/>
      </w:r>
    </w:p>
  </w:endnote>
  <w:endnote w:type="continuationSeparator" w:id="0">
    <w:p w14:paraId="442858F6" w14:textId="77777777" w:rsidR="004648EE" w:rsidRDefault="0046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D3102" w14:textId="0E93438C" w:rsidR="00A708FE" w:rsidRDefault="00A708FE" w:rsidP="00921076">
    <w:pPr>
      <w:pStyle w:val="Pidipagina"/>
      <w:tabs>
        <w:tab w:val="right" w:pos="9069"/>
      </w:tabs>
    </w:pPr>
    <w:r>
      <w:tab/>
    </w:r>
    <w:r>
      <w:tab/>
    </w:r>
    <w:r>
      <w:fldChar w:fldCharType="begin"/>
    </w:r>
    <w:r>
      <w:instrText>PAGE   \* MERGEFORMAT</w:instrText>
    </w:r>
    <w:r>
      <w:fldChar w:fldCharType="separate"/>
    </w:r>
    <w:r w:rsidR="00667C44" w:rsidRPr="00667C44">
      <w:rPr>
        <w:noProof/>
        <w:lang w:val="it-IT"/>
      </w:rPr>
      <w:t>3</w:t>
    </w:r>
    <w:r>
      <w:fldChar w:fldCharType="end"/>
    </w:r>
  </w:p>
  <w:p w14:paraId="431DD897" w14:textId="77777777" w:rsidR="00A708FE" w:rsidRDefault="00A708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F6ACD" w14:textId="77777777" w:rsidR="004648EE" w:rsidRDefault="004648EE">
      <w:r>
        <w:separator/>
      </w:r>
    </w:p>
  </w:footnote>
  <w:footnote w:type="continuationSeparator" w:id="0">
    <w:p w14:paraId="113B761E" w14:textId="77777777" w:rsidR="004648EE" w:rsidRDefault="004648EE">
      <w:r>
        <w:continuationSeparator/>
      </w:r>
    </w:p>
  </w:footnote>
  <w:footnote w:id="1">
    <w:p w14:paraId="72E44291" w14:textId="77777777" w:rsidR="00A708FE" w:rsidRDefault="00A708FE" w:rsidP="00E70AB2">
      <w:pPr>
        <w:pStyle w:val="Testonotaapidipagina"/>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969"/>
      </w:tblGrid>
      <w:tr w:rsidR="00A708FE" w:rsidRPr="002909E7" w14:paraId="155CF8DE" w14:textId="77777777" w:rsidTr="004152DE">
        <w:tc>
          <w:tcPr>
            <w:tcW w:w="8075" w:type="dxa"/>
            <w:gridSpan w:val="2"/>
            <w:shd w:val="clear" w:color="auto" w:fill="auto"/>
          </w:tcPr>
          <w:p w14:paraId="39DAAE49" w14:textId="77777777" w:rsidR="00A708FE" w:rsidRPr="00614200" w:rsidRDefault="00A708FE" w:rsidP="002909E7">
            <w:pPr>
              <w:spacing w:before="0" w:after="120"/>
              <w:rPr>
                <w:rFonts w:cs="Arial"/>
                <w:b/>
                <w:bCs/>
                <w:sz w:val="14"/>
                <w:szCs w:val="12"/>
              </w:rPr>
            </w:pPr>
            <w:r w:rsidRPr="00614200">
              <w:rPr>
                <w:rStyle w:val="Rimandonotaapidipagina"/>
                <w:sz w:val="14"/>
                <w:szCs w:val="12"/>
              </w:rPr>
              <w:footnoteRef/>
            </w:r>
            <w:r w:rsidRPr="00614200">
              <w:rPr>
                <w:rFonts w:cs="Arial"/>
                <w:b/>
                <w:bCs/>
                <w:sz w:val="14"/>
                <w:szCs w:val="12"/>
              </w:rPr>
              <w:t>Livello di degrado:</w:t>
            </w:r>
          </w:p>
        </w:tc>
      </w:tr>
      <w:tr w:rsidR="00A708FE" w:rsidRPr="002909E7" w14:paraId="3B4AC91F" w14:textId="77777777" w:rsidTr="004152DE">
        <w:tc>
          <w:tcPr>
            <w:tcW w:w="4106" w:type="dxa"/>
            <w:shd w:val="clear" w:color="auto" w:fill="auto"/>
          </w:tcPr>
          <w:p w14:paraId="2AC42807" w14:textId="77777777" w:rsidR="00A708FE" w:rsidRPr="00614200" w:rsidRDefault="00A708FE" w:rsidP="002909E7">
            <w:pPr>
              <w:spacing w:before="0" w:after="120"/>
              <w:rPr>
                <w:rFonts w:cs="Arial"/>
                <w:b/>
                <w:bCs/>
                <w:sz w:val="14"/>
                <w:szCs w:val="12"/>
              </w:rPr>
            </w:pPr>
            <w:r w:rsidRPr="00614200">
              <w:rPr>
                <w:rFonts w:cs="Arial"/>
                <w:b/>
                <w:bCs/>
                <w:sz w:val="14"/>
                <w:szCs w:val="12"/>
              </w:rPr>
              <w:t>Architetture</w:t>
            </w:r>
          </w:p>
        </w:tc>
        <w:tc>
          <w:tcPr>
            <w:tcW w:w="3969" w:type="dxa"/>
            <w:shd w:val="clear" w:color="auto" w:fill="auto"/>
          </w:tcPr>
          <w:p w14:paraId="4240640B" w14:textId="77777777" w:rsidR="00A708FE" w:rsidRPr="00614200" w:rsidRDefault="00A708FE" w:rsidP="002909E7">
            <w:pPr>
              <w:spacing w:before="0" w:after="120"/>
              <w:rPr>
                <w:rFonts w:cs="Arial"/>
                <w:b/>
                <w:bCs/>
                <w:sz w:val="14"/>
                <w:szCs w:val="12"/>
              </w:rPr>
            </w:pPr>
            <w:r w:rsidRPr="00614200">
              <w:rPr>
                <w:rFonts w:cs="Arial"/>
                <w:b/>
                <w:bCs/>
                <w:sz w:val="14"/>
                <w:szCs w:val="12"/>
              </w:rPr>
              <w:t>Aree Archeologiche e Naturalistiche</w:t>
            </w:r>
          </w:p>
        </w:tc>
      </w:tr>
      <w:tr w:rsidR="00A708FE" w:rsidRPr="002909E7" w14:paraId="11B0FFF6" w14:textId="77777777" w:rsidTr="004152DE">
        <w:tc>
          <w:tcPr>
            <w:tcW w:w="4106" w:type="dxa"/>
            <w:shd w:val="clear" w:color="auto" w:fill="auto"/>
          </w:tcPr>
          <w:p w14:paraId="3F127CE8" w14:textId="77777777" w:rsidR="00A708FE" w:rsidRPr="00614200" w:rsidRDefault="00A708FE" w:rsidP="002909E7">
            <w:pPr>
              <w:pStyle w:val="Testonotaapidipagina"/>
              <w:spacing w:before="0"/>
              <w:rPr>
                <w:sz w:val="14"/>
                <w:szCs w:val="12"/>
              </w:rPr>
            </w:pPr>
            <w:r w:rsidRPr="00614200">
              <w:rPr>
                <w:sz w:val="14"/>
                <w:szCs w:val="12"/>
              </w:rPr>
              <w:t>- Alto, l’edificio presenta integrità fisica e funzionale pari al 20%.</w:t>
            </w:r>
          </w:p>
          <w:p w14:paraId="434EB788" w14:textId="77777777" w:rsidR="00A708FE" w:rsidRDefault="00A708FE" w:rsidP="002909E7">
            <w:pPr>
              <w:pStyle w:val="Testonotaapidipagina"/>
              <w:spacing w:before="0"/>
              <w:rPr>
                <w:sz w:val="14"/>
                <w:szCs w:val="12"/>
              </w:rPr>
            </w:pPr>
            <w:r w:rsidRPr="00614200">
              <w:rPr>
                <w:sz w:val="14"/>
                <w:szCs w:val="12"/>
              </w:rPr>
              <w:t>- Medio, l’edificio presenta integrità</w:t>
            </w:r>
            <w:r>
              <w:rPr>
                <w:sz w:val="14"/>
                <w:szCs w:val="12"/>
              </w:rPr>
              <w:t xml:space="preserve"> fisica e funzionale pari al 50</w:t>
            </w:r>
          </w:p>
          <w:p w14:paraId="3DE3C1C9" w14:textId="77777777" w:rsidR="00A708FE" w:rsidRPr="00614200" w:rsidRDefault="00A708FE" w:rsidP="002909E7">
            <w:pPr>
              <w:pStyle w:val="Testonotaapidipagina"/>
              <w:spacing w:before="0"/>
              <w:rPr>
                <w:sz w:val="14"/>
                <w:szCs w:val="12"/>
              </w:rPr>
            </w:pPr>
            <w:r w:rsidRPr="00614200">
              <w:rPr>
                <w:sz w:val="14"/>
                <w:szCs w:val="12"/>
              </w:rPr>
              <w:t>- Basso, l’edificio presenta integrità fisica e funzionale pari all’80%</w:t>
            </w:r>
          </w:p>
        </w:tc>
        <w:tc>
          <w:tcPr>
            <w:tcW w:w="3969" w:type="dxa"/>
            <w:shd w:val="clear" w:color="auto" w:fill="auto"/>
          </w:tcPr>
          <w:p w14:paraId="658E0CA4" w14:textId="77777777" w:rsidR="00A708FE" w:rsidRPr="00614200" w:rsidRDefault="00A708FE" w:rsidP="00385A2D">
            <w:pPr>
              <w:pStyle w:val="Testonotaapidipagina"/>
              <w:spacing w:before="0"/>
              <w:rPr>
                <w:sz w:val="14"/>
                <w:szCs w:val="12"/>
              </w:rPr>
            </w:pPr>
            <w:r w:rsidRPr="00614200">
              <w:rPr>
                <w:sz w:val="14"/>
                <w:szCs w:val="12"/>
              </w:rPr>
              <w:t xml:space="preserve">- Alto, il bene presenta degrado fisico pari al </w:t>
            </w:r>
            <w:r>
              <w:rPr>
                <w:sz w:val="14"/>
                <w:szCs w:val="12"/>
              </w:rPr>
              <w:t>8</w:t>
            </w:r>
            <w:r w:rsidRPr="00614200">
              <w:rPr>
                <w:sz w:val="14"/>
                <w:szCs w:val="12"/>
              </w:rPr>
              <w:t>0%.</w:t>
            </w:r>
          </w:p>
          <w:p w14:paraId="1587DA81" w14:textId="77777777" w:rsidR="00A708FE" w:rsidRPr="00614200" w:rsidRDefault="00A708FE" w:rsidP="00385A2D">
            <w:pPr>
              <w:pStyle w:val="Testonotaapidipagina"/>
              <w:spacing w:before="0"/>
              <w:rPr>
                <w:sz w:val="14"/>
                <w:szCs w:val="12"/>
              </w:rPr>
            </w:pPr>
            <w:r w:rsidRPr="00614200">
              <w:rPr>
                <w:sz w:val="14"/>
                <w:szCs w:val="12"/>
              </w:rPr>
              <w:t>- Medio, il bene presenta degrado fisico pari al 50%</w:t>
            </w:r>
          </w:p>
          <w:p w14:paraId="17D6420F" w14:textId="77777777" w:rsidR="00A708FE" w:rsidRPr="00614200" w:rsidRDefault="00A708FE" w:rsidP="00385A2D">
            <w:pPr>
              <w:pStyle w:val="Testonotaapidipagina"/>
              <w:spacing w:before="0"/>
              <w:rPr>
                <w:rFonts w:cs="Arial"/>
                <w:b/>
                <w:bCs/>
                <w:sz w:val="14"/>
                <w:szCs w:val="12"/>
              </w:rPr>
            </w:pPr>
            <w:r w:rsidRPr="00614200">
              <w:rPr>
                <w:sz w:val="14"/>
                <w:szCs w:val="12"/>
              </w:rPr>
              <w:t>- Basso, il bene presenta degrado fisico pari all’</w:t>
            </w:r>
            <w:r>
              <w:rPr>
                <w:sz w:val="14"/>
                <w:szCs w:val="12"/>
              </w:rPr>
              <w:t>2</w:t>
            </w:r>
            <w:r w:rsidRPr="00614200">
              <w:rPr>
                <w:sz w:val="14"/>
                <w:szCs w:val="12"/>
              </w:rPr>
              <w:t>0%</w:t>
            </w:r>
          </w:p>
        </w:tc>
      </w:tr>
    </w:tbl>
    <w:p w14:paraId="4E5830EC" w14:textId="77777777" w:rsidR="00A708FE" w:rsidRDefault="00A708FE" w:rsidP="00E70AB2">
      <w:pPr>
        <w:pStyle w:val="Testonotaapidipagina"/>
        <w:spacing w:before="0"/>
      </w:pPr>
    </w:p>
    <w:p w14:paraId="28599C30" w14:textId="77777777" w:rsidR="00A708FE" w:rsidRDefault="00A708FE" w:rsidP="00E70AB2">
      <w:pPr>
        <w:pStyle w:val="Testonotaapidipagina"/>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8976" w14:textId="75C7432F" w:rsidR="00A708FE" w:rsidRDefault="00A708FE" w:rsidP="004E1311">
    <w:pPr>
      <w:pStyle w:val="Intestazione"/>
      <w:spacing w:before="0"/>
    </w:pPr>
  </w:p>
  <w:tbl>
    <w:tblPr>
      <w:tblStyle w:val="Grigliatabella"/>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974"/>
      <w:gridCol w:w="5250"/>
    </w:tblGrid>
    <w:tr w:rsidR="00A708FE" w14:paraId="07D935AA" w14:textId="77777777" w:rsidTr="00122E64">
      <w:tc>
        <w:tcPr>
          <w:tcW w:w="846" w:type="dxa"/>
          <w:vAlign w:val="center"/>
        </w:tcPr>
        <w:p w14:paraId="48018548" w14:textId="7C219F0A" w:rsidR="00A708FE" w:rsidRDefault="00A708FE" w:rsidP="004E1311">
          <w:pPr>
            <w:pStyle w:val="Intestazione"/>
            <w:spacing w:before="40"/>
            <w:ind w:right="-37"/>
            <w:jc w:val="right"/>
          </w:pPr>
        </w:p>
      </w:tc>
      <w:tc>
        <w:tcPr>
          <w:tcW w:w="3974" w:type="dxa"/>
          <w:vAlign w:val="center"/>
        </w:tcPr>
        <w:p w14:paraId="7D630121" w14:textId="7940DE1E" w:rsidR="00A708FE" w:rsidRDefault="00A708FE" w:rsidP="004E1311">
          <w:pPr>
            <w:pStyle w:val="Intestazione"/>
            <w:spacing w:before="40"/>
            <w:ind w:left="-108"/>
            <w:jc w:val="left"/>
          </w:pPr>
        </w:p>
      </w:tc>
      <w:tc>
        <w:tcPr>
          <w:tcW w:w="5250" w:type="dxa"/>
          <w:vAlign w:val="center"/>
        </w:tcPr>
        <w:p w14:paraId="5A2F575B" w14:textId="77777777" w:rsidR="00A708FE" w:rsidRPr="00FD4473" w:rsidRDefault="00A708FE" w:rsidP="004E1311">
          <w:pPr>
            <w:spacing w:before="0"/>
            <w:ind w:right="6"/>
            <w:jc w:val="left"/>
            <w:rPr>
              <w:rFonts w:ascii="Arial" w:hAnsi="Arial" w:cs="Arial"/>
              <w:b/>
              <w:color w:val="333399"/>
              <w:sz w:val="18"/>
              <w:szCs w:val="18"/>
            </w:rPr>
          </w:pPr>
          <w:r w:rsidRPr="00FD4473">
            <w:rPr>
              <w:rFonts w:ascii="Arial" w:hAnsi="Arial" w:cs="Arial"/>
              <w:i/>
              <w:color w:val="1F497D"/>
              <w:sz w:val="18"/>
              <w:szCs w:val="18"/>
            </w:rPr>
            <w:t>Corso di Laurea in Architettura</w:t>
          </w:r>
        </w:p>
        <w:p w14:paraId="65372E60" w14:textId="77777777" w:rsidR="00A708FE" w:rsidRPr="00FD4473" w:rsidRDefault="00A708FE" w:rsidP="004E1311">
          <w:pPr>
            <w:spacing w:before="0"/>
            <w:ind w:right="6"/>
            <w:jc w:val="left"/>
            <w:rPr>
              <w:rFonts w:ascii="Arial" w:hAnsi="Arial" w:cs="Arial"/>
              <w:color w:val="000080"/>
              <w:sz w:val="22"/>
              <w:szCs w:val="22"/>
            </w:rPr>
          </w:pPr>
          <w:r w:rsidRPr="00FD4473">
            <w:rPr>
              <w:rFonts w:ascii="Arial" w:hAnsi="Arial" w:cs="Arial"/>
              <w:b/>
              <w:color w:val="000080"/>
              <w:sz w:val="22"/>
              <w:szCs w:val="22"/>
            </w:rPr>
            <w:t>Corso di Estimo</w:t>
          </w:r>
          <w:r w:rsidRPr="00FD4473">
            <w:rPr>
              <w:rFonts w:ascii="Arial" w:hAnsi="Arial" w:cs="Arial"/>
              <w:b/>
              <w:color w:val="1F497D"/>
              <w:sz w:val="22"/>
              <w:szCs w:val="22"/>
            </w:rPr>
            <w:t xml:space="preserve"> </w:t>
          </w:r>
          <w:r w:rsidRPr="00FD4473">
            <w:rPr>
              <w:rFonts w:ascii="Arial" w:hAnsi="Arial" w:cs="Arial"/>
              <w:color w:val="000080"/>
              <w:sz w:val="22"/>
              <w:szCs w:val="22"/>
            </w:rPr>
            <w:t>(</w:t>
          </w:r>
          <w:proofErr w:type="spellStart"/>
          <w:r w:rsidRPr="00FD4473">
            <w:rPr>
              <w:rFonts w:ascii="Arial" w:hAnsi="Arial" w:cs="Arial"/>
              <w:color w:val="000080"/>
              <w:sz w:val="22"/>
              <w:szCs w:val="22"/>
            </w:rPr>
            <w:t>Icar</w:t>
          </w:r>
          <w:proofErr w:type="spellEnd"/>
          <w:r w:rsidRPr="00FD4473">
            <w:rPr>
              <w:rFonts w:ascii="Arial" w:hAnsi="Arial" w:cs="Arial"/>
              <w:color w:val="000080"/>
              <w:sz w:val="22"/>
              <w:szCs w:val="22"/>
            </w:rPr>
            <w:t xml:space="preserve"> 22 – 8CFU)</w:t>
          </w:r>
        </w:p>
        <w:p w14:paraId="10FAFD6F" w14:textId="77777777" w:rsidR="00A708FE" w:rsidRPr="00FD4473" w:rsidRDefault="00A708FE" w:rsidP="004E1311">
          <w:pPr>
            <w:spacing w:before="0"/>
            <w:ind w:right="6"/>
            <w:jc w:val="left"/>
            <w:rPr>
              <w:rFonts w:ascii="Arial" w:hAnsi="Arial" w:cs="Arial"/>
              <w:i/>
              <w:color w:val="1F497D"/>
              <w:sz w:val="18"/>
              <w:szCs w:val="18"/>
            </w:rPr>
          </w:pPr>
          <w:r w:rsidRPr="00FD4473">
            <w:rPr>
              <w:rFonts w:ascii="Arial" w:hAnsi="Arial" w:cs="Arial"/>
              <w:i/>
              <w:color w:val="1F497D"/>
              <w:sz w:val="22"/>
              <w:szCs w:val="22"/>
            </w:rPr>
            <w:t>Proff. Francesco Calabrò, Lucia Della Spina</w:t>
          </w:r>
        </w:p>
      </w:tc>
    </w:tr>
  </w:tbl>
  <w:p w14:paraId="48DFAD20" w14:textId="77777777" w:rsidR="00A708FE" w:rsidRPr="004E1311" w:rsidRDefault="00A708FE" w:rsidP="004E13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CA3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605C1"/>
    <w:multiLevelType w:val="multilevel"/>
    <w:tmpl w:val="99807030"/>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891E02"/>
    <w:multiLevelType w:val="hybridMultilevel"/>
    <w:tmpl w:val="B10A498C"/>
    <w:lvl w:ilvl="0" w:tplc="373429B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856EB2"/>
    <w:multiLevelType w:val="hybridMultilevel"/>
    <w:tmpl w:val="DA8A7EF4"/>
    <w:lvl w:ilvl="0" w:tplc="8F286E7A">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Book Antiqua"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Book Antiqua"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Book Antiqua"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8281A9F"/>
    <w:multiLevelType w:val="hybridMultilevel"/>
    <w:tmpl w:val="5CC8E818"/>
    <w:lvl w:ilvl="0" w:tplc="D26C0F04">
      <w:start w:val="5"/>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0CF36CB5"/>
    <w:multiLevelType w:val="hybridMultilevel"/>
    <w:tmpl w:val="3A9AB6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93EA1"/>
    <w:multiLevelType w:val="hybridMultilevel"/>
    <w:tmpl w:val="D1D0BE62"/>
    <w:lvl w:ilvl="0" w:tplc="683C234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3A1DF5"/>
    <w:multiLevelType w:val="hybridMultilevel"/>
    <w:tmpl w:val="4266CDE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C03133"/>
    <w:multiLevelType w:val="hybridMultilevel"/>
    <w:tmpl w:val="B824F6F0"/>
    <w:lvl w:ilvl="0" w:tplc="696CA9F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6C148E"/>
    <w:multiLevelType w:val="hybridMultilevel"/>
    <w:tmpl w:val="404051AC"/>
    <w:lvl w:ilvl="0" w:tplc="1A72DAC4">
      <w:start w:val="1"/>
      <w:numFmt w:val="bullet"/>
      <w:lvlText w:val="-"/>
      <w:lvlJc w:val="left"/>
      <w:pPr>
        <w:tabs>
          <w:tab w:val="num" w:pos="1080"/>
        </w:tabs>
        <w:ind w:left="1080" w:hanging="360"/>
      </w:pPr>
      <w:rPr>
        <w:rFonts w:ascii="Times New Roman" w:eastAsia="Times New Roman" w:hAnsi="Times New Roman" w:cs="Times New Roman" w:hint="default"/>
        <w:b w:val="0"/>
        <w:sz w:val="2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1073046"/>
    <w:multiLevelType w:val="hybridMultilevel"/>
    <w:tmpl w:val="78B8A81C"/>
    <w:lvl w:ilvl="0" w:tplc="E892A746">
      <w:start w:val="1"/>
      <w:numFmt w:val="bullet"/>
      <w:lvlText w:val="•"/>
      <w:lvlJc w:val="left"/>
      <w:pPr>
        <w:tabs>
          <w:tab w:val="num" w:pos="720"/>
        </w:tabs>
        <w:ind w:left="720" w:hanging="360"/>
      </w:pPr>
      <w:rPr>
        <w:rFonts w:ascii="Times New Roman" w:hAnsi="Times New Roman" w:hint="default"/>
      </w:rPr>
    </w:lvl>
    <w:lvl w:ilvl="1" w:tplc="C73000B2" w:tentative="1">
      <w:start w:val="1"/>
      <w:numFmt w:val="bullet"/>
      <w:lvlText w:val="•"/>
      <w:lvlJc w:val="left"/>
      <w:pPr>
        <w:tabs>
          <w:tab w:val="num" w:pos="1440"/>
        </w:tabs>
        <w:ind w:left="1440" w:hanging="360"/>
      </w:pPr>
      <w:rPr>
        <w:rFonts w:ascii="Times New Roman" w:hAnsi="Times New Roman" w:hint="default"/>
      </w:rPr>
    </w:lvl>
    <w:lvl w:ilvl="2" w:tplc="031817F2" w:tentative="1">
      <w:start w:val="1"/>
      <w:numFmt w:val="bullet"/>
      <w:lvlText w:val="•"/>
      <w:lvlJc w:val="left"/>
      <w:pPr>
        <w:tabs>
          <w:tab w:val="num" w:pos="2160"/>
        </w:tabs>
        <w:ind w:left="2160" w:hanging="360"/>
      </w:pPr>
      <w:rPr>
        <w:rFonts w:ascii="Times New Roman" w:hAnsi="Times New Roman" w:hint="default"/>
      </w:rPr>
    </w:lvl>
    <w:lvl w:ilvl="3" w:tplc="26D8733C" w:tentative="1">
      <w:start w:val="1"/>
      <w:numFmt w:val="bullet"/>
      <w:lvlText w:val="•"/>
      <w:lvlJc w:val="left"/>
      <w:pPr>
        <w:tabs>
          <w:tab w:val="num" w:pos="2880"/>
        </w:tabs>
        <w:ind w:left="2880" w:hanging="360"/>
      </w:pPr>
      <w:rPr>
        <w:rFonts w:ascii="Times New Roman" w:hAnsi="Times New Roman" w:hint="default"/>
      </w:rPr>
    </w:lvl>
    <w:lvl w:ilvl="4" w:tplc="5490A860" w:tentative="1">
      <w:start w:val="1"/>
      <w:numFmt w:val="bullet"/>
      <w:lvlText w:val="•"/>
      <w:lvlJc w:val="left"/>
      <w:pPr>
        <w:tabs>
          <w:tab w:val="num" w:pos="3600"/>
        </w:tabs>
        <w:ind w:left="3600" w:hanging="360"/>
      </w:pPr>
      <w:rPr>
        <w:rFonts w:ascii="Times New Roman" w:hAnsi="Times New Roman" w:hint="default"/>
      </w:rPr>
    </w:lvl>
    <w:lvl w:ilvl="5" w:tplc="1B04E416" w:tentative="1">
      <w:start w:val="1"/>
      <w:numFmt w:val="bullet"/>
      <w:lvlText w:val="•"/>
      <w:lvlJc w:val="left"/>
      <w:pPr>
        <w:tabs>
          <w:tab w:val="num" w:pos="4320"/>
        </w:tabs>
        <w:ind w:left="4320" w:hanging="360"/>
      </w:pPr>
      <w:rPr>
        <w:rFonts w:ascii="Times New Roman" w:hAnsi="Times New Roman" w:hint="default"/>
      </w:rPr>
    </w:lvl>
    <w:lvl w:ilvl="6" w:tplc="B7F60F30" w:tentative="1">
      <w:start w:val="1"/>
      <w:numFmt w:val="bullet"/>
      <w:lvlText w:val="•"/>
      <w:lvlJc w:val="left"/>
      <w:pPr>
        <w:tabs>
          <w:tab w:val="num" w:pos="5040"/>
        </w:tabs>
        <w:ind w:left="5040" w:hanging="360"/>
      </w:pPr>
      <w:rPr>
        <w:rFonts w:ascii="Times New Roman" w:hAnsi="Times New Roman" w:hint="default"/>
      </w:rPr>
    </w:lvl>
    <w:lvl w:ilvl="7" w:tplc="217036CA" w:tentative="1">
      <w:start w:val="1"/>
      <w:numFmt w:val="bullet"/>
      <w:lvlText w:val="•"/>
      <w:lvlJc w:val="left"/>
      <w:pPr>
        <w:tabs>
          <w:tab w:val="num" w:pos="5760"/>
        </w:tabs>
        <w:ind w:left="5760" w:hanging="360"/>
      </w:pPr>
      <w:rPr>
        <w:rFonts w:ascii="Times New Roman" w:hAnsi="Times New Roman" w:hint="default"/>
      </w:rPr>
    </w:lvl>
    <w:lvl w:ilvl="8" w:tplc="53426ED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104A17"/>
    <w:multiLevelType w:val="hybridMultilevel"/>
    <w:tmpl w:val="CE006DD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272850F6"/>
    <w:multiLevelType w:val="hybridMultilevel"/>
    <w:tmpl w:val="493E5E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A34ADA"/>
    <w:multiLevelType w:val="hybridMultilevel"/>
    <w:tmpl w:val="D7C41CD6"/>
    <w:lvl w:ilvl="0" w:tplc="994A3E28">
      <w:start w:val="3"/>
      <w:numFmt w:val="bullet"/>
      <w:lvlText w:val="-"/>
      <w:lvlJc w:val="left"/>
      <w:pPr>
        <w:ind w:left="361" w:hanging="360"/>
      </w:pPr>
      <w:rPr>
        <w:rFonts w:ascii="Times New Roman" w:eastAsia="Times New Roman" w:hAnsi="Times New Roman" w:cs="Times New Roman"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14" w15:restartNumberingAfterBreak="0">
    <w:nsid w:val="42922E28"/>
    <w:multiLevelType w:val="hybridMultilevel"/>
    <w:tmpl w:val="02ACCFAA"/>
    <w:lvl w:ilvl="0" w:tplc="3F32C83A">
      <w:start w:val="3"/>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Book Antiqua"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Book Antiqua"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Book Antiqua"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473A39DA"/>
    <w:multiLevelType w:val="hybridMultilevel"/>
    <w:tmpl w:val="DDF6C862"/>
    <w:lvl w:ilvl="0" w:tplc="03542084">
      <w:start w:val="1"/>
      <w:numFmt w:val="lowerLetter"/>
      <w:lvlText w:val="A.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1D512F"/>
    <w:multiLevelType w:val="hybridMultilevel"/>
    <w:tmpl w:val="5DD8A154"/>
    <w:lvl w:ilvl="0" w:tplc="98B28FDE">
      <w:start w:val="1"/>
      <w:numFmt w:val="bullet"/>
      <w:lvlText w:val="•"/>
      <w:lvlJc w:val="left"/>
      <w:pPr>
        <w:tabs>
          <w:tab w:val="num" w:pos="720"/>
        </w:tabs>
        <w:ind w:left="720" w:hanging="360"/>
      </w:pPr>
      <w:rPr>
        <w:rFonts w:ascii="Times New Roman" w:hAnsi="Times New Roman" w:hint="default"/>
      </w:rPr>
    </w:lvl>
    <w:lvl w:ilvl="1" w:tplc="D3B2F34C" w:tentative="1">
      <w:start w:val="1"/>
      <w:numFmt w:val="bullet"/>
      <w:lvlText w:val="•"/>
      <w:lvlJc w:val="left"/>
      <w:pPr>
        <w:tabs>
          <w:tab w:val="num" w:pos="1440"/>
        </w:tabs>
        <w:ind w:left="1440" w:hanging="360"/>
      </w:pPr>
      <w:rPr>
        <w:rFonts w:ascii="Times New Roman" w:hAnsi="Times New Roman" w:hint="default"/>
      </w:rPr>
    </w:lvl>
    <w:lvl w:ilvl="2" w:tplc="485AF0C8" w:tentative="1">
      <w:start w:val="1"/>
      <w:numFmt w:val="bullet"/>
      <w:lvlText w:val="•"/>
      <w:lvlJc w:val="left"/>
      <w:pPr>
        <w:tabs>
          <w:tab w:val="num" w:pos="2160"/>
        </w:tabs>
        <w:ind w:left="2160" w:hanging="360"/>
      </w:pPr>
      <w:rPr>
        <w:rFonts w:ascii="Times New Roman" w:hAnsi="Times New Roman" w:hint="default"/>
      </w:rPr>
    </w:lvl>
    <w:lvl w:ilvl="3" w:tplc="CD2CC7D2" w:tentative="1">
      <w:start w:val="1"/>
      <w:numFmt w:val="bullet"/>
      <w:lvlText w:val="•"/>
      <w:lvlJc w:val="left"/>
      <w:pPr>
        <w:tabs>
          <w:tab w:val="num" w:pos="2880"/>
        </w:tabs>
        <w:ind w:left="2880" w:hanging="360"/>
      </w:pPr>
      <w:rPr>
        <w:rFonts w:ascii="Times New Roman" w:hAnsi="Times New Roman" w:hint="default"/>
      </w:rPr>
    </w:lvl>
    <w:lvl w:ilvl="4" w:tplc="6100D938" w:tentative="1">
      <w:start w:val="1"/>
      <w:numFmt w:val="bullet"/>
      <w:lvlText w:val="•"/>
      <w:lvlJc w:val="left"/>
      <w:pPr>
        <w:tabs>
          <w:tab w:val="num" w:pos="3600"/>
        </w:tabs>
        <w:ind w:left="3600" w:hanging="360"/>
      </w:pPr>
      <w:rPr>
        <w:rFonts w:ascii="Times New Roman" w:hAnsi="Times New Roman" w:hint="default"/>
      </w:rPr>
    </w:lvl>
    <w:lvl w:ilvl="5" w:tplc="F8D002D2" w:tentative="1">
      <w:start w:val="1"/>
      <w:numFmt w:val="bullet"/>
      <w:lvlText w:val="•"/>
      <w:lvlJc w:val="left"/>
      <w:pPr>
        <w:tabs>
          <w:tab w:val="num" w:pos="4320"/>
        </w:tabs>
        <w:ind w:left="4320" w:hanging="360"/>
      </w:pPr>
      <w:rPr>
        <w:rFonts w:ascii="Times New Roman" w:hAnsi="Times New Roman" w:hint="default"/>
      </w:rPr>
    </w:lvl>
    <w:lvl w:ilvl="6" w:tplc="A0241DC6" w:tentative="1">
      <w:start w:val="1"/>
      <w:numFmt w:val="bullet"/>
      <w:lvlText w:val="•"/>
      <w:lvlJc w:val="left"/>
      <w:pPr>
        <w:tabs>
          <w:tab w:val="num" w:pos="5040"/>
        </w:tabs>
        <w:ind w:left="5040" w:hanging="360"/>
      </w:pPr>
      <w:rPr>
        <w:rFonts w:ascii="Times New Roman" w:hAnsi="Times New Roman" w:hint="default"/>
      </w:rPr>
    </w:lvl>
    <w:lvl w:ilvl="7" w:tplc="A02409F8" w:tentative="1">
      <w:start w:val="1"/>
      <w:numFmt w:val="bullet"/>
      <w:lvlText w:val="•"/>
      <w:lvlJc w:val="left"/>
      <w:pPr>
        <w:tabs>
          <w:tab w:val="num" w:pos="5760"/>
        </w:tabs>
        <w:ind w:left="5760" w:hanging="360"/>
      </w:pPr>
      <w:rPr>
        <w:rFonts w:ascii="Times New Roman" w:hAnsi="Times New Roman" w:hint="default"/>
      </w:rPr>
    </w:lvl>
    <w:lvl w:ilvl="8" w:tplc="B0A4285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825FC7"/>
    <w:multiLevelType w:val="hybridMultilevel"/>
    <w:tmpl w:val="A46AE4FC"/>
    <w:lvl w:ilvl="0" w:tplc="0B565732">
      <w:start w:val="1"/>
      <w:numFmt w:val="lowerLetter"/>
      <w:lvlText w:val="A.3%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E76345"/>
    <w:multiLevelType w:val="hybridMultilevel"/>
    <w:tmpl w:val="A7F62162"/>
    <w:lvl w:ilvl="0" w:tplc="1826BA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1F6C55"/>
    <w:multiLevelType w:val="hybridMultilevel"/>
    <w:tmpl w:val="F2124D82"/>
    <w:lvl w:ilvl="0" w:tplc="1D4A0E6E">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683342F"/>
    <w:multiLevelType w:val="hybridMultilevel"/>
    <w:tmpl w:val="63DA200A"/>
    <w:lvl w:ilvl="0" w:tplc="F364EC10">
      <w:start w:val="1"/>
      <w:numFmt w:val="bullet"/>
      <w:lvlText w:val="-"/>
      <w:lvlJc w:val="left"/>
      <w:pPr>
        <w:tabs>
          <w:tab w:val="num" w:pos="1069"/>
        </w:tabs>
        <w:ind w:left="1069" w:hanging="360"/>
      </w:pPr>
      <w:rPr>
        <w:rFonts w:ascii="Times New Roman" w:hAnsi="Times New Roman" w:hint="default"/>
      </w:rPr>
    </w:lvl>
    <w:lvl w:ilvl="1" w:tplc="04100001">
      <w:start w:val="1"/>
      <w:numFmt w:val="bullet"/>
      <w:lvlText w:val=""/>
      <w:lvlJc w:val="left"/>
      <w:pPr>
        <w:tabs>
          <w:tab w:val="num" w:pos="1440"/>
        </w:tabs>
        <w:ind w:left="1440" w:hanging="360"/>
      </w:pPr>
      <w:rPr>
        <w:rFonts w:ascii="Symbol" w:hAnsi="Symbol" w:hint="default"/>
      </w:rPr>
    </w:lvl>
    <w:lvl w:ilvl="2" w:tplc="22DA806E" w:tentative="1">
      <w:start w:val="1"/>
      <w:numFmt w:val="bullet"/>
      <w:lvlText w:val="-"/>
      <w:lvlJc w:val="left"/>
      <w:pPr>
        <w:tabs>
          <w:tab w:val="num" w:pos="2160"/>
        </w:tabs>
        <w:ind w:left="2160" w:hanging="360"/>
      </w:pPr>
      <w:rPr>
        <w:rFonts w:ascii="Times New Roman" w:hAnsi="Times New Roman" w:hint="default"/>
      </w:rPr>
    </w:lvl>
    <w:lvl w:ilvl="3" w:tplc="67825BD8" w:tentative="1">
      <w:start w:val="1"/>
      <w:numFmt w:val="bullet"/>
      <w:lvlText w:val="-"/>
      <w:lvlJc w:val="left"/>
      <w:pPr>
        <w:tabs>
          <w:tab w:val="num" w:pos="2880"/>
        </w:tabs>
        <w:ind w:left="2880" w:hanging="360"/>
      </w:pPr>
      <w:rPr>
        <w:rFonts w:ascii="Times New Roman" w:hAnsi="Times New Roman" w:hint="default"/>
      </w:rPr>
    </w:lvl>
    <w:lvl w:ilvl="4" w:tplc="F23437DC" w:tentative="1">
      <w:start w:val="1"/>
      <w:numFmt w:val="bullet"/>
      <w:lvlText w:val="-"/>
      <w:lvlJc w:val="left"/>
      <w:pPr>
        <w:tabs>
          <w:tab w:val="num" w:pos="3600"/>
        </w:tabs>
        <w:ind w:left="3600" w:hanging="360"/>
      </w:pPr>
      <w:rPr>
        <w:rFonts w:ascii="Times New Roman" w:hAnsi="Times New Roman" w:hint="default"/>
      </w:rPr>
    </w:lvl>
    <w:lvl w:ilvl="5" w:tplc="6B70419C" w:tentative="1">
      <w:start w:val="1"/>
      <w:numFmt w:val="bullet"/>
      <w:lvlText w:val="-"/>
      <w:lvlJc w:val="left"/>
      <w:pPr>
        <w:tabs>
          <w:tab w:val="num" w:pos="4320"/>
        </w:tabs>
        <w:ind w:left="4320" w:hanging="360"/>
      </w:pPr>
      <w:rPr>
        <w:rFonts w:ascii="Times New Roman" w:hAnsi="Times New Roman" w:hint="default"/>
      </w:rPr>
    </w:lvl>
    <w:lvl w:ilvl="6" w:tplc="54D874C2" w:tentative="1">
      <w:start w:val="1"/>
      <w:numFmt w:val="bullet"/>
      <w:lvlText w:val="-"/>
      <w:lvlJc w:val="left"/>
      <w:pPr>
        <w:tabs>
          <w:tab w:val="num" w:pos="5040"/>
        </w:tabs>
        <w:ind w:left="5040" w:hanging="360"/>
      </w:pPr>
      <w:rPr>
        <w:rFonts w:ascii="Times New Roman" w:hAnsi="Times New Roman" w:hint="default"/>
      </w:rPr>
    </w:lvl>
    <w:lvl w:ilvl="7" w:tplc="B1AE04AC" w:tentative="1">
      <w:start w:val="1"/>
      <w:numFmt w:val="bullet"/>
      <w:lvlText w:val="-"/>
      <w:lvlJc w:val="left"/>
      <w:pPr>
        <w:tabs>
          <w:tab w:val="num" w:pos="5760"/>
        </w:tabs>
        <w:ind w:left="5760" w:hanging="360"/>
      </w:pPr>
      <w:rPr>
        <w:rFonts w:ascii="Times New Roman" w:hAnsi="Times New Roman" w:hint="default"/>
      </w:rPr>
    </w:lvl>
    <w:lvl w:ilvl="8" w:tplc="B99653B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0B16C7"/>
    <w:multiLevelType w:val="multilevel"/>
    <w:tmpl w:val="3D9E2C32"/>
    <w:lvl w:ilvl="0">
      <w:start w:val="1"/>
      <w:numFmt w:val="decimal"/>
      <w:lvlText w:val="%1."/>
      <w:lvlJc w:val="left"/>
      <w:pPr>
        <w:ind w:left="720" w:hanging="360"/>
      </w:pPr>
    </w:lvl>
    <w:lvl w:ilvl="1">
      <w:start w:val="1"/>
      <w:numFmt w:val="decimal"/>
      <w:isLgl/>
      <w:lvlText w:val="%1.%2."/>
      <w:lvlJc w:val="left"/>
      <w:pPr>
        <w:ind w:left="1080" w:hanging="360"/>
      </w:pPr>
      <w:rPr>
        <w:rFonts w:ascii="Calibri" w:hAnsi="Calibri"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24702BE"/>
    <w:multiLevelType w:val="hybridMultilevel"/>
    <w:tmpl w:val="A09E4F2E"/>
    <w:lvl w:ilvl="0" w:tplc="F5067630">
      <w:start w:val="16"/>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2BD310F"/>
    <w:multiLevelType w:val="hybridMultilevel"/>
    <w:tmpl w:val="D6727926"/>
    <w:lvl w:ilvl="0" w:tplc="7C7AB89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343451F"/>
    <w:multiLevelType w:val="hybridMultilevel"/>
    <w:tmpl w:val="489CF24E"/>
    <w:lvl w:ilvl="0" w:tplc="F19EBB8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Book Antiqu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Book Antiqu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Book Antiqu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F55531"/>
    <w:multiLevelType w:val="hybridMultilevel"/>
    <w:tmpl w:val="EC146D32"/>
    <w:lvl w:ilvl="0" w:tplc="34AC160A">
      <w:start w:val="1"/>
      <w:numFmt w:val="lowerLetter"/>
      <w:lvlText w:val="A.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7D23924"/>
    <w:multiLevelType w:val="hybridMultilevel"/>
    <w:tmpl w:val="DF56767A"/>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9203E4"/>
    <w:multiLevelType w:val="hybridMultilevel"/>
    <w:tmpl w:val="026C2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1CF6DC5"/>
    <w:multiLevelType w:val="hybridMultilevel"/>
    <w:tmpl w:val="5F7A5810"/>
    <w:lvl w:ilvl="0" w:tplc="68308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6532979"/>
    <w:multiLevelType w:val="hybridMultilevel"/>
    <w:tmpl w:val="85627A5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2C1FF6"/>
    <w:multiLevelType w:val="hybridMultilevel"/>
    <w:tmpl w:val="F27E7C84"/>
    <w:lvl w:ilvl="0" w:tplc="74D6C5AC">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Book Antiqua"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Book Antiqua"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Book Antiqua"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BC468E4"/>
    <w:multiLevelType w:val="hybridMultilevel"/>
    <w:tmpl w:val="8240445E"/>
    <w:lvl w:ilvl="0" w:tplc="F5067630">
      <w:start w:val="1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7D296F84"/>
    <w:multiLevelType w:val="hybridMultilevel"/>
    <w:tmpl w:val="34DE91B8"/>
    <w:lvl w:ilvl="0" w:tplc="AF12B022">
      <w:start w:val="1"/>
      <w:numFmt w:val="upperLetter"/>
      <w:lvlText w:val="%1."/>
      <w:lvlJc w:val="left"/>
      <w:pPr>
        <w:ind w:left="720" w:hanging="360"/>
      </w:pPr>
      <w:rPr>
        <w:rFonts w:hint="default"/>
        <w:b/>
        <w:color w:val="000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FB35524"/>
    <w:multiLevelType w:val="multilevel"/>
    <w:tmpl w:val="AB904FB0"/>
    <w:lvl w:ilvl="0">
      <w:start w:val="1"/>
      <w:numFmt w:val="decimal"/>
      <w:lvlText w:val="%1."/>
      <w:lvlJc w:val="left"/>
      <w:pPr>
        <w:ind w:left="720" w:hanging="360"/>
      </w:pPr>
      <w:rPr>
        <w:rFonts w:hint="default"/>
      </w:rPr>
    </w:lvl>
    <w:lvl w:ilvl="1">
      <w:start w:val="1"/>
      <w:numFmt w:val="decimal"/>
      <w:isLgl/>
      <w:lvlText w:val="3.%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3"/>
  </w:num>
  <w:num w:numId="3">
    <w:abstractNumId w:val="30"/>
  </w:num>
  <w:num w:numId="4">
    <w:abstractNumId w:val="14"/>
  </w:num>
  <w:num w:numId="5">
    <w:abstractNumId w:val="0"/>
  </w:num>
  <w:num w:numId="6">
    <w:abstractNumId w:val="31"/>
  </w:num>
  <w:num w:numId="7">
    <w:abstractNumId w:val="22"/>
  </w:num>
  <w:num w:numId="8">
    <w:abstractNumId w:val="5"/>
  </w:num>
  <w:num w:numId="9">
    <w:abstractNumId w:val="4"/>
  </w:num>
  <w:num w:numId="10">
    <w:abstractNumId w:val="26"/>
  </w:num>
  <w:num w:numId="11">
    <w:abstractNumId w:val="20"/>
  </w:num>
  <w:num w:numId="12">
    <w:abstractNumId w:val="1"/>
  </w:num>
  <w:num w:numId="13">
    <w:abstractNumId w:val="33"/>
  </w:num>
  <w:num w:numId="14">
    <w:abstractNumId w:val="21"/>
  </w:num>
  <w:num w:numId="15">
    <w:abstractNumId w:val="29"/>
  </w:num>
  <w:num w:numId="16">
    <w:abstractNumId w:val="10"/>
  </w:num>
  <w:num w:numId="17">
    <w:abstractNumId w:val="2"/>
  </w:num>
  <w:num w:numId="18">
    <w:abstractNumId w:val="9"/>
  </w:num>
  <w:num w:numId="19">
    <w:abstractNumId w:val="7"/>
  </w:num>
  <w:num w:numId="20">
    <w:abstractNumId w:val="12"/>
  </w:num>
  <w:num w:numId="21">
    <w:abstractNumId w:val="19"/>
  </w:num>
  <w:num w:numId="22">
    <w:abstractNumId w:val="6"/>
  </w:num>
  <w:num w:numId="23">
    <w:abstractNumId w:val="11"/>
  </w:num>
  <w:num w:numId="24">
    <w:abstractNumId w:val="32"/>
  </w:num>
  <w:num w:numId="25">
    <w:abstractNumId w:val="27"/>
  </w:num>
  <w:num w:numId="26">
    <w:abstractNumId w:val="16"/>
  </w:num>
  <w:num w:numId="27">
    <w:abstractNumId w:val="8"/>
  </w:num>
  <w:num w:numId="28">
    <w:abstractNumId w:val="13"/>
  </w:num>
  <w:num w:numId="29">
    <w:abstractNumId w:val="28"/>
  </w:num>
  <w:num w:numId="30">
    <w:abstractNumId w:val="23"/>
  </w:num>
  <w:num w:numId="31">
    <w:abstractNumId w:val="18"/>
  </w:num>
  <w:num w:numId="32">
    <w:abstractNumId w:val="25"/>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37"/>
    <w:rsid w:val="0000114D"/>
    <w:rsid w:val="000040B5"/>
    <w:rsid w:val="000064A1"/>
    <w:rsid w:val="000064C1"/>
    <w:rsid w:val="00006DCA"/>
    <w:rsid w:val="00012A4E"/>
    <w:rsid w:val="000140D7"/>
    <w:rsid w:val="00021435"/>
    <w:rsid w:val="00022947"/>
    <w:rsid w:val="00023D0B"/>
    <w:rsid w:val="00025919"/>
    <w:rsid w:val="00026051"/>
    <w:rsid w:val="000271EE"/>
    <w:rsid w:val="00034D52"/>
    <w:rsid w:val="00035030"/>
    <w:rsid w:val="00037677"/>
    <w:rsid w:val="000522AA"/>
    <w:rsid w:val="00052FD5"/>
    <w:rsid w:val="00057D61"/>
    <w:rsid w:val="00057F10"/>
    <w:rsid w:val="00060140"/>
    <w:rsid w:val="0006096A"/>
    <w:rsid w:val="0006233F"/>
    <w:rsid w:val="00066ED3"/>
    <w:rsid w:val="0007697E"/>
    <w:rsid w:val="000778F0"/>
    <w:rsid w:val="00077B6B"/>
    <w:rsid w:val="000816AD"/>
    <w:rsid w:val="00081B12"/>
    <w:rsid w:val="00090428"/>
    <w:rsid w:val="00090E47"/>
    <w:rsid w:val="000924C8"/>
    <w:rsid w:val="00093F69"/>
    <w:rsid w:val="00094DD7"/>
    <w:rsid w:val="00094E19"/>
    <w:rsid w:val="000960FF"/>
    <w:rsid w:val="000969BE"/>
    <w:rsid w:val="000A1815"/>
    <w:rsid w:val="000A3717"/>
    <w:rsid w:val="000A4B17"/>
    <w:rsid w:val="000A6DD0"/>
    <w:rsid w:val="000B04DC"/>
    <w:rsid w:val="000B174F"/>
    <w:rsid w:val="000B28D8"/>
    <w:rsid w:val="000B291E"/>
    <w:rsid w:val="000B4695"/>
    <w:rsid w:val="000C03BA"/>
    <w:rsid w:val="000C20A4"/>
    <w:rsid w:val="000C30CA"/>
    <w:rsid w:val="000C52E0"/>
    <w:rsid w:val="000D02C8"/>
    <w:rsid w:val="000D071E"/>
    <w:rsid w:val="000D3FFF"/>
    <w:rsid w:val="000D424A"/>
    <w:rsid w:val="000D7663"/>
    <w:rsid w:val="000D76A8"/>
    <w:rsid w:val="000E10C8"/>
    <w:rsid w:val="000E3E68"/>
    <w:rsid w:val="000E4D21"/>
    <w:rsid w:val="000E62BF"/>
    <w:rsid w:val="000F00BE"/>
    <w:rsid w:val="000F40AC"/>
    <w:rsid w:val="000F532A"/>
    <w:rsid w:val="000F5FE7"/>
    <w:rsid w:val="00102B19"/>
    <w:rsid w:val="00102E95"/>
    <w:rsid w:val="00104896"/>
    <w:rsid w:val="001072D6"/>
    <w:rsid w:val="001123F0"/>
    <w:rsid w:val="00112D1A"/>
    <w:rsid w:val="00113084"/>
    <w:rsid w:val="00114CF3"/>
    <w:rsid w:val="0011616C"/>
    <w:rsid w:val="00117454"/>
    <w:rsid w:val="001175A4"/>
    <w:rsid w:val="00121CF6"/>
    <w:rsid w:val="00122254"/>
    <w:rsid w:val="001225C8"/>
    <w:rsid w:val="00122E64"/>
    <w:rsid w:val="001238FD"/>
    <w:rsid w:val="00124BBD"/>
    <w:rsid w:val="00124F5E"/>
    <w:rsid w:val="00125665"/>
    <w:rsid w:val="00125C3C"/>
    <w:rsid w:val="00125F0A"/>
    <w:rsid w:val="001313C4"/>
    <w:rsid w:val="00135D05"/>
    <w:rsid w:val="00142546"/>
    <w:rsid w:val="00142BEC"/>
    <w:rsid w:val="00146ED6"/>
    <w:rsid w:val="00147CBC"/>
    <w:rsid w:val="00156E10"/>
    <w:rsid w:val="0016022C"/>
    <w:rsid w:val="001625EF"/>
    <w:rsid w:val="00165AC0"/>
    <w:rsid w:val="00166C63"/>
    <w:rsid w:val="00166EF7"/>
    <w:rsid w:val="001700DD"/>
    <w:rsid w:val="0017227C"/>
    <w:rsid w:val="00174FC2"/>
    <w:rsid w:val="00180258"/>
    <w:rsid w:val="0018617E"/>
    <w:rsid w:val="00186DEC"/>
    <w:rsid w:val="0018773C"/>
    <w:rsid w:val="00193DEB"/>
    <w:rsid w:val="00196599"/>
    <w:rsid w:val="0019707E"/>
    <w:rsid w:val="001A21D5"/>
    <w:rsid w:val="001A46EA"/>
    <w:rsid w:val="001A7825"/>
    <w:rsid w:val="001A7C1C"/>
    <w:rsid w:val="001B5007"/>
    <w:rsid w:val="001B61E7"/>
    <w:rsid w:val="001B759A"/>
    <w:rsid w:val="001C0B4E"/>
    <w:rsid w:val="001C1243"/>
    <w:rsid w:val="001C1767"/>
    <w:rsid w:val="001C223A"/>
    <w:rsid w:val="001C4066"/>
    <w:rsid w:val="001C47BF"/>
    <w:rsid w:val="001C7095"/>
    <w:rsid w:val="001C7169"/>
    <w:rsid w:val="001D5393"/>
    <w:rsid w:val="001D684E"/>
    <w:rsid w:val="001E3982"/>
    <w:rsid w:val="001E57A4"/>
    <w:rsid w:val="001E61C1"/>
    <w:rsid w:val="001E6CF3"/>
    <w:rsid w:val="001F0320"/>
    <w:rsid w:val="001F266F"/>
    <w:rsid w:val="001F31BE"/>
    <w:rsid w:val="001F3880"/>
    <w:rsid w:val="001F7E86"/>
    <w:rsid w:val="00200BF1"/>
    <w:rsid w:val="0020468D"/>
    <w:rsid w:val="002119D0"/>
    <w:rsid w:val="002135A8"/>
    <w:rsid w:val="00214670"/>
    <w:rsid w:val="00215F88"/>
    <w:rsid w:val="002176B1"/>
    <w:rsid w:val="0022714D"/>
    <w:rsid w:val="00227AC0"/>
    <w:rsid w:val="00227D35"/>
    <w:rsid w:val="00230598"/>
    <w:rsid w:val="00230E69"/>
    <w:rsid w:val="00231778"/>
    <w:rsid w:val="00231B6A"/>
    <w:rsid w:val="00235788"/>
    <w:rsid w:val="00235EE4"/>
    <w:rsid w:val="00241F34"/>
    <w:rsid w:val="00245151"/>
    <w:rsid w:val="0024533A"/>
    <w:rsid w:val="00250704"/>
    <w:rsid w:val="00250979"/>
    <w:rsid w:val="00251F92"/>
    <w:rsid w:val="00252A9E"/>
    <w:rsid w:val="00261360"/>
    <w:rsid w:val="00263C73"/>
    <w:rsid w:val="00265CEB"/>
    <w:rsid w:val="00266B1F"/>
    <w:rsid w:val="00273602"/>
    <w:rsid w:val="00274952"/>
    <w:rsid w:val="00274B09"/>
    <w:rsid w:val="002753C0"/>
    <w:rsid w:val="00282635"/>
    <w:rsid w:val="0028307D"/>
    <w:rsid w:val="0028384F"/>
    <w:rsid w:val="00283A87"/>
    <w:rsid w:val="00284099"/>
    <w:rsid w:val="0028483B"/>
    <w:rsid w:val="002909E7"/>
    <w:rsid w:val="002911AB"/>
    <w:rsid w:val="00294650"/>
    <w:rsid w:val="00297D5D"/>
    <w:rsid w:val="002A2B3A"/>
    <w:rsid w:val="002A3571"/>
    <w:rsid w:val="002A66C2"/>
    <w:rsid w:val="002A72FF"/>
    <w:rsid w:val="002B3A97"/>
    <w:rsid w:val="002B633F"/>
    <w:rsid w:val="002B68FA"/>
    <w:rsid w:val="002B707D"/>
    <w:rsid w:val="002C0361"/>
    <w:rsid w:val="002C28DB"/>
    <w:rsid w:val="002C28FA"/>
    <w:rsid w:val="002C2A6B"/>
    <w:rsid w:val="002C51A6"/>
    <w:rsid w:val="002C7057"/>
    <w:rsid w:val="002C75A4"/>
    <w:rsid w:val="002C75B4"/>
    <w:rsid w:val="002D0B66"/>
    <w:rsid w:val="002D11C5"/>
    <w:rsid w:val="002D2F0F"/>
    <w:rsid w:val="002D5CEA"/>
    <w:rsid w:val="002D7A93"/>
    <w:rsid w:val="002E08D3"/>
    <w:rsid w:val="002E359A"/>
    <w:rsid w:val="002E3E56"/>
    <w:rsid w:val="002E44C0"/>
    <w:rsid w:val="002E621F"/>
    <w:rsid w:val="002E7A04"/>
    <w:rsid w:val="002F083F"/>
    <w:rsid w:val="002F28DC"/>
    <w:rsid w:val="00300642"/>
    <w:rsid w:val="00301DB7"/>
    <w:rsid w:val="00303F82"/>
    <w:rsid w:val="00304301"/>
    <w:rsid w:val="00307208"/>
    <w:rsid w:val="0030765B"/>
    <w:rsid w:val="00310E5F"/>
    <w:rsid w:val="003178D3"/>
    <w:rsid w:val="00320369"/>
    <w:rsid w:val="003236CC"/>
    <w:rsid w:val="00324626"/>
    <w:rsid w:val="003259F5"/>
    <w:rsid w:val="003261F6"/>
    <w:rsid w:val="00326FC2"/>
    <w:rsid w:val="00327822"/>
    <w:rsid w:val="00327DAA"/>
    <w:rsid w:val="003310CF"/>
    <w:rsid w:val="003310FC"/>
    <w:rsid w:val="00333592"/>
    <w:rsid w:val="0033451D"/>
    <w:rsid w:val="00336219"/>
    <w:rsid w:val="003367F9"/>
    <w:rsid w:val="00336B30"/>
    <w:rsid w:val="00341F69"/>
    <w:rsid w:val="003473D4"/>
    <w:rsid w:val="00347551"/>
    <w:rsid w:val="00347DC2"/>
    <w:rsid w:val="00350379"/>
    <w:rsid w:val="00351D21"/>
    <w:rsid w:val="00353501"/>
    <w:rsid w:val="00353CB4"/>
    <w:rsid w:val="00355138"/>
    <w:rsid w:val="00355446"/>
    <w:rsid w:val="00361D2E"/>
    <w:rsid w:val="003624E8"/>
    <w:rsid w:val="00362BD9"/>
    <w:rsid w:val="00367422"/>
    <w:rsid w:val="003704B1"/>
    <w:rsid w:val="00370F65"/>
    <w:rsid w:val="003769CF"/>
    <w:rsid w:val="003779F7"/>
    <w:rsid w:val="00383602"/>
    <w:rsid w:val="00385A2D"/>
    <w:rsid w:val="00386474"/>
    <w:rsid w:val="0039092F"/>
    <w:rsid w:val="003910C1"/>
    <w:rsid w:val="003928B6"/>
    <w:rsid w:val="00396EEB"/>
    <w:rsid w:val="00397EEC"/>
    <w:rsid w:val="003A000E"/>
    <w:rsid w:val="003A039D"/>
    <w:rsid w:val="003A09FC"/>
    <w:rsid w:val="003A22E0"/>
    <w:rsid w:val="003A29B1"/>
    <w:rsid w:val="003A486E"/>
    <w:rsid w:val="003A59C4"/>
    <w:rsid w:val="003A6882"/>
    <w:rsid w:val="003B2AF3"/>
    <w:rsid w:val="003B448F"/>
    <w:rsid w:val="003B5B42"/>
    <w:rsid w:val="003B5C52"/>
    <w:rsid w:val="003B7178"/>
    <w:rsid w:val="003C199F"/>
    <w:rsid w:val="003C2218"/>
    <w:rsid w:val="003C3169"/>
    <w:rsid w:val="003C361C"/>
    <w:rsid w:val="003D3F39"/>
    <w:rsid w:val="003D4E7A"/>
    <w:rsid w:val="003D564D"/>
    <w:rsid w:val="003E2F77"/>
    <w:rsid w:val="003E4097"/>
    <w:rsid w:val="003E7096"/>
    <w:rsid w:val="003F2BF5"/>
    <w:rsid w:val="003F385C"/>
    <w:rsid w:val="003F3FE0"/>
    <w:rsid w:val="003F44A9"/>
    <w:rsid w:val="003F662A"/>
    <w:rsid w:val="003F7EEF"/>
    <w:rsid w:val="0040257E"/>
    <w:rsid w:val="00403A57"/>
    <w:rsid w:val="004042B3"/>
    <w:rsid w:val="00404F37"/>
    <w:rsid w:val="00405C1B"/>
    <w:rsid w:val="00405F8A"/>
    <w:rsid w:val="004152DE"/>
    <w:rsid w:val="004169F1"/>
    <w:rsid w:val="00417C70"/>
    <w:rsid w:val="004207A8"/>
    <w:rsid w:val="004210CB"/>
    <w:rsid w:val="00421C49"/>
    <w:rsid w:val="00422E85"/>
    <w:rsid w:val="004250AA"/>
    <w:rsid w:val="00427DB5"/>
    <w:rsid w:val="00430BB5"/>
    <w:rsid w:val="004323DB"/>
    <w:rsid w:val="004431ED"/>
    <w:rsid w:val="0044628B"/>
    <w:rsid w:val="004509C0"/>
    <w:rsid w:val="004539B8"/>
    <w:rsid w:val="00455BD2"/>
    <w:rsid w:val="004565D7"/>
    <w:rsid w:val="004575F7"/>
    <w:rsid w:val="004604A2"/>
    <w:rsid w:val="004648EE"/>
    <w:rsid w:val="00465571"/>
    <w:rsid w:val="0046641B"/>
    <w:rsid w:val="00470ADD"/>
    <w:rsid w:val="0047112F"/>
    <w:rsid w:val="00472565"/>
    <w:rsid w:val="004738B8"/>
    <w:rsid w:val="004746C7"/>
    <w:rsid w:val="0047729E"/>
    <w:rsid w:val="0047756A"/>
    <w:rsid w:val="004808B9"/>
    <w:rsid w:val="00482020"/>
    <w:rsid w:val="004825E3"/>
    <w:rsid w:val="00483F68"/>
    <w:rsid w:val="0048451D"/>
    <w:rsid w:val="00485954"/>
    <w:rsid w:val="00485E37"/>
    <w:rsid w:val="004867F2"/>
    <w:rsid w:val="00486A47"/>
    <w:rsid w:val="004913C4"/>
    <w:rsid w:val="004960F5"/>
    <w:rsid w:val="00497B7A"/>
    <w:rsid w:val="00497DDA"/>
    <w:rsid w:val="004A41A6"/>
    <w:rsid w:val="004A501C"/>
    <w:rsid w:val="004A7DBA"/>
    <w:rsid w:val="004B0B94"/>
    <w:rsid w:val="004B37E1"/>
    <w:rsid w:val="004B4102"/>
    <w:rsid w:val="004B58BC"/>
    <w:rsid w:val="004B7762"/>
    <w:rsid w:val="004C2D54"/>
    <w:rsid w:val="004C4C6B"/>
    <w:rsid w:val="004D0B06"/>
    <w:rsid w:val="004D1225"/>
    <w:rsid w:val="004D374C"/>
    <w:rsid w:val="004D3A2B"/>
    <w:rsid w:val="004D4225"/>
    <w:rsid w:val="004E1311"/>
    <w:rsid w:val="004E292A"/>
    <w:rsid w:val="004F226C"/>
    <w:rsid w:val="004F456C"/>
    <w:rsid w:val="004F772E"/>
    <w:rsid w:val="00501A2B"/>
    <w:rsid w:val="005049D7"/>
    <w:rsid w:val="00511EC4"/>
    <w:rsid w:val="005127F5"/>
    <w:rsid w:val="00514D0E"/>
    <w:rsid w:val="00515285"/>
    <w:rsid w:val="005157A7"/>
    <w:rsid w:val="00516FBF"/>
    <w:rsid w:val="005201FF"/>
    <w:rsid w:val="00520DC2"/>
    <w:rsid w:val="00525D0D"/>
    <w:rsid w:val="00525DF8"/>
    <w:rsid w:val="00527116"/>
    <w:rsid w:val="00531B30"/>
    <w:rsid w:val="005320E6"/>
    <w:rsid w:val="00532E66"/>
    <w:rsid w:val="00534E9D"/>
    <w:rsid w:val="005377FA"/>
    <w:rsid w:val="00537AC2"/>
    <w:rsid w:val="0054099A"/>
    <w:rsid w:val="00542958"/>
    <w:rsid w:val="005434CB"/>
    <w:rsid w:val="0054391C"/>
    <w:rsid w:val="00543C08"/>
    <w:rsid w:val="005456B6"/>
    <w:rsid w:val="00552CC4"/>
    <w:rsid w:val="00554BEC"/>
    <w:rsid w:val="00554C1E"/>
    <w:rsid w:val="005557F9"/>
    <w:rsid w:val="005615C5"/>
    <w:rsid w:val="00562DB2"/>
    <w:rsid w:val="00562FCB"/>
    <w:rsid w:val="00563426"/>
    <w:rsid w:val="005641B0"/>
    <w:rsid w:val="00564302"/>
    <w:rsid w:val="00564BB8"/>
    <w:rsid w:val="005727E5"/>
    <w:rsid w:val="0057285F"/>
    <w:rsid w:val="00575250"/>
    <w:rsid w:val="00575363"/>
    <w:rsid w:val="00575DAB"/>
    <w:rsid w:val="00577DF1"/>
    <w:rsid w:val="005825F6"/>
    <w:rsid w:val="0058305C"/>
    <w:rsid w:val="00585629"/>
    <w:rsid w:val="00586166"/>
    <w:rsid w:val="00590606"/>
    <w:rsid w:val="00594114"/>
    <w:rsid w:val="00595DAB"/>
    <w:rsid w:val="0059620C"/>
    <w:rsid w:val="005A0188"/>
    <w:rsid w:val="005A5099"/>
    <w:rsid w:val="005A5656"/>
    <w:rsid w:val="005A5CAC"/>
    <w:rsid w:val="005B16F2"/>
    <w:rsid w:val="005B2134"/>
    <w:rsid w:val="005B5E01"/>
    <w:rsid w:val="005B69B2"/>
    <w:rsid w:val="005C2378"/>
    <w:rsid w:val="005C2AE9"/>
    <w:rsid w:val="005C43EC"/>
    <w:rsid w:val="005C6295"/>
    <w:rsid w:val="005C6EDC"/>
    <w:rsid w:val="005D0EC3"/>
    <w:rsid w:val="005D324E"/>
    <w:rsid w:val="005D4F69"/>
    <w:rsid w:val="005E216B"/>
    <w:rsid w:val="005E2D53"/>
    <w:rsid w:val="005E48F6"/>
    <w:rsid w:val="005E4E43"/>
    <w:rsid w:val="005E7068"/>
    <w:rsid w:val="005E7F04"/>
    <w:rsid w:val="005F4C8D"/>
    <w:rsid w:val="005F6A5A"/>
    <w:rsid w:val="00601DD8"/>
    <w:rsid w:val="00604759"/>
    <w:rsid w:val="00604E0A"/>
    <w:rsid w:val="006070AA"/>
    <w:rsid w:val="006124A3"/>
    <w:rsid w:val="00614200"/>
    <w:rsid w:val="00617C34"/>
    <w:rsid w:val="00626247"/>
    <w:rsid w:val="00626B4A"/>
    <w:rsid w:val="00630313"/>
    <w:rsid w:val="006305EF"/>
    <w:rsid w:val="00632D92"/>
    <w:rsid w:val="00633E31"/>
    <w:rsid w:val="006375C0"/>
    <w:rsid w:val="006411A1"/>
    <w:rsid w:val="0064134E"/>
    <w:rsid w:val="00646572"/>
    <w:rsid w:val="006512DF"/>
    <w:rsid w:val="00652D56"/>
    <w:rsid w:val="006563BD"/>
    <w:rsid w:val="00661609"/>
    <w:rsid w:val="006634C9"/>
    <w:rsid w:val="00664A51"/>
    <w:rsid w:val="00666617"/>
    <w:rsid w:val="00667C44"/>
    <w:rsid w:val="00673489"/>
    <w:rsid w:val="00673F1E"/>
    <w:rsid w:val="0067605D"/>
    <w:rsid w:val="00676A05"/>
    <w:rsid w:val="00676DD0"/>
    <w:rsid w:val="006776E5"/>
    <w:rsid w:val="00680439"/>
    <w:rsid w:val="00680936"/>
    <w:rsid w:val="00680A58"/>
    <w:rsid w:val="006829E4"/>
    <w:rsid w:val="006865BE"/>
    <w:rsid w:val="00690F3B"/>
    <w:rsid w:val="00691390"/>
    <w:rsid w:val="00693BD7"/>
    <w:rsid w:val="00693D00"/>
    <w:rsid w:val="0069451A"/>
    <w:rsid w:val="006969E5"/>
    <w:rsid w:val="006A1964"/>
    <w:rsid w:val="006A2F1F"/>
    <w:rsid w:val="006A472D"/>
    <w:rsid w:val="006A6574"/>
    <w:rsid w:val="006A76CD"/>
    <w:rsid w:val="006A79CB"/>
    <w:rsid w:val="006B08DB"/>
    <w:rsid w:val="006B22B7"/>
    <w:rsid w:val="006B63D2"/>
    <w:rsid w:val="006C0B85"/>
    <w:rsid w:val="006C14F4"/>
    <w:rsid w:val="006C1732"/>
    <w:rsid w:val="006C1ED2"/>
    <w:rsid w:val="006C4C93"/>
    <w:rsid w:val="006C6A16"/>
    <w:rsid w:val="006D0704"/>
    <w:rsid w:val="006D1EED"/>
    <w:rsid w:val="006D273B"/>
    <w:rsid w:val="006D2BD5"/>
    <w:rsid w:val="006D7657"/>
    <w:rsid w:val="006D7E6E"/>
    <w:rsid w:val="006E1E8D"/>
    <w:rsid w:val="006F2617"/>
    <w:rsid w:val="006F73B6"/>
    <w:rsid w:val="007005D1"/>
    <w:rsid w:val="007014B4"/>
    <w:rsid w:val="00701E56"/>
    <w:rsid w:val="00701FAA"/>
    <w:rsid w:val="0070270F"/>
    <w:rsid w:val="00704E65"/>
    <w:rsid w:val="0071136F"/>
    <w:rsid w:val="007129A6"/>
    <w:rsid w:val="00713A76"/>
    <w:rsid w:val="007154EF"/>
    <w:rsid w:val="007244D0"/>
    <w:rsid w:val="0072687A"/>
    <w:rsid w:val="00731853"/>
    <w:rsid w:val="00732F7B"/>
    <w:rsid w:val="00736FFA"/>
    <w:rsid w:val="0074196E"/>
    <w:rsid w:val="00743FBB"/>
    <w:rsid w:val="00744635"/>
    <w:rsid w:val="007453B3"/>
    <w:rsid w:val="007453E8"/>
    <w:rsid w:val="0074541C"/>
    <w:rsid w:val="00746B9A"/>
    <w:rsid w:val="007479ED"/>
    <w:rsid w:val="00750DE9"/>
    <w:rsid w:val="00751C4F"/>
    <w:rsid w:val="00751EDD"/>
    <w:rsid w:val="00757934"/>
    <w:rsid w:val="00757BA9"/>
    <w:rsid w:val="00765D8E"/>
    <w:rsid w:val="00767303"/>
    <w:rsid w:val="0077013B"/>
    <w:rsid w:val="00772FF4"/>
    <w:rsid w:val="007745FE"/>
    <w:rsid w:val="0077557F"/>
    <w:rsid w:val="00782AE1"/>
    <w:rsid w:val="00782E3D"/>
    <w:rsid w:val="00786347"/>
    <w:rsid w:val="007865FA"/>
    <w:rsid w:val="00787E1C"/>
    <w:rsid w:val="00791237"/>
    <w:rsid w:val="00791C29"/>
    <w:rsid w:val="007933B9"/>
    <w:rsid w:val="00795972"/>
    <w:rsid w:val="007A0458"/>
    <w:rsid w:val="007A2719"/>
    <w:rsid w:val="007A3202"/>
    <w:rsid w:val="007A42F3"/>
    <w:rsid w:val="007A4891"/>
    <w:rsid w:val="007B0E74"/>
    <w:rsid w:val="007B1E32"/>
    <w:rsid w:val="007B50EF"/>
    <w:rsid w:val="007B5FF8"/>
    <w:rsid w:val="007B62D2"/>
    <w:rsid w:val="007B6D6E"/>
    <w:rsid w:val="007B702D"/>
    <w:rsid w:val="007C21EF"/>
    <w:rsid w:val="007C7D0A"/>
    <w:rsid w:val="007D4B1E"/>
    <w:rsid w:val="007D63ED"/>
    <w:rsid w:val="007E1B78"/>
    <w:rsid w:val="007E5C65"/>
    <w:rsid w:val="007F0BD7"/>
    <w:rsid w:val="007F36C2"/>
    <w:rsid w:val="007F7E17"/>
    <w:rsid w:val="008023B7"/>
    <w:rsid w:val="00802FA0"/>
    <w:rsid w:val="00807CE0"/>
    <w:rsid w:val="00807EE6"/>
    <w:rsid w:val="00810ACB"/>
    <w:rsid w:val="00814E9F"/>
    <w:rsid w:val="00816126"/>
    <w:rsid w:val="00816607"/>
    <w:rsid w:val="00820026"/>
    <w:rsid w:val="0082077A"/>
    <w:rsid w:val="0082121B"/>
    <w:rsid w:val="00821C5E"/>
    <w:rsid w:val="00822CF5"/>
    <w:rsid w:val="00823C77"/>
    <w:rsid w:val="00825CAE"/>
    <w:rsid w:val="00825EB3"/>
    <w:rsid w:val="00830385"/>
    <w:rsid w:val="00833B45"/>
    <w:rsid w:val="0083563B"/>
    <w:rsid w:val="00836817"/>
    <w:rsid w:val="00836848"/>
    <w:rsid w:val="00836C9D"/>
    <w:rsid w:val="008407D4"/>
    <w:rsid w:val="00843175"/>
    <w:rsid w:val="00844A01"/>
    <w:rsid w:val="00844FC3"/>
    <w:rsid w:val="008452F9"/>
    <w:rsid w:val="00846D1D"/>
    <w:rsid w:val="0085055D"/>
    <w:rsid w:val="0085631E"/>
    <w:rsid w:val="00856DD2"/>
    <w:rsid w:val="00857220"/>
    <w:rsid w:val="0085775C"/>
    <w:rsid w:val="00861B98"/>
    <w:rsid w:val="00862476"/>
    <w:rsid w:val="0086292F"/>
    <w:rsid w:val="008631A3"/>
    <w:rsid w:val="0086769B"/>
    <w:rsid w:val="008720FB"/>
    <w:rsid w:val="0087345A"/>
    <w:rsid w:val="00874994"/>
    <w:rsid w:val="00874D23"/>
    <w:rsid w:val="0087544A"/>
    <w:rsid w:val="00885819"/>
    <w:rsid w:val="00886223"/>
    <w:rsid w:val="008907C6"/>
    <w:rsid w:val="00894368"/>
    <w:rsid w:val="00896C09"/>
    <w:rsid w:val="008A699B"/>
    <w:rsid w:val="008A6C78"/>
    <w:rsid w:val="008B0783"/>
    <w:rsid w:val="008B13CC"/>
    <w:rsid w:val="008B271E"/>
    <w:rsid w:val="008B52A0"/>
    <w:rsid w:val="008C2195"/>
    <w:rsid w:val="008C2583"/>
    <w:rsid w:val="008C5EEF"/>
    <w:rsid w:val="008D0E96"/>
    <w:rsid w:val="008D30A0"/>
    <w:rsid w:val="008D32E4"/>
    <w:rsid w:val="008D3FBB"/>
    <w:rsid w:val="008D52CF"/>
    <w:rsid w:val="008D5E50"/>
    <w:rsid w:val="008D6174"/>
    <w:rsid w:val="008D6219"/>
    <w:rsid w:val="008E031F"/>
    <w:rsid w:val="008E5DBE"/>
    <w:rsid w:val="008F22E6"/>
    <w:rsid w:val="008F4682"/>
    <w:rsid w:val="008F471B"/>
    <w:rsid w:val="008F57A5"/>
    <w:rsid w:val="00905281"/>
    <w:rsid w:val="009065B4"/>
    <w:rsid w:val="00910552"/>
    <w:rsid w:val="00913228"/>
    <w:rsid w:val="00917661"/>
    <w:rsid w:val="00921076"/>
    <w:rsid w:val="00925AD2"/>
    <w:rsid w:val="00925DC4"/>
    <w:rsid w:val="00927879"/>
    <w:rsid w:val="0093096F"/>
    <w:rsid w:val="00930FF6"/>
    <w:rsid w:val="00931E0D"/>
    <w:rsid w:val="009343A6"/>
    <w:rsid w:val="00935766"/>
    <w:rsid w:val="0094435D"/>
    <w:rsid w:val="00947355"/>
    <w:rsid w:val="00950A9C"/>
    <w:rsid w:val="00950E91"/>
    <w:rsid w:val="00954563"/>
    <w:rsid w:val="00955449"/>
    <w:rsid w:val="00955AB0"/>
    <w:rsid w:val="0095788C"/>
    <w:rsid w:val="00957F93"/>
    <w:rsid w:val="0096068F"/>
    <w:rsid w:val="009627C8"/>
    <w:rsid w:val="00963839"/>
    <w:rsid w:val="00964C52"/>
    <w:rsid w:val="00964FB3"/>
    <w:rsid w:val="00971732"/>
    <w:rsid w:val="0097239E"/>
    <w:rsid w:val="009723F3"/>
    <w:rsid w:val="0097378A"/>
    <w:rsid w:val="00973B1B"/>
    <w:rsid w:val="00973EBB"/>
    <w:rsid w:val="00975CDE"/>
    <w:rsid w:val="00980CF5"/>
    <w:rsid w:val="009813A4"/>
    <w:rsid w:val="00982279"/>
    <w:rsid w:val="00982FC6"/>
    <w:rsid w:val="00990DD0"/>
    <w:rsid w:val="0099526E"/>
    <w:rsid w:val="009964F1"/>
    <w:rsid w:val="00997C79"/>
    <w:rsid w:val="009A1BBA"/>
    <w:rsid w:val="009A4B19"/>
    <w:rsid w:val="009B1163"/>
    <w:rsid w:val="009B15AF"/>
    <w:rsid w:val="009B2204"/>
    <w:rsid w:val="009B2F37"/>
    <w:rsid w:val="009B49A5"/>
    <w:rsid w:val="009B547E"/>
    <w:rsid w:val="009B7841"/>
    <w:rsid w:val="009D3D57"/>
    <w:rsid w:val="009E1CF3"/>
    <w:rsid w:val="009E4A17"/>
    <w:rsid w:val="009E5B91"/>
    <w:rsid w:val="009F02CA"/>
    <w:rsid w:val="009F3215"/>
    <w:rsid w:val="009F3C98"/>
    <w:rsid w:val="009F4351"/>
    <w:rsid w:val="009F571B"/>
    <w:rsid w:val="009F5E1B"/>
    <w:rsid w:val="00A0248A"/>
    <w:rsid w:val="00A032D8"/>
    <w:rsid w:val="00A03CA1"/>
    <w:rsid w:val="00A07E4A"/>
    <w:rsid w:val="00A10193"/>
    <w:rsid w:val="00A14082"/>
    <w:rsid w:val="00A149EF"/>
    <w:rsid w:val="00A204B0"/>
    <w:rsid w:val="00A22D1A"/>
    <w:rsid w:val="00A23E75"/>
    <w:rsid w:val="00A27B87"/>
    <w:rsid w:val="00A27FB8"/>
    <w:rsid w:val="00A34BD8"/>
    <w:rsid w:val="00A35B23"/>
    <w:rsid w:val="00A36E12"/>
    <w:rsid w:val="00A40B33"/>
    <w:rsid w:val="00A41A70"/>
    <w:rsid w:val="00A52C98"/>
    <w:rsid w:val="00A52D06"/>
    <w:rsid w:val="00A548DE"/>
    <w:rsid w:val="00A54C88"/>
    <w:rsid w:val="00A56B50"/>
    <w:rsid w:val="00A61B57"/>
    <w:rsid w:val="00A62C1B"/>
    <w:rsid w:val="00A676A2"/>
    <w:rsid w:val="00A67A09"/>
    <w:rsid w:val="00A708FE"/>
    <w:rsid w:val="00A712A8"/>
    <w:rsid w:val="00A75215"/>
    <w:rsid w:val="00A76EBC"/>
    <w:rsid w:val="00A77E55"/>
    <w:rsid w:val="00A829B8"/>
    <w:rsid w:val="00A838CC"/>
    <w:rsid w:val="00A838E1"/>
    <w:rsid w:val="00A83E2F"/>
    <w:rsid w:val="00A858CF"/>
    <w:rsid w:val="00A865DD"/>
    <w:rsid w:val="00A90802"/>
    <w:rsid w:val="00A90B9B"/>
    <w:rsid w:val="00A90C5E"/>
    <w:rsid w:val="00A90E8D"/>
    <w:rsid w:val="00A92CC5"/>
    <w:rsid w:val="00A9766D"/>
    <w:rsid w:val="00AA0064"/>
    <w:rsid w:val="00AA48F8"/>
    <w:rsid w:val="00AA49EF"/>
    <w:rsid w:val="00AA56CE"/>
    <w:rsid w:val="00AA5912"/>
    <w:rsid w:val="00AA7C00"/>
    <w:rsid w:val="00AB037E"/>
    <w:rsid w:val="00AB06F8"/>
    <w:rsid w:val="00AB443F"/>
    <w:rsid w:val="00AB4B66"/>
    <w:rsid w:val="00AB6B09"/>
    <w:rsid w:val="00AC4CC6"/>
    <w:rsid w:val="00AC54F0"/>
    <w:rsid w:val="00AD2FBA"/>
    <w:rsid w:val="00AD3B6C"/>
    <w:rsid w:val="00AD4272"/>
    <w:rsid w:val="00AD7194"/>
    <w:rsid w:val="00AE03B8"/>
    <w:rsid w:val="00AE393D"/>
    <w:rsid w:val="00AE3B15"/>
    <w:rsid w:val="00AF0346"/>
    <w:rsid w:val="00AF4206"/>
    <w:rsid w:val="00AF44F7"/>
    <w:rsid w:val="00AF4796"/>
    <w:rsid w:val="00AF7560"/>
    <w:rsid w:val="00B02299"/>
    <w:rsid w:val="00B033F1"/>
    <w:rsid w:val="00B055E9"/>
    <w:rsid w:val="00B064CA"/>
    <w:rsid w:val="00B12B11"/>
    <w:rsid w:val="00B136D9"/>
    <w:rsid w:val="00B15967"/>
    <w:rsid w:val="00B17C1A"/>
    <w:rsid w:val="00B213B1"/>
    <w:rsid w:val="00B22BA4"/>
    <w:rsid w:val="00B24109"/>
    <w:rsid w:val="00B24547"/>
    <w:rsid w:val="00B24A3C"/>
    <w:rsid w:val="00B25C8A"/>
    <w:rsid w:val="00B26131"/>
    <w:rsid w:val="00B2760F"/>
    <w:rsid w:val="00B27F9E"/>
    <w:rsid w:val="00B3131C"/>
    <w:rsid w:val="00B32434"/>
    <w:rsid w:val="00B3434E"/>
    <w:rsid w:val="00B35A72"/>
    <w:rsid w:val="00B35C3D"/>
    <w:rsid w:val="00B3771D"/>
    <w:rsid w:val="00B411C5"/>
    <w:rsid w:val="00B4132A"/>
    <w:rsid w:val="00B42EE2"/>
    <w:rsid w:val="00B45A38"/>
    <w:rsid w:val="00B46C8D"/>
    <w:rsid w:val="00B53D8D"/>
    <w:rsid w:val="00B54ACC"/>
    <w:rsid w:val="00B562F0"/>
    <w:rsid w:val="00B57114"/>
    <w:rsid w:val="00B615FD"/>
    <w:rsid w:val="00B61C1B"/>
    <w:rsid w:val="00B61E13"/>
    <w:rsid w:val="00B66F27"/>
    <w:rsid w:val="00B67C91"/>
    <w:rsid w:val="00B74B12"/>
    <w:rsid w:val="00B7623C"/>
    <w:rsid w:val="00B76EB8"/>
    <w:rsid w:val="00B77D7F"/>
    <w:rsid w:val="00B827AD"/>
    <w:rsid w:val="00B83255"/>
    <w:rsid w:val="00B8355D"/>
    <w:rsid w:val="00B83BFF"/>
    <w:rsid w:val="00B84156"/>
    <w:rsid w:val="00B87324"/>
    <w:rsid w:val="00B87D3F"/>
    <w:rsid w:val="00B90152"/>
    <w:rsid w:val="00B940AC"/>
    <w:rsid w:val="00B9441B"/>
    <w:rsid w:val="00B96E9B"/>
    <w:rsid w:val="00BA0667"/>
    <w:rsid w:val="00BA48EF"/>
    <w:rsid w:val="00BA5061"/>
    <w:rsid w:val="00BA59A7"/>
    <w:rsid w:val="00BA6394"/>
    <w:rsid w:val="00BC2BC8"/>
    <w:rsid w:val="00BC339E"/>
    <w:rsid w:val="00BC4562"/>
    <w:rsid w:val="00BC7A9B"/>
    <w:rsid w:val="00BD16DE"/>
    <w:rsid w:val="00BD6A35"/>
    <w:rsid w:val="00BD6C86"/>
    <w:rsid w:val="00BE109A"/>
    <w:rsid w:val="00BE6E08"/>
    <w:rsid w:val="00BE7069"/>
    <w:rsid w:val="00BF0EAB"/>
    <w:rsid w:val="00BF183C"/>
    <w:rsid w:val="00BF2534"/>
    <w:rsid w:val="00BF6A80"/>
    <w:rsid w:val="00C01B5F"/>
    <w:rsid w:val="00C02237"/>
    <w:rsid w:val="00C02AF6"/>
    <w:rsid w:val="00C02E84"/>
    <w:rsid w:val="00C052DC"/>
    <w:rsid w:val="00C101D8"/>
    <w:rsid w:val="00C150CE"/>
    <w:rsid w:val="00C16AF3"/>
    <w:rsid w:val="00C16CB8"/>
    <w:rsid w:val="00C245A2"/>
    <w:rsid w:val="00C25DEE"/>
    <w:rsid w:val="00C26B01"/>
    <w:rsid w:val="00C30E60"/>
    <w:rsid w:val="00C31616"/>
    <w:rsid w:val="00C32B5A"/>
    <w:rsid w:val="00C37E46"/>
    <w:rsid w:val="00C415B6"/>
    <w:rsid w:val="00C44F38"/>
    <w:rsid w:val="00C46BB1"/>
    <w:rsid w:val="00C50705"/>
    <w:rsid w:val="00C53D9F"/>
    <w:rsid w:val="00C55155"/>
    <w:rsid w:val="00C552F6"/>
    <w:rsid w:val="00C55C1E"/>
    <w:rsid w:val="00C57542"/>
    <w:rsid w:val="00C57B7B"/>
    <w:rsid w:val="00C57DDA"/>
    <w:rsid w:val="00C61B5A"/>
    <w:rsid w:val="00C63FB1"/>
    <w:rsid w:val="00C653C3"/>
    <w:rsid w:val="00C6700B"/>
    <w:rsid w:val="00C70492"/>
    <w:rsid w:val="00C76347"/>
    <w:rsid w:val="00C8023F"/>
    <w:rsid w:val="00C82D6B"/>
    <w:rsid w:val="00C83806"/>
    <w:rsid w:val="00C83BF1"/>
    <w:rsid w:val="00C85EA1"/>
    <w:rsid w:val="00C90141"/>
    <w:rsid w:val="00C9016C"/>
    <w:rsid w:val="00C9150D"/>
    <w:rsid w:val="00C975A8"/>
    <w:rsid w:val="00CA1A7F"/>
    <w:rsid w:val="00CA3A7D"/>
    <w:rsid w:val="00CB0AFE"/>
    <w:rsid w:val="00CB4B49"/>
    <w:rsid w:val="00CC1AA4"/>
    <w:rsid w:val="00CC54BE"/>
    <w:rsid w:val="00CC7988"/>
    <w:rsid w:val="00CD1599"/>
    <w:rsid w:val="00CD3762"/>
    <w:rsid w:val="00CD4986"/>
    <w:rsid w:val="00CD5CFC"/>
    <w:rsid w:val="00CE05A4"/>
    <w:rsid w:val="00CE0EFA"/>
    <w:rsid w:val="00CE2C3E"/>
    <w:rsid w:val="00CE3CBE"/>
    <w:rsid w:val="00CE5A42"/>
    <w:rsid w:val="00CE6E0D"/>
    <w:rsid w:val="00CE7BBA"/>
    <w:rsid w:val="00CF6AAF"/>
    <w:rsid w:val="00CF7029"/>
    <w:rsid w:val="00CF74E6"/>
    <w:rsid w:val="00D02266"/>
    <w:rsid w:val="00D059C4"/>
    <w:rsid w:val="00D1140A"/>
    <w:rsid w:val="00D11EAF"/>
    <w:rsid w:val="00D120A7"/>
    <w:rsid w:val="00D1267B"/>
    <w:rsid w:val="00D17C00"/>
    <w:rsid w:val="00D21F32"/>
    <w:rsid w:val="00D254A9"/>
    <w:rsid w:val="00D27315"/>
    <w:rsid w:val="00D30ACD"/>
    <w:rsid w:val="00D316CA"/>
    <w:rsid w:val="00D3345C"/>
    <w:rsid w:val="00D3685F"/>
    <w:rsid w:val="00D3767D"/>
    <w:rsid w:val="00D42EF5"/>
    <w:rsid w:val="00D43184"/>
    <w:rsid w:val="00D433BF"/>
    <w:rsid w:val="00D45330"/>
    <w:rsid w:val="00D506B7"/>
    <w:rsid w:val="00D61E89"/>
    <w:rsid w:val="00D621CB"/>
    <w:rsid w:val="00D62C94"/>
    <w:rsid w:val="00D63275"/>
    <w:rsid w:val="00D647ED"/>
    <w:rsid w:val="00D6654E"/>
    <w:rsid w:val="00D667FF"/>
    <w:rsid w:val="00D76985"/>
    <w:rsid w:val="00D77C81"/>
    <w:rsid w:val="00D84217"/>
    <w:rsid w:val="00D875CD"/>
    <w:rsid w:val="00D876EE"/>
    <w:rsid w:val="00D93AF9"/>
    <w:rsid w:val="00D94F9C"/>
    <w:rsid w:val="00D97A7E"/>
    <w:rsid w:val="00DA3571"/>
    <w:rsid w:val="00DA60D5"/>
    <w:rsid w:val="00DB04AA"/>
    <w:rsid w:val="00DB1FD8"/>
    <w:rsid w:val="00DB3F39"/>
    <w:rsid w:val="00DB4A2A"/>
    <w:rsid w:val="00DB4D8B"/>
    <w:rsid w:val="00DB734A"/>
    <w:rsid w:val="00DC1FD2"/>
    <w:rsid w:val="00DD08BF"/>
    <w:rsid w:val="00DD24F4"/>
    <w:rsid w:val="00DD5864"/>
    <w:rsid w:val="00DD5CC6"/>
    <w:rsid w:val="00DD5F23"/>
    <w:rsid w:val="00DD73D2"/>
    <w:rsid w:val="00DD7460"/>
    <w:rsid w:val="00DD7956"/>
    <w:rsid w:val="00DE587E"/>
    <w:rsid w:val="00DE6CC0"/>
    <w:rsid w:val="00DF1261"/>
    <w:rsid w:val="00DF1890"/>
    <w:rsid w:val="00DF1E02"/>
    <w:rsid w:val="00DF2533"/>
    <w:rsid w:val="00E000EF"/>
    <w:rsid w:val="00E00A71"/>
    <w:rsid w:val="00E030E6"/>
    <w:rsid w:val="00E03B64"/>
    <w:rsid w:val="00E05DED"/>
    <w:rsid w:val="00E0748A"/>
    <w:rsid w:val="00E1174A"/>
    <w:rsid w:val="00E12660"/>
    <w:rsid w:val="00E201DC"/>
    <w:rsid w:val="00E21D0E"/>
    <w:rsid w:val="00E34078"/>
    <w:rsid w:val="00E42C65"/>
    <w:rsid w:val="00E43D57"/>
    <w:rsid w:val="00E46355"/>
    <w:rsid w:val="00E511E8"/>
    <w:rsid w:val="00E51A25"/>
    <w:rsid w:val="00E52BAD"/>
    <w:rsid w:val="00E5550D"/>
    <w:rsid w:val="00E55FA5"/>
    <w:rsid w:val="00E6105C"/>
    <w:rsid w:val="00E63E61"/>
    <w:rsid w:val="00E63FF8"/>
    <w:rsid w:val="00E643AB"/>
    <w:rsid w:val="00E65013"/>
    <w:rsid w:val="00E669D2"/>
    <w:rsid w:val="00E70AB2"/>
    <w:rsid w:val="00E73BCD"/>
    <w:rsid w:val="00E750B7"/>
    <w:rsid w:val="00E75FA8"/>
    <w:rsid w:val="00E76FF8"/>
    <w:rsid w:val="00E836A9"/>
    <w:rsid w:val="00E839C0"/>
    <w:rsid w:val="00E84177"/>
    <w:rsid w:val="00E84E28"/>
    <w:rsid w:val="00E8738D"/>
    <w:rsid w:val="00E91ADD"/>
    <w:rsid w:val="00E92E55"/>
    <w:rsid w:val="00E938D5"/>
    <w:rsid w:val="00E96AC6"/>
    <w:rsid w:val="00EA0615"/>
    <w:rsid w:val="00EA3BC2"/>
    <w:rsid w:val="00EA5032"/>
    <w:rsid w:val="00EA5DBF"/>
    <w:rsid w:val="00EA7E3B"/>
    <w:rsid w:val="00EB274A"/>
    <w:rsid w:val="00EB3532"/>
    <w:rsid w:val="00EB3BB7"/>
    <w:rsid w:val="00EB55BA"/>
    <w:rsid w:val="00EB5F01"/>
    <w:rsid w:val="00EB69D8"/>
    <w:rsid w:val="00EB7438"/>
    <w:rsid w:val="00EC103D"/>
    <w:rsid w:val="00EC472D"/>
    <w:rsid w:val="00EC6095"/>
    <w:rsid w:val="00EC6544"/>
    <w:rsid w:val="00ED0ACC"/>
    <w:rsid w:val="00ED0BA9"/>
    <w:rsid w:val="00ED10B5"/>
    <w:rsid w:val="00ED32B4"/>
    <w:rsid w:val="00ED4B23"/>
    <w:rsid w:val="00ED6B7E"/>
    <w:rsid w:val="00EE0EC4"/>
    <w:rsid w:val="00EE59F4"/>
    <w:rsid w:val="00EE6306"/>
    <w:rsid w:val="00EE7DBE"/>
    <w:rsid w:val="00EF2D4A"/>
    <w:rsid w:val="00EF5024"/>
    <w:rsid w:val="00EF584C"/>
    <w:rsid w:val="00EF6A98"/>
    <w:rsid w:val="00EF6C45"/>
    <w:rsid w:val="00EF702D"/>
    <w:rsid w:val="00F02688"/>
    <w:rsid w:val="00F1038C"/>
    <w:rsid w:val="00F10E4A"/>
    <w:rsid w:val="00F13001"/>
    <w:rsid w:val="00F1521C"/>
    <w:rsid w:val="00F153E9"/>
    <w:rsid w:val="00F1721D"/>
    <w:rsid w:val="00F22869"/>
    <w:rsid w:val="00F22E32"/>
    <w:rsid w:val="00F22ED8"/>
    <w:rsid w:val="00F231D5"/>
    <w:rsid w:val="00F30411"/>
    <w:rsid w:val="00F336CA"/>
    <w:rsid w:val="00F34874"/>
    <w:rsid w:val="00F40189"/>
    <w:rsid w:val="00F4028F"/>
    <w:rsid w:val="00F44192"/>
    <w:rsid w:val="00F446F7"/>
    <w:rsid w:val="00F44B71"/>
    <w:rsid w:val="00F54119"/>
    <w:rsid w:val="00F56280"/>
    <w:rsid w:val="00F569BE"/>
    <w:rsid w:val="00F57FD2"/>
    <w:rsid w:val="00F60830"/>
    <w:rsid w:val="00F63CE4"/>
    <w:rsid w:val="00F643FD"/>
    <w:rsid w:val="00F66F86"/>
    <w:rsid w:val="00F7352A"/>
    <w:rsid w:val="00F738DF"/>
    <w:rsid w:val="00F86761"/>
    <w:rsid w:val="00F87BC6"/>
    <w:rsid w:val="00F91581"/>
    <w:rsid w:val="00FA22AD"/>
    <w:rsid w:val="00FA2B49"/>
    <w:rsid w:val="00FA5866"/>
    <w:rsid w:val="00FB4F58"/>
    <w:rsid w:val="00FB5089"/>
    <w:rsid w:val="00FC1E11"/>
    <w:rsid w:val="00FC3589"/>
    <w:rsid w:val="00FC6777"/>
    <w:rsid w:val="00FC7E44"/>
    <w:rsid w:val="00FD0FD1"/>
    <w:rsid w:val="00FD287A"/>
    <w:rsid w:val="00FD294E"/>
    <w:rsid w:val="00FD2BA2"/>
    <w:rsid w:val="00FD2FDB"/>
    <w:rsid w:val="00FD3625"/>
    <w:rsid w:val="00FD4473"/>
    <w:rsid w:val="00FD5977"/>
    <w:rsid w:val="00FD65CB"/>
    <w:rsid w:val="00FD71F0"/>
    <w:rsid w:val="00FE1A96"/>
    <w:rsid w:val="00FE55D9"/>
    <w:rsid w:val="00FF3D98"/>
    <w:rsid w:val="00FF40C1"/>
    <w:rsid w:val="00FF4438"/>
    <w:rsid w:val="00FF63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F37E0"/>
  <w15:docId w15:val="{7C3A859F-D2C6-403F-A19D-EE575FC7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5DED"/>
    <w:pPr>
      <w:spacing w:before="240"/>
      <w:jc w:val="both"/>
    </w:pPr>
    <w:rPr>
      <w:sz w:val="24"/>
      <w:szCs w:val="24"/>
    </w:rPr>
  </w:style>
  <w:style w:type="paragraph" w:styleId="Titolo1">
    <w:name w:val="heading 1"/>
    <w:basedOn w:val="Normale"/>
    <w:next w:val="Normale"/>
    <w:link w:val="Titolo1Carattere"/>
    <w:qFormat/>
    <w:rsid w:val="00791237"/>
    <w:pPr>
      <w:keepNext/>
      <w:pageBreakBefore/>
      <w:ind w:left="709" w:hanging="709"/>
      <w:outlineLvl w:val="0"/>
    </w:pPr>
    <w:rPr>
      <w:b/>
      <w:bCs/>
      <w:caps/>
      <w:kern w:val="32"/>
      <w:szCs w:val="32"/>
      <w:lang w:val="x-none"/>
    </w:rPr>
  </w:style>
  <w:style w:type="paragraph" w:styleId="Titolo4">
    <w:name w:val="heading 4"/>
    <w:basedOn w:val="Normale"/>
    <w:next w:val="Normale"/>
    <w:link w:val="Titolo4Carattere"/>
    <w:semiHidden/>
    <w:unhideWhenUsed/>
    <w:qFormat/>
    <w:rsid w:val="006B63D2"/>
    <w:pPr>
      <w:keepNext/>
      <w:spacing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91237"/>
    <w:rPr>
      <w:b/>
      <w:bCs/>
      <w:caps/>
      <w:kern w:val="32"/>
      <w:sz w:val="24"/>
      <w:szCs w:val="32"/>
      <w:lang w:val="x-none" w:eastAsia="it-IT" w:bidi="ar-SA"/>
    </w:rPr>
  </w:style>
  <w:style w:type="paragraph" w:styleId="Pidipagina">
    <w:name w:val="footer"/>
    <w:basedOn w:val="Normale"/>
    <w:link w:val="PidipaginaCarattere"/>
    <w:uiPriority w:val="99"/>
    <w:rsid w:val="00791237"/>
    <w:pPr>
      <w:tabs>
        <w:tab w:val="center" w:pos="4819"/>
        <w:tab w:val="right" w:pos="9638"/>
      </w:tabs>
    </w:pPr>
    <w:rPr>
      <w:lang w:val="x-none"/>
    </w:rPr>
  </w:style>
  <w:style w:type="character" w:customStyle="1" w:styleId="PidipaginaCarattere">
    <w:name w:val="Piè di pagina Carattere"/>
    <w:link w:val="Pidipagina"/>
    <w:uiPriority w:val="99"/>
    <w:rsid w:val="00791237"/>
    <w:rPr>
      <w:sz w:val="24"/>
      <w:szCs w:val="24"/>
      <w:lang w:val="x-none" w:eastAsia="it-IT" w:bidi="ar-SA"/>
    </w:rPr>
  </w:style>
  <w:style w:type="character" w:styleId="Numeropagina">
    <w:name w:val="page number"/>
    <w:basedOn w:val="Carpredefinitoparagrafo"/>
    <w:rsid w:val="00791237"/>
  </w:style>
  <w:style w:type="paragraph" w:styleId="Intestazione">
    <w:name w:val="header"/>
    <w:basedOn w:val="Normale"/>
    <w:link w:val="IntestazioneCarattere"/>
    <w:rsid w:val="00791237"/>
    <w:pPr>
      <w:tabs>
        <w:tab w:val="center" w:pos="4819"/>
        <w:tab w:val="right" w:pos="9638"/>
      </w:tabs>
    </w:pPr>
    <w:rPr>
      <w:lang w:val="x-none"/>
    </w:rPr>
  </w:style>
  <w:style w:type="character" w:customStyle="1" w:styleId="IntestazioneCarattere">
    <w:name w:val="Intestazione Carattere"/>
    <w:link w:val="Intestazione"/>
    <w:rsid w:val="00791237"/>
    <w:rPr>
      <w:sz w:val="24"/>
      <w:szCs w:val="24"/>
      <w:lang w:val="x-none" w:eastAsia="it-IT" w:bidi="ar-SA"/>
    </w:rPr>
  </w:style>
  <w:style w:type="character" w:customStyle="1" w:styleId="apple-converted-space">
    <w:name w:val="apple-converted-space"/>
    <w:basedOn w:val="Carpredefinitoparagrafo"/>
    <w:rsid w:val="00791237"/>
  </w:style>
  <w:style w:type="character" w:customStyle="1" w:styleId="apple-style-span">
    <w:name w:val="apple-style-span"/>
    <w:basedOn w:val="Carpredefinitoparagrafo"/>
    <w:rsid w:val="00791237"/>
  </w:style>
  <w:style w:type="character" w:styleId="Enfasigrassetto">
    <w:name w:val="Strong"/>
    <w:qFormat/>
    <w:rsid w:val="00791237"/>
    <w:rPr>
      <w:b/>
      <w:bCs/>
    </w:rPr>
  </w:style>
  <w:style w:type="character" w:styleId="Enfasicorsivo">
    <w:name w:val="Emphasis"/>
    <w:qFormat/>
    <w:rsid w:val="00791237"/>
    <w:rPr>
      <w:i/>
      <w:iCs/>
    </w:rPr>
  </w:style>
  <w:style w:type="paragraph" w:styleId="Testofumetto">
    <w:name w:val="Balloon Text"/>
    <w:basedOn w:val="Normale"/>
    <w:link w:val="TestofumettoCarattere"/>
    <w:rsid w:val="00791237"/>
    <w:pPr>
      <w:spacing w:before="0"/>
    </w:pPr>
    <w:rPr>
      <w:rFonts w:ascii="Lucida Grande" w:hAnsi="Lucida Grande" w:cs="Lucida Grande"/>
      <w:sz w:val="18"/>
      <w:szCs w:val="18"/>
    </w:rPr>
  </w:style>
  <w:style w:type="character" w:customStyle="1" w:styleId="TestofumettoCarattere">
    <w:name w:val="Testo fumetto Carattere"/>
    <w:link w:val="Testofumetto"/>
    <w:rsid w:val="00791237"/>
    <w:rPr>
      <w:rFonts w:ascii="Lucida Grande" w:hAnsi="Lucida Grande" w:cs="Lucida Grande"/>
      <w:sz w:val="18"/>
      <w:szCs w:val="18"/>
      <w:lang w:val="it-IT" w:eastAsia="it-IT" w:bidi="ar-SA"/>
    </w:rPr>
  </w:style>
  <w:style w:type="character" w:styleId="Collegamentoipertestuale">
    <w:name w:val="Hyperlink"/>
    <w:rsid w:val="00791237"/>
    <w:rPr>
      <w:color w:val="0000FF"/>
      <w:u w:val="single"/>
    </w:rPr>
  </w:style>
  <w:style w:type="character" w:styleId="Collegamentovisitato">
    <w:name w:val="FollowedHyperlink"/>
    <w:rsid w:val="00791237"/>
    <w:rPr>
      <w:color w:val="800080"/>
      <w:u w:val="single"/>
    </w:rPr>
  </w:style>
  <w:style w:type="paragraph" w:styleId="Paragrafoelenco">
    <w:name w:val="List Paragraph"/>
    <w:basedOn w:val="Normale"/>
    <w:uiPriority w:val="34"/>
    <w:qFormat/>
    <w:rsid w:val="00791237"/>
    <w:pPr>
      <w:ind w:left="720"/>
      <w:contextualSpacing/>
    </w:pPr>
  </w:style>
  <w:style w:type="paragraph" w:styleId="Rientrocorpodeltesto">
    <w:name w:val="Body Text Indent"/>
    <w:basedOn w:val="Normale"/>
    <w:link w:val="RientrocorpodeltestoCarattere"/>
    <w:rsid w:val="00791237"/>
    <w:pPr>
      <w:spacing w:after="120"/>
      <w:ind w:left="283"/>
    </w:pPr>
    <w:rPr>
      <w:lang w:eastAsia="en-US"/>
    </w:rPr>
  </w:style>
  <w:style w:type="character" w:customStyle="1" w:styleId="RientrocorpodeltestoCarattere">
    <w:name w:val="Rientro corpo del testo Carattere"/>
    <w:link w:val="Rientrocorpodeltesto"/>
    <w:rsid w:val="00791237"/>
    <w:rPr>
      <w:sz w:val="24"/>
      <w:szCs w:val="24"/>
      <w:lang w:val="it-IT" w:eastAsia="en-US" w:bidi="ar-SA"/>
    </w:rPr>
  </w:style>
  <w:style w:type="paragraph" w:styleId="Testodelblocco">
    <w:name w:val="Block Text"/>
    <w:basedOn w:val="Normale"/>
    <w:rsid w:val="00791237"/>
    <w:pPr>
      <w:spacing w:before="0" w:line="360" w:lineRule="auto"/>
      <w:ind w:left="1134" w:right="1134" w:firstLine="709"/>
    </w:pPr>
    <w:rPr>
      <w:rFonts w:ascii="Arial" w:hAnsi="Arial" w:cs="Arial"/>
      <w:szCs w:val="20"/>
    </w:rPr>
  </w:style>
  <w:style w:type="table" w:styleId="Grigliatabella">
    <w:name w:val="Table Grid"/>
    <w:basedOn w:val="Tabellanormale"/>
    <w:uiPriority w:val="39"/>
    <w:rsid w:val="0045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0A3717"/>
    <w:rPr>
      <w:sz w:val="16"/>
      <w:szCs w:val="16"/>
    </w:rPr>
  </w:style>
  <w:style w:type="paragraph" w:styleId="Testocommento">
    <w:name w:val="annotation text"/>
    <w:basedOn w:val="Normale"/>
    <w:link w:val="TestocommentoCarattere"/>
    <w:rsid w:val="000A3717"/>
    <w:rPr>
      <w:sz w:val="20"/>
      <w:szCs w:val="20"/>
    </w:rPr>
  </w:style>
  <w:style w:type="character" w:customStyle="1" w:styleId="TestocommentoCarattere">
    <w:name w:val="Testo commento Carattere"/>
    <w:basedOn w:val="Carpredefinitoparagrafo"/>
    <w:link w:val="Testocommento"/>
    <w:rsid w:val="000A3717"/>
  </w:style>
  <w:style w:type="paragraph" w:styleId="Soggettocommento">
    <w:name w:val="annotation subject"/>
    <w:basedOn w:val="Testocommento"/>
    <w:next w:val="Testocommento"/>
    <w:link w:val="SoggettocommentoCarattere"/>
    <w:rsid w:val="000A3717"/>
    <w:rPr>
      <w:b/>
      <w:bCs/>
      <w:lang w:val="x-none" w:eastAsia="x-none"/>
    </w:rPr>
  </w:style>
  <w:style w:type="character" w:customStyle="1" w:styleId="SoggettocommentoCarattere">
    <w:name w:val="Soggetto commento Carattere"/>
    <w:link w:val="Soggettocommento"/>
    <w:rsid w:val="000A3717"/>
    <w:rPr>
      <w:b/>
      <w:bCs/>
    </w:rPr>
  </w:style>
  <w:style w:type="paragraph" w:styleId="Revisione">
    <w:name w:val="Revision"/>
    <w:hidden/>
    <w:uiPriority w:val="99"/>
    <w:semiHidden/>
    <w:rsid w:val="007D4B1E"/>
    <w:rPr>
      <w:sz w:val="24"/>
      <w:szCs w:val="24"/>
    </w:rPr>
  </w:style>
  <w:style w:type="table" w:customStyle="1" w:styleId="Grigliatabella1">
    <w:name w:val="Griglia tabella1"/>
    <w:basedOn w:val="Tabellanormale"/>
    <w:next w:val="Grigliatabella"/>
    <w:uiPriority w:val="59"/>
    <w:rsid w:val="001E57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8629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8">
    <w:name w:val="Table Grid 8"/>
    <w:basedOn w:val="Tabellanormale"/>
    <w:rsid w:val="005E216B"/>
    <w:pPr>
      <w:spacing w:before="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itolo4Carattere">
    <w:name w:val="Titolo 4 Carattere"/>
    <w:link w:val="Titolo4"/>
    <w:semiHidden/>
    <w:rsid w:val="006B63D2"/>
    <w:rPr>
      <w:rFonts w:ascii="Calibri" w:eastAsia="Times New Roman" w:hAnsi="Calibri" w:cs="Times New Roman"/>
      <w:b/>
      <w:bCs/>
      <w:sz w:val="28"/>
      <w:szCs w:val="28"/>
    </w:rPr>
  </w:style>
  <w:style w:type="paragraph" w:styleId="Corpodeltesto2">
    <w:name w:val="Body Text 2"/>
    <w:basedOn w:val="Normale"/>
    <w:link w:val="Corpodeltesto2Carattere"/>
    <w:rsid w:val="006B63D2"/>
    <w:pPr>
      <w:spacing w:after="120" w:line="480" w:lineRule="auto"/>
    </w:pPr>
  </w:style>
  <w:style w:type="character" w:customStyle="1" w:styleId="Corpodeltesto2Carattere">
    <w:name w:val="Corpo del testo 2 Carattere"/>
    <w:link w:val="Corpodeltesto2"/>
    <w:rsid w:val="006B63D2"/>
    <w:rPr>
      <w:sz w:val="24"/>
      <w:szCs w:val="24"/>
    </w:rPr>
  </w:style>
  <w:style w:type="paragraph" w:styleId="NormaleWeb">
    <w:name w:val="Normal (Web)"/>
    <w:basedOn w:val="Normale"/>
    <w:uiPriority w:val="99"/>
    <w:unhideWhenUsed/>
    <w:rsid w:val="000E10C8"/>
    <w:pPr>
      <w:spacing w:before="100" w:beforeAutospacing="1" w:after="100" w:afterAutospacing="1"/>
      <w:jc w:val="left"/>
    </w:pPr>
  </w:style>
  <w:style w:type="paragraph" w:styleId="Rientrocorpodeltesto2">
    <w:name w:val="Body Text Indent 2"/>
    <w:basedOn w:val="Normale"/>
    <w:link w:val="Rientrocorpodeltesto2Carattere"/>
    <w:rsid w:val="00604E0A"/>
    <w:pPr>
      <w:spacing w:after="120" w:line="480" w:lineRule="auto"/>
      <w:ind w:left="283"/>
    </w:pPr>
  </w:style>
  <w:style w:type="character" w:customStyle="1" w:styleId="Rientrocorpodeltesto2Carattere">
    <w:name w:val="Rientro corpo del testo 2 Carattere"/>
    <w:link w:val="Rientrocorpodeltesto2"/>
    <w:rsid w:val="00604E0A"/>
    <w:rPr>
      <w:sz w:val="24"/>
      <w:szCs w:val="24"/>
    </w:rPr>
  </w:style>
  <w:style w:type="paragraph" w:styleId="Testonotaapidipagina">
    <w:name w:val="footnote text"/>
    <w:basedOn w:val="Normale"/>
    <w:link w:val="TestonotaapidipaginaCarattere"/>
    <w:rsid w:val="001C7169"/>
    <w:rPr>
      <w:sz w:val="20"/>
      <w:szCs w:val="20"/>
    </w:rPr>
  </w:style>
  <w:style w:type="character" w:customStyle="1" w:styleId="TestonotaapidipaginaCarattere">
    <w:name w:val="Testo nota a piè di pagina Carattere"/>
    <w:basedOn w:val="Carpredefinitoparagrafo"/>
    <w:link w:val="Testonotaapidipagina"/>
    <w:rsid w:val="001C7169"/>
  </w:style>
  <w:style w:type="character" w:styleId="Rimandonotaapidipagina">
    <w:name w:val="footnote reference"/>
    <w:rsid w:val="001C7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668">
      <w:bodyDiv w:val="1"/>
      <w:marLeft w:val="0"/>
      <w:marRight w:val="0"/>
      <w:marTop w:val="0"/>
      <w:marBottom w:val="0"/>
      <w:divBdr>
        <w:top w:val="none" w:sz="0" w:space="0" w:color="auto"/>
        <w:left w:val="none" w:sz="0" w:space="0" w:color="auto"/>
        <w:bottom w:val="none" w:sz="0" w:space="0" w:color="auto"/>
        <w:right w:val="none" w:sz="0" w:space="0" w:color="auto"/>
      </w:divBdr>
    </w:div>
    <w:div w:id="15809518">
      <w:bodyDiv w:val="1"/>
      <w:marLeft w:val="0"/>
      <w:marRight w:val="0"/>
      <w:marTop w:val="0"/>
      <w:marBottom w:val="0"/>
      <w:divBdr>
        <w:top w:val="none" w:sz="0" w:space="0" w:color="auto"/>
        <w:left w:val="none" w:sz="0" w:space="0" w:color="auto"/>
        <w:bottom w:val="none" w:sz="0" w:space="0" w:color="auto"/>
        <w:right w:val="none" w:sz="0" w:space="0" w:color="auto"/>
      </w:divBdr>
    </w:div>
    <w:div w:id="127673829">
      <w:bodyDiv w:val="1"/>
      <w:marLeft w:val="0"/>
      <w:marRight w:val="0"/>
      <w:marTop w:val="0"/>
      <w:marBottom w:val="0"/>
      <w:divBdr>
        <w:top w:val="none" w:sz="0" w:space="0" w:color="auto"/>
        <w:left w:val="none" w:sz="0" w:space="0" w:color="auto"/>
        <w:bottom w:val="none" w:sz="0" w:space="0" w:color="auto"/>
        <w:right w:val="none" w:sz="0" w:space="0" w:color="auto"/>
      </w:divBdr>
    </w:div>
    <w:div w:id="178273491">
      <w:bodyDiv w:val="1"/>
      <w:marLeft w:val="0"/>
      <w:marRight w:val="0"/>
      <w:marTop w:val="0"/>
      <w:marBottom w:val="0"/>
      <w:divBdr>
        <w:top w:val="none" w:sz="0" w:space="0" w:color="auto"/>
        <w:left w:val="none" w:sz="0" w:space="0" w:color="auto"/>
        <w:bottom w:val="none" w:sz="0" w:space="0" w:color="auto"/>
        <w:right w:val="none" w:sz="0" w:space="0" w:color="auto"/>
      </w:divBdr>
    </w:div>
    <w:div w:id="217785737">
      <w:bodyDiv w:val="1"/>
      <w:marLeft w:val="0"/>
      <w:marRight w:val="0"/>
      <w:marTop w:val="0"/>
      <w:marBottom w:val="0"/>
      <w:divBdr>
        <w:top w:val="none" w:sz="0" w:space="0" w:color="auto"/>
        <w:left w:val="none" w:sz="0" w:space="0" w:color="auto"/>
        <w:bottom w:val="none" w:sz="0" w:space="0" w:color="auto"/>
        <w:right w:val="none" w:sz="0" w:space="0" w:color="auto"/>
      </w:divBdr>
      <w:divsChild>
        <w:div w:id="1509833559">
          <w:marLeft w:val="547"/>
          <w:marRight w:val="0"/>
          <w:marTop w:val="0"/>
          <w:marBottom w:val="0"/>
          <w:divBdr>
            <w:top w:val="none" w:sz="0" w:space="0" w:color="auto"/>
            <w:left w:val="none" w:sz="0" w:space="0" w:color="auto"/>
            <w:bottom w:val="none" w:sz="0" w:space="0" w:color="auto"/>
            <w:right w:val="none" w:sz="0" w:space="0" w:color="auto"/>
          </w:divBdr>
        </w:div>
      </w:divsChild>
    </w:div>
    <w:div w:id="262686764">
      <w:bodyDiv w:val="1"/>
      <w:marLeft w:val="0"/>
      <w:marRight w:val="0"/>
      <w:marTop w:val="0"/>
      <w:marBottom w:val="0"/>
      <w:divBdr>
        <w:top w:val="none" w:sz="0" w:space="0" w:color="auto"/>
        <w:left w:val="none" w:sz="0" w:space="0" w:color="auto"/>
        <w:bottom w:val="none" w:sz="0" w:space="0" w:color="auto"/>
        <w:right w:val="none" w:sz="0" w:space="0" w:color="auto"/>
      </w:divBdr>
    </w:div>
    <w:div w:id="396168590">
      <w:bodyDiv w:val="1"/>
      <w:marLeft w:val="0"/>
      <w:marRight w:val="0"/>
      <w:marTop w:val="0"/>
      <w:marBottom w:val="0"/>
      <w:divBdr>
        <w:top w:val="none" w:sz="0" w:space="0" w:color="auto"/>
        <w:left w:val="none" w:sz="0" w:space="0" w:color="auto"/>
        <w:bottom w:val="none" w:sz="0" w:space="0" w:color="auto"/>
        <w:right w:val="none" w:sz="0" w:space="0" w:color="auto"/>
      </w:divBdr>
    </w:div>
    <w:div w:id="423383403">
      <w:bodyDiv w:val="1"/>
      <w:marLeft w:val="0"/>
      <w:marRight w:val="0"/>
      <w:marTop w:val="0"/>
      <w:marBottom w:val="0"/>
      <w:divBdr>
        <w:top w:val="none" w:sz="0" w:space="0" w:color="auto"/>
        <w:left w:val="none" w:sz="0" w:space="0" w:color="auto"/>
        <w:bottom w:val="none" w:sz="0" w:space="0" w:color="auto"/>
        <w:right w:val="none" w:sz="0" w:space="0" w:color="auto"/>
      </w:divBdr>
    </w:div>
    <w:div w:id="450587124">
      <w:bodyDiv w:val="1"/>
      <w:marLeft w:val="0"/>
      <w:marRight w:val="0"/>
      <w:marTop w:val="0"/>
      <w:marBottom w:val="0"/>
      <w:divBdr>
        <w:top w:val="none" w:sz="0" w:space="0" w:color="auto"/>
        <w:left w:val="none" w:sz="0" w:space="0" w:color="auto"/>
        <w:bottom w:val="none" w:sz="0" w:space="0" w:color="auto"/>
        <w:right w:val="none" w:sz="0" w:space="0" w:color="auto"/>
      </w:divBdr>
    </w:div>
    <w:div w:id="451098980">
      <w:bodyDiv w:val="1"/>
      <w:marLeft w:val="0"/>
      <w:marRight w:val="0"/>
      <w:marTop w:val="0"/>
      <w:marBottom w:val="0"/>
      <w:divBdr>
        <w:top w:val="none" w:sz="0" w:space="0" w:color="auto"/>
        <w:left w:val="none" w:sz="0" w:space="0" w:color="auto"/>
        <w:bottom w:val="none" w:sz="0" w:space="0" w:color="auto"/>
        <w:right w:val="none" w:sz="0" w:space="0" w:color="auto"/>
      </w:divBdr>
    </w:div>
    <w:div w:id="454760971">
      <w:bodyDiv w:val="1"/>
      <w:marLeft w:val="0"/>
      <w:marRight w:val="0"/>
      <w:marTop w:val="0"/>
      <w:marBottom w:val="0"/>
      <w:divBdr>
        <w:top w:val="none" w:sz="0" w:space="0" w:color="auto"/>
        <w:left w:val="none" w:sz="0" w:space="0" w:color="auto"/>
        <w:bottom w:val="none" w:sz="0" w:space="0" w:color="auto"/>
        <w:right w:val="none" w:sz="0" w:space="0" w:color="auto"/>
      </w:divBdr>
    </w:div>
    <w:div w:id="482965240">
      <w:bodyDiv w:val="1"/>
      <w:marLeft w:val="0"/>
      <w:marRight w:val="0"/>
      <w:marTop w:val="0"/>
      <w:marBottom w:val="0"/>
      <w:divBdr>
        <w:top w:val="none" w:sz="0" w:space="0" w:color="auto"/>
        <w:left w:val="none" w:sz="0" w:space="0" w:color="auto"/>
        <w:bottom w:val="none" w:sz="0" w:space="0" w:color="auto"/>
        <w:right w:val="none" w:sz="0" w:space="0" w:color="auto"/>
      </w:divBdr>
      <w:divsChild>
        <w:div w:id="1549293438">
          <w:marLeft w:val="547"/>
          <w:marRight w:val="0"/>
          <w:marTop w:val="0"/>
          <w:marBottom w:val="0"/>
          <w:divBdr>
            <w:top w:val="none" w:sz="0" w:space="0" w:color="auto"/>
            <w:left w:val="none" w:sz="0" w:space="0" w:color="auto"/>
            <w:bottom w:val="none" w:sz="0" w:space="0" w:color="auto"/>
            <w:right w:val="none" w:sz="0" w:space="0" w:color="auto"/>
          </w:divBdr>
        </w:div>
      </w:divsChild>
    </w:div>
    <w:div w:id="585577319">
      <w:bodyDiv w:val="1"/>
      <w:marLeft w:val="0"/>
      <w:marRight w:val="0"/>
      <w:marTop w:val="0"/>
      <w:marBottom w:val="0"/>
      <w:divBdr>
        <w:top w:val="none" w:sz="0" w:space="0" w:color="auto"/>
        <w:left w:val="none" w:sz="0" w:space="0" w:color="auto"/>
        <w:bottom w:val="none" w:sz="0" w:space="0" w:color="auto"/>
        <w:right w:val="none" w:sz="0" w:space="0" w:color="auto"/>
      </w:divBdr>
    </w:div>
    <w:div w:id="595483530">
      <w:bodyDiv w:val="1"/>
      <w:marLeft w:val="0"/>
      <w:marRight w:val="0"/>
      <w:marTop w:val="0"/>
      <w:marBottom w:val="0"/>
      <w:divBdr>
        <w:top w:val="none" w:sz="0" w:space="0" w:color="auto"/>
        <w:left w:val="none" w:sz="0" w:space="0" w:color="auto"/>
        <w:bottom w:val="none" w:sz="0" w:space="0" w:color="auto"/>
        <w:right w:val="none" w:sz="0" w:space="0" w:color="auto"/>
      </w:divBdr>
    </w:div>
    <w:div w:id="659816521">
      <w:bodyDiv w:val="1"/>
      <w:marLeft w:val="0"/>
      <w:marRight w:val="0"/>
      <w:marTop w:val="0"/>
      <w:marBottom w:val="0"/>
      <w:divBdr>
        <w:top w:val="none" w:sz="0" w:space="0" w:color="auto"/>
        <w:left w:val="none" w:sz="0" w:space="0" w:color="auto"/>
        <w:bottom w:val="none" w:sz="0" w:space="0" w:color="auto"/>
        <w:right w:val="none" w:sz="0" w:space="0" w:color="auto"/>
      </w:divBdr>
    </w:div>
    <w:div w:id="670986405">
      <w:bodyDiv w:val="1"/>
      <w:marLeft w:val="0"/>
      <w:marRight w:val="0"/>
      <w:marTop w:val="0"/>
      <w:marBottom w:val="0"/>
      <w:divBdr>
        <w:top w:val="none" w:sz="0" w:space="0" w:color="auto"/>
        <w:left w:val="none" w:sz="0" w:space="0" w:color="auto"/>
        <w:bottom w:val="none" w:sz="0" w:space="0" w:color="auto"/>
        <w:right w:val="none" w:sz="0" w:space="0" w:color="auto"/>
      </w:divBdr>
    </w:div>
    <w:div w:id="709694217">
      <w:bodyDiv w:val="1"/>
      <w:marLeft w:val="0"/>
      <w:marRight w:val="0"/>
      <w:marTop w:val="0"/>
      <w:marBottom w:val="0"/>
      <w:divBdr>
        <w:top w:val="none" w:sz="0" w:space="0" w:color="auto"/>
        <w:left w:val="none" w:sz="0" w:space="0" w:color="auto"/>
        <w:bottom w:val="none" w:sz="0" w:space="0" w:color="auto"/>
        <w:right w:val="none" w:sz="0" w:space="0" w:color="auto"/>
      </w:divBdr>
    </w:div>
    <w:div w:id="774178932">
      <w:bodyDiv w:val="1"/>
      <w:marLeft w:val="0"/>
      <w:marRight w:val="0"/>
      <w:marTop w:val="0"/>
      <w:marBottom w:val="0"/>
      <w:divBdr>
        <w:top w:val="none" w:sz="0" w:space="0" w:color="auto"/>
        <w:left w:val="none" w:sz="0" w:space="0" w:color="auto"/>
        <w:bottom w:val="none" w:sz="0" w:space="0" w:color="auto"/>
        <w:right w:val="none" w:sz="0" w:space="0" w:color="auto"/>
      </w:divBdr>
    </w:div>
    <w:div w:id="813182222">
      <w:bodyDiv w:val="1"/>
      <w:marLeft w:val="0"/>
      <w:marRight w:val="0"/>
      <w:marTop w:val="0"/>
      <w:marBottom w:val="0"/>
      <w:divBdr>
        <w:top w:val="none" w:sz="0" w:space="0" w:color="auto"/>
        <w:left w:val="none" w:sz="0" w:space="0" w:color="auto"/>
        <w:bottom w:val="none" w:sz="0" w:space="0" w:color="auto"/>
        <w:right w:val="none" w:sz="0" w:space="0" w:color="auto"/>
      </w:divBdr>
    </w:div>
    <w:div w:id="1004893475">
      <w:bodyDiv w:val="1"/>
      <w:marLeft w:val="0"/>
      <w:marRight w:val="0"/>
      <w:marTop w:val="0"/>
      <w:marBottom w:val="0"/>
      <w:divBdr>
        <w:top w:val="none" w:sz="0" w:space="0" w:color="auto"/>
        <w:left w:val="none" w:sz="0" w:space="0" w:color="auto"/>
        <w:bottom w:val="none" w:sz="0" w:space="0" w:color="auto"/>
        <w:right w:val="none" w:sz="0" w:space="0" w:color="auto"/>
      </w:divBdr>
    </w:div>
    <w:div w:id="1077097470">
      <w:bodyDiv w:val="1"/>
      <w:marLeft w:val="0"/>
      <w:marRight w:val="0"/>
      <w:marTop w:val="0"/>
      <w:marBottom w:val="0"/>
      <w:divBdr>
        <w:top w:val="none" w:sz="0" w:space="0" w:color="auto"/>
        <w:left w:val="none" w:sz="0" w:space="0" w:color="auto"/>
        <w:bottom w:val="none" w:sz="0" w:space="0" w:color="auto"/>
        <w:right w:val="none" w:sz="0" w:space="0" w:color="auto"/>
      </w:divBdr>
    </w:div>
    <w:div w:id="1086465674">
      <w:bodyDiv w:val="1"/>
      <w:marLeft w:val="0"/>
      <w:marRight w:val="0"/>
      <w:marTop w:val="0"/>
      <w:marBottom w:val="0"/>
      <w:divBdr>
        <w:top w:val="none" w:sz="0" w:space="0" w:color="auto"/>
        <w:left w:val="none" w:sz="0" w:space="0" w:color="auto"/>
        <w:bottom w:val="none" w:sz="0" w:space="0" w:color="auto"/>
        <w:right w:val="none" w:sz="0" w:space="0" w:color="auto"/>
      </w:divBdr>
    </w:div>
    <w:div w:id="1088425137">
      <w:bodyDiv w:val="1"/>
      <w:marLeft w:val="0"/>
      <w:marRight w:val="0"/>
      <w:marTop w:val="0"/>
      <w:marBottom w:val="0"/>
      <w:divBdr>
        <w:top w:val="none" w:sz="0" w:space="0" w:color="auto"/>
        <w:left w:val="none" w:sz="0" w:space="0" w:color="auto"/>
        <w:bottom w:val="none" w:sz="0" w:space="0" w:color="auto"/>
        <w:right w:val="none" w:sz="0" w:space="0" w:color="auto"/>
      </w:divBdr>
    </w:div>
    <w:div w:id="1225217715">
      <w:bodyDiv w:val="1"/>
      <w:marLeft w:val="0"/>
      <w:marRight w:val="0"/>
      <w:marTop w:val="0"/>
      <w:marBottom w:val="0"/>
      <w:divBdr>
        <w:top w:val="none" w:sz="0" w:space="0" w:color="auto"/>
        <w:left w:val="none" w:sz="0" w:space="0" w:color="auto"/>
        <w:bottom w:val="none" w:sz="0" w:space="0" w:color="auto"/>
        <w:right w:val="none" w:sz="0" w:space="0" w:color="auto"/>
      </w:divBdr>
    </w:div>
    <w:div w:id="1228229352">
      <w:bodyDiv w:val="1"/>
      <w:marLeft w:val="0"/>
      <w:marRight w:val="0"/>
      <w:marTop w:val="0"/>
      <w:marBottom w:val="0"/>
      <w:divBdr>
        <w:top w:val="none" w:sz="0" w:space="0" w:color="auto"/>
        <w:left w:val="none" w:sz="0" w:space="0" w:color="auto"/>
        <w:bottom w:val="none" w:sz="0" w:space="0" w:color="auto"/>
        <w:right w:val="none" w:sz="0" w:space="0" w:color="auto"/>
      </w:divBdr>
    </w:div>
    <w:div w:id="1280455104">
      <w:bodyDiv w:val="1"/>
      <w:marLeft w:val="0"/>
      <w:marRight w:val="0"/>
      <w:marTop w:val="0"/>
      <w:marBottom w:val="0"/>
      <w:divBdr>
        <w:top w:val="none" w:sz="0" w:space="0" w:color="auto"/>
        <w:left w:val="none" w:sz="0" w:space="0" w:color="auto"/>
        <w:bottom w:val="none" w:sz="0" w:space="0" w:color="auto"/>
        <w:right w:val="none" w:sz="0" w:space="0" w:color="auto"/>
      </w:divBdr>
    </w:div>
    <w:div w:id="1287350757">
      <w:bodyDiv w:val="1"/>
      <w:marLeft w:val="0"/>
      <w:marRight w:val="0"/>
      <w:marTop w:val="0"/>
      <w:marBottom w:val="0"/>
      <w:divBdr>
        <w:top w:val="none" w:sz="0" w:space="0" w:color="auto"/>
        <w:left w:val="none" w:sz="0" w:space="0" w:color="auto"/>
        <w:bottom w:val="none" w:sz="0" w:space="0" w:color="auto"/>
        <w:right w:val="none" w:sz="0" w:space="0" w:color="auto"/>
      </w:divBdr>
      <w:divsChild>
        <w:div w:id="2067752152">
          <w:marLeft w:val="547"/>
          <w:marRight w:val="0"/>
          <w:marTop w:val="0"/>
          <w:marBottom w:val="0"/>
          <w:divBdr>
            <w:top w:val="none" w:sz="0" w:space="0" w:color="auto"/>
            <w:left w:val="none" w:sz="0" w:space="0" w:color="auto"/>
            <w:bottom w:val="none" w:sz="0" w:space="0" w:color="auto"/>
            <w:right w:val="none" w:sz="0" w:space="0" w:color="auto"/>
          </w:divBdr>
        </w:div>
      </w:divsChild>
    </w:div>
    <w:div w:id="1311712971">
      <w:bodyDiv w:val="1"/>
      <w:marLeft w:val="0"/>
      <w:marRight w:val="0"/>
      <w:marTop w:val="0"/>
      <w:marBottom w:val="0"/>
      <w:divBdr>
        <w:top w:val="none" w:sz="0" w:space="0" w:color="auto"/>
        <w:left w:val="none" w:sz="0" w:space="0" w:color="auto"/>
        <w:bottom w:val="none" w:sz="0" w:space="0" w:color="auto"/>
        <w:right w:val="none" w:sz="0" w:space="0" w:color="auto"/>
      </w:divBdr>
    </w:div>
    <w:div w:id="1320885525">
      <w:bodyDiv w:val="1"/>
      <w:marLeft w:val="0"/>
      <w:marRight w:val="0"/>
      <w:marTop w:val="0"/>
      <w:marBottom w:val="0"/>
      <w:divBdr>
        <w:top w:val="none" w:sz="0" w:space="0" w:color="auto"/>
        <w:left w:val="none" w:sz="0" w:space="0" w:color="auto"/>
        <w:bottom w:val="none" w:sz="0" w:space="0" w:color="auto"/>
        <w:right w:val="none" w:sz="0" w:space="0" w:color="auto"/>
      </w:divBdr>
    </w:div>
    <w:div w:id="1347976246">
      <w:bodyDiv w:val="1"/>
      <w:marLeft w:val="0"/>
      <w:marRight w:val="0"/>
      <w:marTop w:val="0"/>
      <w:marBottom w:val="0"/>
      <w:divBdr>
        <w:top w:val="none" w:sz="0" w:space="0" w:color="auto"/>
        <w:left w:val="none" w:sz="0" w:space="0" w:color="auto"/>
        <w:bottom w:val="none" w:sz="0" w:space="0" w:color="auto"/>
        <w:right w:val="none" w:sz="0" w:space="0" w:color="auto"/>
      </w:divBdr>
    </w:div>
    <w:div w:id="1406223869">
      <w:bodyDiv w:val="1"/>
      <w:marLeft w:val="0"/>
      <w:marRight w:val="0"/>
      <w:marTop w:val="0"/>
      <w:marBottom w:val="0"/>
      <w:divBdr>
        <w:top w:val="none" w:sz="0" w:space="0" w:color="auto"/>
        <w:left w:val="none" w:sz="0" w:space="0" w:color="auto"/>
        <w:bottom w:val="none" w:sz="0" w:space="0" w:color="auto"/>
        <w:right w:val="none" w:sz="0" w:space="0" w:color="auto"/>
      </w:divBdr>
    </w:div>
    <w:div w:id="1430275858">
      <w:bodyDiv w:val="1"/>
      <w:marLeft w:val="0"/>
      <w:marRight w:val="0"/>
      <w:marTop w:val="0"/>
      <w:marBottom w:val="0"/>
      <w:divBdr>
        <w:top w:val="none" w:sz="0" w:space="0" w:color="auto"/>
        <w:left w:val="none" w:sz="0" w:space="0" w:color="auto"/>
        <w:bottom w:val="none" w:sz="0" w:space="0" w:color="auto"/>
        <w:right w:val="none" w:sz="0" w:space="0" w:color="auto"/>
      </w:divBdr>
    </w:div>
    <w:div w:id="1431656531">
      <w:bodyDiv w:val="1"/>
      <w:marLeft w:val="0"/>
      <w:marRight w:val="0"/>
      <w:marTop w:val="0"/>
      <w:marBottom w:val="0"/>
      <w:divBdr>
        <w:top w:val="none" w:sz="0" w:space="0" w:color="auto"/>
        <w:left w:val="none" w:sz="0" w:space="0" w:color="auto"/>
        <w:bottom w:val="none" w:sz="0" w:space="0" w:color="auto"/>
        <w:right w:val="none" w:sz="0" w:space="0" w:color="auto"/>
      </w:divBdr>
    </w:div>
    <w:div w:id="1443958155">
      <w:bodyDiv w:val="1"/>
      <w:marLeft w:val="0"/>
      <w:marRight w:val="0"/>
      <w:marTop w:val="0"/>
      <w:marBottom w:val="0"/>
      <w:divBdr>
        <w:top w:val="none" w:sz="0" w:space="0" w:color="auto"/>
        <w:left w:val="none" w:sz="0" w:space="0" w:color="auto"/>
        <w:bottom w:val="none" w:sz="0" w:space="0" w:color="auto"/>
        <w:right w:val="none" w:sz="0" w:space="0" w:color="auto"/>
      </w:divBdr>
    </w:div>
    <w:div w:id="1501310817">
      <w:bodyDiv w:val="1"/>
      <w:marLeft w:val="0"/>
      <w:marRight w:val="0"/>
      <w:marTop w:val="0"/>
      <w:marBottom w:val="0"/>
      <w:divBdr>
        <w:top w:val="none" w:sz="0" w:space="0" w:color="auto"/>
        <w:left w:val="none" w:sz="0" w:space="0" w:color="auto"/>
        <w:bottom w:val="none" w:sz="0" w:space="0" w:color="auto"/>
        <w:right w:val="none" w:sz="0" w:space="0" w:color="auto"/>
      </w:divBdr>
    </w:div>
    <w:div w:id="1532524907">
      <w:bodyDiv w:val="1"/>
      <w:marLeft w:val="0"/>
      <w:marRight w:val="0"/>
      <w:marTop w:val="0"/>
      <w:marBottom w:val="0"/>
      <w:divBdr>
        <w:top w:val="none" w:sz="0" w:space="0" w:color="auto"/>
        <w:left w:val="none" w:sz="0" w:space="0" w:color="auto"/>
        <w:bottom w:val="none" w:sz="0" w:space="0" w:color="auto"/>
        <w:right w:val="none" w:sz="0" w:space="0" w:color="auto"/>
      </w:divBdr>
    </w:div>
    <w:div w:id="1571774375">
      <w:bodyDiv w:val="1"/>
      <w:marLeft w:val="0"/>
      <w:marRight w:val="0"/>
      <w:marTop w:val="0"/>
      <w:marBottom w:val="0"/>
      <w:divBdr>
        <w:top w:val="none" w:sz="0" w:space="0" w:color="auto"/>
        <w:left w:val="none" w:sz="0" w:space="0" w:color="auto"/>
        <w:bottom w:val="none" w:sz="0" w:space="0" w:color="auto"/>
        <w:right w:val="none" w:sz="0" w:space="0" w:color="auto"/>
      </w:divBdr>
    </w:div>
    <w:div w:id="1618365814">
      <w:bodyDiv w:val="1"/>
      <w:marLeft w:val="0"/>
      <w:marRight w:val="0"/>
      <w:marTop w:val="0"/>
      <w:marBottom w:val="0"/>
      <w:divBdr>
        <w:top w:val="none" w:sz="0" w:space="0" w:color="auto"/>
        <w:left w:val="none" w:sz="0" w:space="0" w:color="auto"/>
        <w:bottom w:val="none" w:sz="0" w:space="0" w:color="auto"/>
        <w:right w:val="none" w:sz="0" w:space="0" w:color="auto"/>
      </w:divBdr>
    </w:div>
    <w:div w:id="1637636971">
      <w:bodyDiv w:val="1"/>
      <w:marLeft w:val="0"/>
      <w:marRight w:val="0"/>
      <w:marTop w:val="0"/>
      <w:marBottom w:val="0"/>
      <w:divBdr>
        <w:top w:val="none" w:sz="0" w:space="0" w:color="auto"/>
        <w:left w:val="none" w:sz="0" w:space="0" w:color="auto"/>
        <w:bottom w:val="none" w:sz="0" w:space="0" w:color="auto"/>
        <w:right w:val="none" w:sz="0" w:space="0" w:color="auto"/>
      </w:divBdr>
      <w:divsChild>
        <w:div w:id="1493181081">
          <w:marLeft w:val="547"/>
          <w:marRight w:val="0"/>
          <w:marTop w:val="0"/>
          <w:marBottom w:val="0"/>
          <w:divBdr>
            <w:top w:val="none" w:sz="0" w:space="0" w:color="auto"/>
            <w:left w:val="none" w:sz="0" w:space="0" w:color="auto"/>
            <w:bottom w:val="none" w:sz="0" w:space="0" w:color="auto"/>
            <w:right w:val="none" w:sz="0" w:space="0" w:color="auto"/>
          </w:divBdr>
        </w:div>
      </w:divsChild>
    </w:div>
    <w:div w:id="1653682054">
      <w:bodyDiv w:val="1"/>
      <w:marLeft w:val="0"/>
      <w:marRight w:val="0"/>
      <w:marTop w:val="0"/>
      <w:marBottom w:val="0"/>
      <w:divBdr>
        <w:top w:val="none" w:sz="0" w:space="0" w:color="auto"/>
        <w:left w:val="none" w:sz="0" w:space="0" w:color="auto"/>
        <w:bottom w:val="none" w:sz="0" w:space="0" w:color="auto"/>
        <w:right w:val="none" w:sz="0" w:space="0" w:color="auto"/>
      </w:divBdr>
    </w:div>
    <w:div w:id="1697609619">
      <w:bodyDiv w:val="1"/>
      <w:marLeft w:val="0"/>
      <w:marRight w:val="0"/>
      <w:marTop w:val="0"/>
      <w:marBottom w:val="0"/>
      <w:divBdr>
        <w:top w:val="none" w:sz="0" w:space="0" w:color="auto"/>
        <w:left w:val="none" w:sz="0" w:space="0" w:color="auto"/>
        <w:bottom w:val="none" w:sz="0" w:space="0" w:color="auto"/>
        <w:right w:val="none" w:sz="0" w:space="0" w:color="auto"/>
      </w:divBdr>
    </w:div>
    <w:div w:id="1734041275">
      <w:bodyDiv w:val="1"/>
      <w:marLeft w:val="0"/>
      <w:marRight w:val="0"/>
      <w:marTop w:val="0"/>
      <w:marBottom w:val="0"/>
      <w:divBdr>
        <w:top w:val="none" w:sz="0" w:space="0" w:color="auto"/>
        <w:left w:val="none" w:sz="0" w:space="0" w:color="auto"/>
        <w:bottom w:val="none" w:sz="0" w:space="0" w:color="auto"/>
        <w:right w:val="none" w:sz="0" w:space="0" w:color="auto"/>
      </w:divBdr>
    </w:div>
    <w:div w:id="1829906063">
      <w:bodyDiv w:val="1"/>
      <w:marLeft w:val="0"/>
      <w:marRight w:val="0"/>
      <w:marTop w:val="0"/>
      <w:marBottom w:val="0"/>
      <w:divBdr>
        <w:top w:val="none" w:sz="0" w:space="0" w:color="auto"/>
        <w:left w:val="none" w:sz="0" w:space="0" w:color="auto"/>
        <w:bottom w:val="none" w:sz="0" w:space="0" w:color="auto"/>
        <w:right w:val="none" w:sz="0" w:space="0" w:color="auto"/>
      </w:divBdr>
    </w:div>
    <w:div w:id="1872375228">
      <w:bodyDiv w:val="1"/>
      <w:marLeft w:val="0"/>
      <w:marRight w:val="0"/>
      <w:marTop w:val="0"/>
      <w:marBottom w:val="0"/>
      <w:divBdr>
        <w:top w:val="none" w:sz="0" w:space="0" w:color="auto"/>
        <w:left w:val="none" w:sz="0" w:space="0" w:color="auto"/>
        <w:bottom w:val="none" w:sz="0" w:space="0" w:color="auto"/>
        <w:right w:val="none" w:sz="0" w:space="0" w:color="auto"/>
      </w:divBdr>
    </w:div>
    <w:div w:id="1909413181">
      <w:bodyDiv w:val="1"/>
      <w:marLeft w:val="0"/>
      <w:marRight w:val="0"/>
      <w:marTop w:val="0"/>
      <w:marBottom w:val="0"/>
      <w:divBdr>
        <w:top w:val="none" w:sz="0" w:space="0" w:color="auto"/>
        <w:left w:val="none" w:sz="0" w:space="0" w:color="auto"/>
        <w:bottom w:val="none" w:sz="0" w:space="0" w:color="auto"/>
        <w:right w:val="none" w:sz="0" w:space="0" w:color="auto"/>
      </w:divBdr>
    </w:div>
    <w:div w:id="1968126978">
      <w:bodyDiv w:val="1"/>
      <w:marLeft w:val="0"/>
      <w:marRight w:val="0"/>
      <w:marTop w:val="0"/>
      <w:marBottom w:val="0"/>
      <w:divBdr>
        <w:top w:val="none" w:sz="0" w:space="0" w:color="auto"/>
        <w:left w:val="none" w:sz="0" w:space="0" w:color="auto"/>
        <w:bottom w:val="none" w:sz="0" w:space="0" w:color="auto"/>
        <w:right w:val="none" w:sz="0" w:space="0" w:color="auto"/>
      </w:divBdr>
    </w:div>
    <w:div w:id="2010324456">
      <w:bodyDiv w:val="1"/>
      <w:marLeft w:val="0"/>
      <w:marRight w:val="0"/>
      <w:marTop w:val="0"/>
      <w:marBottom w:val="0"/>
      <w:divBdr>
        <w:top w:val="none" w:sz="0" w:space="0" w:color="auto"/>
        <w:left w:val="none" w:sz="0" w:space="0" w:color="auto"/>
        <w:bottom w:val="none" w:sz="0" w:space="0" w:color="auto"/>
        <w:right w:val="none" w:sz="0" w:space="0" w:color="auto"/>
      </w:divBdr>
    </w:div>
    <w:div w:id="2031907682">
      <w:bodyDiv w:val="1"/>
      <w:marLeft w:val="0"/>
      <w:marRight w:val="0"/>
      <w:marTop w:val="0"/>
      <w:marBottom w:val="0"/>
      <w:divBdr>
        <w:top w:val="none" w:sz="0" w:space="0" w:color="auto"/>
        <w:left w:val="none" w:sz="0" w:space="0" w:color="auto"/>
        <w:bottom w:val="none" w:sz="0" w:space="0" w:color="auto"/>
        <w:right w:val="none" w:sz="0" w:space="0" w:color="auto"/>
      </w:divBdr>
    </w:div>
    <w:div w:id="2053455946">
      <w:bodyDiv w:val="1"/>
      <w:marLeft w:val="0"/>
      <w:marRight w:val="0"/>
      <w:marTop w:val="0"/>
      <w:marBottom w:val="0"/>
      <w:divBdr>
        <w:top w:val="none" w:sz="0" w:space="0" w:color="auto"/>
        <w:left w:val="none" w:sz="0" w:space="0" w:color="auto"/>
        <w:bottom w:val="none" w:sz="0" w:space="0" w:color="auto"/>
        <w:right w:val="none" w:sz="0" w:space="0" w:color="auto"/>
      </w:divBdr>
    </w:div>
    <w:div w:id="2062365174">
      <w:bodyDiv w:val="1"/>
      <w:marLeft w:val="0"/>
      <w:marRight w:val="0"/>
      <w:marTop w:val="0"/>
      <w:marBottom w:val="0"/>
      <w:divBdr>
        <w:top w:val="none" w:sz="0" w:space="0" w:color="auto"/>
        <w:left w:val="none" w:sz="0" w:space="0" w:color="auto"/>
        <w:bottom w:val="none" w:sz="0" w:space="0" w:color="auto"/>
        <w:right w:val="none" w:sz="0" w:space="0" w:color="auto"/>
      </w:divBdr>
    </w:div>
    <w:div w:id="2082285495">
      <w:bodyDiv w:val="1"/>
      <w:marLeft w:val="0"/>
      <w:marRight w:val="0"/>
      <w:marTop w:val="0"/>
      <w:marBottom w:val="0"/>
      <w:divBdr>
        <w:top w:val="none" w:sz="0" w:space="0" w:color="auto"/>
        <w:left w:val="none" w:sz="0" w:space="0" w:color="auto"/>
        <w:bottom w:val="none" w:sz="0" w:space="0" w:color="auto"/>
        <w:right w:val="none" w:sz="0" w:space="0" w:color="auto"/>
      </w:divBdr>
    </w:div>
    <w:div w:id="2118283531">
      <w:bodyDiv w:val="1"/>
      <w:marLeft w:val="0"/>
      <w:marRight w:val="0"/>
      <w:marTop w:val="0"/>
      <w:marBottom w:val="0"/>
      <w:divBdr>
        <w:top w:val="none" w:sz="0" w:space="0" w:color="auto"/>
        <w:left w:val="none" w:sz="0" w:space="0" w:color="auto"/>
        <w:bottom w:val="none" w:sz="0" w:space="0" w:color="auto"/>
        <w:right w:val="none" w:sz="0" w:space="0" w:color="auto"/>
      </w:divBdr>
    </w:div>
    <w:div w:id="21421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C129E-E547-4DCC-A960-CFEB4770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3961</Words>
  <Characters>22583</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FORMULARIO PER LA PRESENTAZIONE DEL PISL STL/DESTINAZIONI TURISTICHE LOCALI</vt:lpstr>
    </vt:vector>
  </TitlesOfParts>
  <Company>HI-Tech</Company>
  <LinksUpToDate>false</LinksUpToDate>
  <CharactersWithSpaces>26492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PER LA PRESENTAZIONE DEL PISL STL/DESTINAZIONI TURISTICHE LOCALI</dc:title>
  <dc:subject/>
  <dc:creator>Franz</dc:creator>
  <cp:keywords/>
  <dc:description/>
  <cp:lastModifiedBy>Computer</cp:lastModifiedBy>
  <cp:revision>4</cp:revision>
  <cp:lastPrinted>2018-10-13T14:20:00Z</cp:lastPrinted>
  <dcterms:created xsi:type="dcterms:W3CDTF">2018-10-19T14:21:00Z</dcterms:created>
  <dcterms:modified xsi:type="dcterms:W3CDTF">2018-10-20T04:57:00Z</dcterms:modified>
</cp:coreProperties>
</file>